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AF6B" w14:textId="77777777" w:rsidR="00F275B3" w:rsidRDefault="00F275B3" w:rsidP="00F275B3">
      <w:r>
        <w:t>POWER</w:t>
      </w:r>
      <w:r w:rsidRPr="00D800FD">
        <w:t xml:space="preserve"> GEM | TRATAMIENTO DE SUELO Desarrollado en 199</w:t>
      </w:r>
      <w:r>
        <w:t>6</w:t>
      </w:r>
      <w:r w:rsidRPr="00D800FD">
        <w:t xml:space="preserve">, el enriquecedor de tierra </w:t>
      </w:r>
      <w:r>
        <w:t xml:space="preserve">POWER </w:t>
      </w:r>
      <w:r w:rsidRPr="00D800FD">
        <w:t xml:space="preserve">GEM es un </w:t>
      </w:r>
      <w:r>
        <w:t>aditivo</w:t>
      </w:r>
      <w:r w:rsidRPr="00D800FD">
        <w:t xml:space="preserve"> conductor con una resistividad muy baja que resuelve los más difíciles</w:t>
      </w:r>
      <w:r>
        <w:t xml:space="preserve"> </w:t>
      </w:r>
      <w:r w:rsidRPr="00D800FD">
        <w:t xml:space="preserve">problemas de puesta a tierra. </w:t>
      </w:r>
      <w:r>
        <w:t xml:space="preserve">POWER </w:t>
      </w:r>
      <w:r w:rsidRPr="00D800FD">
        <w:t>GEM mejora la eficacia de la puesta a tierra, independientemente de las condiciones del suelo, minimizando</w:t>
      </w:r>
      <w:r>
        <w:t xml:space="preserve"> </w:t>
      </w:r>
      <w:r w:rsidRPr="00D800FD">
        <w:t>las resistencias existentes entre los conductores y el terreno. Es un material ideal para las áreas de baja conductividad, como terreno rocoso,</w:t>
      </w:r>
      <w:r>
        <w:t xml:space="preserve"> </w:t>
      </w:r>
      <w:r w:rsidRPr="00D800FD">
        <w:t>cimas de montañas y suelos arenosos, así como también en áreas de humedad variable</w:t>
      </w:r>
      <w:r>
        <w:t xml:space="preserve"> sin conductividad</w:t>
      </w:r>
      <w:r w:rsidRPr="00D800FD">
        <w:t xml:space="preserve">. Debido a su composición, </w:t>
      </w:r>
      <w:r>
        <w:t xml:space="preserve">POWER </w:t>
      </w:r>
      <w:r w:rsidRPr="00D800FD">
        <w:t>GEM no presenta</w:t>
      </w:r>
      <w:r>
        <w:t xml:space="preserve"> </w:t>
      </w:r>
      <w:r w:rsidRPr="00D800FD">
        <w:t xml:space="preserve">efectos corrosivos en los conductores ni afecta el medio ambiente, además de protegerlos contra el hurto, al quedar el conductor encapsulado en el </w:t>
      </w:r>
      <w:r>
        <w:t xml:space="preserve">aditivo </w:t>
      </w:r>
      <w:r w:rsidRPr="00D800FD">
        <w:t xml:space="preserve">conductor </w:t>
      </w:r>
      <w:r>
        <w:t>POWER G</w:t>
      </w:r>
      <w:r w:rsidRPr="00D800FD">
        <w:t>EM.</w:t>
      </w:r>
    </w:p>
    <w:p w14:paraId="6AB47EB3" w14:textId="77777777" w:rsidR="00F275B3" w:rsidRDefault="00F275B3" w:rsidP="00F275B3">
      <w:pPr>
        <w:jc w:val="center"/>
      </w:pPr>
      <w:r>
        <w:rPr>
          <w:noProof/>
        </w:rPr>
        <w:drawing>
          <wp:inline distT="0" distB="0" distL="0" distR="0" wp14:anchorId="161AA64D" wp14:editId="176A8DA0">
            <wp:extent cx="3250409" cy="3598694"/>
            <wp:effectExtent l="0" t="0" r="7620" b="1905"/>
            <wp:docPr id="154912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6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9149" cy="360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8946" w14:textId="77777777" w:rsidR="00F275B3" w:rsidRDefault="00F275B3" w:rsidP="00F275B3"/>
    <w:p w14:paraId="6A37F9A6" w14:textId="77777777" w:rsidR="00F275B3" w:rsidRDefault="00F275B3" w:rsidP="00F275B3">
      <w:r w:rsidRPr="00D800FD">
        <w:t>Normalmente, este producto se aplica en torno a los electrodos</w:t>
      </w:r>
      <w:r>
        <w:t xml:space="preserve"> </w:t>
      </w:r>
      <w:r w:rsidRPr="00D800FD">
        <w:t>en orificios sobredimensionados, y alrededor de los conductores</w:t>
      </w:r>
      <w:r>
        <w:t xml:space="preserve"> </w:t>
      </w:r>
      <w:r w:rsidRPr="00D800FD">
        <w:t>enterrados en horizontal, permitiendo reducciones a la resistividad</w:t>
      </w:r>
      <w:r>
        <w:t xml:space="preserve"> </w:t>
      </w:r>
      <w:r w:rsidRPr="00D800FD">
        <w:t>del terreno de hasta un 80%.</w:t>
      </w:r>
    </w:p>
    <w:p w14:paraId="0071507E" w14:textId="77777777" w:rsidR="00F275B3" w:rsidRDefault="00F275B3" w:rsidP="00F275B3"/>
    <w:p w14:paraId="16299691" w14:textId="77777777" w:rsidR="00F275B3" w:rsidRDefault="00F275B3" w:rsidP="00F275B3"/>
    <w:p w14:paraId="5481F345" w14:textId="77777777" w:rsidR="00F275B3" w:rsidRDefault="00F275B3" w:rsidP="00F275B3"/>
    <w:p w14:paraId="185E850F" w14:textId="77777777" w:rsidR="00F275B3" w:rsidRDefault="00F275B3" w:rsidP="00F275B3"/>
    <w:p w14:paraId="7D234A4A" w14:textId="77777777" w:rsidR="00F275B3" w:rsidRDefault="00F275B3" w:rsidP="00F275B3"/>
    <w:p w14:paraId="4DE601C7" w14:textId="77777777" w:rsidR="00F275B3" w:rsidRDefault="00F275B3" w:rsidP="00F275B3"/>
    <w:p w14:paraId="0BDF03BE" w14:textId="77777777" w:rsidR="00F275B3" w:rsidRDefault="00F275B3" w:rsidP="00F275B3">
      <w:r>
        <w:rPr>
          <w:noProof/>
        </w:rPr>
        <w:lastRenderedPageBreak/>
        <w:drawing>
          <wp:inline distT="0" distB="0" distL="0" distR="0" wp14:anchorId="6DC7E8B2" wp14:editId="2936EFFF">
            <wp:extent cx="5131435" cy="7922895"/>
            <wp:effectExtent l="0" t="0" r="0" b="1905"/>
            <wp:docPr id="12224378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35" cy="79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3857" w14:textId="77777777" w:rsidR="00F275B3" w:rsidRDefault="00F275B3" w:rsidP="00F275B3"/>
    <w:p w14:paraId="48410A71" w14:textId="77777777" w:rsidR="00F275B3" w:rsidRDefault="00F275B3" w:rsidP="00F275B3">
      <w:r w:rsidRPr="00D800FD">
        <w:lastRenderedPageBreak/>
        <w:t xml:space="preserve">Una vez instalado, </w:t>
      </w:r>
      <w:r>
        <w:t xml:space="preserve">POWER </w:t>
      </w:r>
      <w:r w:rsidRPr="00D800FD">
        <w:t>GEM mantiene su baja resistencia durante</w:t>
      </w:r>
      <w:r>
        <w:t xml:space="preserve"> </w:t>
      </w:r>
      <w:r w:rsidRPr="00D800FD">
        <w:t>toda la vida útil del conductor, además que baja la impedancia</w:t>
      </w:r>
      <w:r>
        <w:t xml:space="preserve"> </w:t>
      </w:r>
      <w:r w:rsidRPr="00D800FD">
        <w:t xml:space="preserve">de tierra. Las prestaciones del </w:t>
      </w:r>
      <w:r>
        <w:t xml:space="preserve">POWER </w:t>
      </w:r>
      <w:r w:rsidRPr="00D800FD">
        <w:t>GEM están respaldadas por rigurosas</w:t>
      </w:r>
      <w:r>
        <w:t xml:space="preserve"> </w:t>
      </w:r>
      <w:r w:rsidRPr="00D800FD">
        <w:t>pruebas independientes y por la experiencia demostrada en el</w:t>
      </w:r>
      <w:r>
        <w:t xml:space="preserve"> </w:t>
      </w:r>
      <w:r w:rsidRPr="00D800FD">
        <w:t>terreno.</w:t>
      </w:r>
      <w:r>
        <w:t xml:space="preserve"> </w:t>
      </w:r>
    </w:p>
    <w:p w14:paraId="430EFCC5" w14:textId="77777777" w:rsidR="00FD740A" w:rsidRDefault="00F275B3" w:rsidP="00F275B3">
      <w:r w:rsidRPr="00F275B3">
        <w:t>Después de 3 días, la resistividad se reduce hasta un 87 % del valor inicial, después de 75 días la resistividad se reduce hasta un 94.5% del valor inicial, como se muestra en la figura.</w:t>
      </w:r>
      <w:r w:rsidR="00FD740A">
        <w:t xml:space="preserve"> </w:t>
      </w:r>
    </w:p>
    <w:p w14:paraId="73DF7E79" w14:textId="77777777" w:rsidR="00FD740A" w:rsidRDefault="00FD740A" w:rsidP="00F275B3"/>
    <w:p w14:paraId="7E53C77C" w14:textId="2963A921" w:rsidR="00FD740A" w:rsidRDefault="00FD740A" w:rsidP="00FD740A">
      <w:pPr>
        <w:jc w:val="center"/>
      </w:pPr>
      <w:r>
        <w:rPr>
          <w:noProof/>
        </w:rPr>
        <w:drawing>
          <wp:inline distT="0" distB="0" distL="0" distR="0" wp14:anchorId="6F5C20DD" wp14:editId="3C65C23C">
            <wp:extent cx="3847465" cy="4076065"/>
            <wp:effectExtent l="0" t="0" r="635" b="635"/>
            <wp:docPr id="174482298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40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46EC" w14:textId="77777777" w:rsidR="00FD740A" w:rsidRDefault="00FD740A" w:rsidP="00FD740A">
      <w:pPr>
        <w:jc w:val="center"/>
      </w:pPr>
    </w:p>
    <w:p w14:paraId="249E2951" w14:textId="77777777" w:rsidR="00FD740A" w:rsidRDefault="00FD740A" w:rsidP="00FD740A">
      <w:pPr>
        <w:jc w:val="center"/>
      </w:pPr>
    </w:p>
    <w:p w14:paraId="41661C52" w14:textId="77777777" w:rsidR="00FD740A" w:rsidRDefault="00FD740A" w:rsidP="00FD740A">
      <w:pPr>
        <w:jc w:val="center"/>
      </w:pPr>
    </w:p>
    <w:p w14:paraId="4B9064D8" w14:textId="77777777" w:rsidR="00FD740A" w:rsidRDefault="00FD740A" w:rsidP="00FD740A">
      <w:pPr>
        <w:jc w:val="center"/>
      </w:pPr>
    </w:p>
    <w:p w14:paraId="3CCBD011" w14:textId="77777777" w:rsidR="00FD740A" w:rsidRDefault="00FD740A" w:rsidP="00FD740A">
      <w:pPr>
        <w:jc w:val="center"/>
      </w:pPr>
    </w:p>
    <w:p w14:paraId="1E17C0DA" w14:textId="77777777" w:rsidR="00FD740A" w:rsidRDefault="00FD740A" w:rsidP="00FD740A">
      <w:pPr>
        <w:jc w:val="center"/>
      </w:pPr>
    </w:p>
    <w:p w14:paraId="20A7F666" w14:textId="77777777" w:rsidR="00FD740A" w:rsidRDefault="00FD740A" w:rsidP="00FD740A">
      <w:pPr>
        <w:jc w:val="center"/>
      </w:pPr>
    </w:p>
    <w:p w14:paraId="4D510120" w14:textId="77777777" w:rsidR="00FD740A" w:rsidRDefault="00FD740A" w:rsidP="00FD740A">
      <w:pPr>
        <w:jc w:val="center"/>
      </w:pPr>
    </w:p>
    <w:p w14:paraId="511458A0" w14:textId="77777777" w:rsidR="00FD740A" w:rsidRDefault="00FD740A" w:rsidP="00FD740A">
      <w:pPr>
        <w:jc w:val="center"/>
      </w:pPr>
    </w:p>
    <w:p w14:paraId="6C08D88D" w14:textId="4FC1AF4F" w:rsidR="00F275B3" w:rsidRDefault="00FD740A" w:rsidP="00F275B3">
      <w:r>
        <w:lastRenderedPageBreak/>
        <w:t xml:space="preserve">POWER </w:t>
      </w:r>
      <w:r w:rsidR="00F275B3" w:rsidRPr="00F275B3">
        <w:t xml:space="preserve">GEM recubre o encapsula los electrodos de tierra </w:t>
      </w:r>
      <w:r w:rsidRPr="00F275B3">
        <w:t>vertical</w:t>
      </w:r>
      <w:r w:rsidR="00F275B3" w:rsidRPr="00F275B3">
        <w:t>es u horizontales, varillas, cables, planchas, mallas, etc. Por el sustancial incremento del área de la superficie de contacto esto reduce la resistencia de tierra del Sistema de Puesta a Tierra, altamente efectivo en áreas de alta resistividad como roca, suelos arenosos, altas montañas o áreas limitadas, áreas donde los electrodos verticales no pueden ser instalados.</w:t>
      </w:r>
      <w:r w:rsidR="00F275B3">
        <w:t xml:space="preserve"> </w:t>
      </w:r>
      <w:r w:rsidR="00F275B3" w:rsidRPr="00F275B3">
        <w:t xml:space="preserve">Se presenta en una bolsa de (11.36Kg.) R E S I S T I V I D A D </w:t>
      </w:r>
      <w:proofErr w:type="gramStart"/>
      <w:r w:rsidR="00F275B3" w:rsidRPr="00F275B3">
        <w:t>( o</w:t>
      </w:r>
      <w:proofErr w:type="gramEnd"/>
      <w:r w:rsidR="00F275B3" w:rsidRPr="00F275B3">
        <w:t xml:space="preserve"> h m - c </w:t>
      </w:r>
      <w:proofErr w:type="gramStart"/>
      <w:r w:rsidR="00F275B3" w:rsidRPr="00F275B3">
        <w:t>m )</w:t>
      </w:r>
      <w:proofErr w:type="gramEnd"/>
      <w:r w:rsidR="00F275B3" w:rsidRPr="00F275B3">
        <w:t xml:space="preserve"> RESISTIVIDADTABLA COMPARATIVA RESISTIVIDAD GEM VS DURANTE EL TIEMPO</w:t>
      </w:r>
      <w:r w:rsidR="00F275B3">
        <w:t xml:space="preserve"> </w:t>
      </w:r>
    </w:p>
    <w:p w14:paraId="277F9316" w14:textId="77787952" w:rsidR="00FD740A" w:rsidRDefault="00FD740A" w:rsidP="00F275B3">
      <w:r>
        <w:rPr>
          <w:noProof/>
        </w:rPr>
        <w:drawing>
          <wp:inline distT="0" distB="0" distL="0" distR="0" wp14:anchorId="06A11E2B" wp14:editId="2288DC4F">
            <wp:extent cx="5238115" cy="2991485"/>
            <wp:effectExtent l="0" t="0" r="635" b="0"/>
            <wp:docPr id="104867858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9371" w14:textId="77777777" w:rsidR="00FD740A" w:rsidRDefault="00FD740A" w:rsidP="00F275B3"/>
    <w:p w14:paraId="619B8291" w14:textId="77777777" w:rsidR="00FD740A" w:rsidRDefault="00FD740A" w:rsidP="00F275B3"/>
    <w:p w14:paraId="0A259F55" w14:textId="77777777" w:rsidR="00FD740A" w:rsidRDefault="00FD740A" w:rsidP="00F275B3"/>
    <w:p w14:paraId="1B7FDDBB" w14:textId="77777777" w:rsidR="00FD740A" w:rsidRDefault="00FD740A" w:rsidP="00F275B3"/>
    <w:p w14:paraId="654D036B" w14:textId="77777777" w:rsidR="00FD740A" w:rsidRDefault="00FD740A" w:rsidP="00F275B3"/>
    <w:p w14:paraId="61CEF68B" w14:textId="77777777" w:rsidR="00FD740A" w:rsidRDefault="00FD740A" w:rsidP="00F275B3"/>
    <w:p w14:paraId="1A382F09" w14:textId="77777777" w:rsidR="00FD740A" w:rsidRDefault="00FD740A" w:rsidP="00F275B3"/>
    <w:p w14:paraId="25F5BE68" w14:textId="77777777" w:rsidR="00FD740A" w:rsidRDefault="00FD740A" w:rsidP="00F275B3"/>
    <w:p w14:paraId="27C9C1DA" w14:textId="77777777" w:rsidR="00FD740A" w:rsidRDefault="00FD740A" w:rsidP="00F275B3"/>
    <w:p w14:paraId="6ADC54B8" w14:textId="77777777" w:rsidR="00FD740A" w:rsidRDefault="00FD740A" w:rsidP="00F275B3"/>
    <w:p w14:paraId="366A4C0B" w14:textId="77777777" w:rsidR="00FD740A" w:rsidRDefault="00FD740A" w:rsidP="00F275B3"/>
    <w:p w14:paraId="7B89AD2E" w14:textId="77777777" w:rsidR="00FD740A" w:rsidRDefault="00FD740A" w:rsidP="00F275B3"/>
    <w:p w14:paraId="1D5E1CF6" w14:textId="77777777" w:rsidR="00FD740A" w:rsidRDefault="00FD740A" w:rsidP="00F275B3"/>
    <w:p w14:paraId="161ADEE4" w14:textId="0052541A" w:rsidR="00F275B3" w:rsidRDefault="00F275B3" w:rsidP="00F275B3">
      <w:r w:rsidRPr="00D800FD">
        <w:lastRenderedPageBreak/>
        <w:t xml:space="preserve">Otra de las ventajas que presenta </w:t>
      </w:r>
      <w:r>
        <w:t xml:space="preserve">POWER </w:t>
      </w:r>
      <w:r w:rsidRPr="00D800FD">
        <w:t>GEM es su comportamiento</w:t>
      </w:r>
      <w:r>
        <w:t xml:space="preserve"> </w:t>
      </w:r>
      <w:r w:rsidRPr="00D800FD">
        <w:t xml:space="preserve">mecánico, el cual al no </w:t>
      </w:r>
      <w:r>
        <w:t xml:space="preserve">necesitar tanta agua solo en forma de lluvia para activarlo, </w:t>
      </w:r>
      <w:r w:rsidRPr="00D800FD">
        <w:t>una vez solidificado, no</w:t>
      </w:r>
      <w:r>
        <w:t xml:space="preserve"> </w:t>
      </w:r>
      <w:r w:rsidRPr="00D800FD">
        <w:t>incrementa la resistencia eléctrica del sistema. Por el hecho de</w:t>
      </w:r>
      <w:r>
        <w:t xml:space="preserve"> </w:t>
      </w:r>
      <w:r w:rsidRPr="00D800FD">
        <w:t xml:space="preserve">ser un </w:t>
      </w:r>
      <w:r>
        <w:t>aditivo</w:t>
      </w:r>
      <w:r w:rsidRPr="00D800FD">
        <w:t xml:space="preserve"> conductor, </w:t>
      </w:r>
      <w:r>
        <w:t xml:space="preserve">POWER </w:t>
      </w:r>
      <w:r w:rsidRPr="00D800FD">
        <w:t>GEM es una excelente alternativa en</w:t>
      </w:r>
      <w:r>
        <w:t xml:space="preserve"> </w:t>
      </w:r>
      <w:r w:rsidRPr="00D800FD">
        <w:t>terrenos de alta corrosividad, aislando al conductor del con</w:t>
      </w:r>
      <w:r>
        <w:t xml:space="preserve"> </w:t>
      </w:r>
      <w:r w:rsidRPr="00D800FD">
        <w:t>tacto</w:t>
      </w:r>
      <w:r>
        <w:t xml:space="preserve"> </w:t>
      </w:r>
      <w:r w:rsidRPr="00D800FD">
        <w:t xml:space="preserve">con los agentes corrosivos. </w:t>
      </w:r>
      <w:r>
        <w:t xml:space="preserve">POWER </w:t>
      </w:r>
      <w:r w:rsidRPr="00D800FD">
        <w:t>GEM no requiere de mantención</w:t>
      </w:r>
      <w:r>
        <w:t xml:space="preserve"> </w:t>
      </w:r>
      <w:r w:rsidRPr="00D800FD">
        <w:t>posterior a su instalación y no se disuelve en zonas de alta</w:t>
      </w:r>
      <w:r>
        <w:t xml:space="preserve"> </w:t>
      </w:r>
      <w:r w:rsidRPr="00D800FD">
        <w:t>presencia de agua. Producto compatible con el medio ambiente</w:t>
      </w:r>
      <w:r>
        <w:t xml:space="preserve"> </w:t>
      </w:r>
      <w:r w:rsidRPr="00D800FD">
        <w:t>con certificación.</w:t>
      </w:r>
    </w:p>
    <w:p w14:paraId="1FE59039" w14:textId="77777777" w:rsidR="00F275B3" w:rsidRDefault="00F275B3" w:rsidP="00F275B3">
      <w:pPr>
        <w:jc w:val="center"/>
      </w:pPr>
      <w:r>
        <w:rPr>
          <w:noProof/>
        </w:rPr>
        <w:drawing>
          <wp:inline distT="0" distB="0" distL="0" distR="0" wp14:anchorId="3BA1E2E0" wp14:editId="4C899207">
            <wp:extent cx="3638145" cy="4652380"/>
            <wp:effectExtent l="0" t="0" r="635" b="0"/>
            <wp:docPr id="3988288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901" cy="46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9873" w14:textId="77777777" w:rsidR="00F275B3" w:rsidRDefault="00F275B3" w:rsidP="00F275B3"/>
    <w:p w14:paraId="11174108" w14:textId="77777777" w:rsidR="00F275B3" w:rsidRDefault="00F275B3" w:rsidP="00F275B3">
      <w:pPr>
        <w:jc w:val="center"/>
      </w:pPr>
      <w:r w:rsidRPr="00D800FD">
        <w:t>SOMOS ESPECIALISTAS EN SISTEMAS,</w:t>
      </w:r>
      <w:r>
        <w:t xml:space="preserve"> </w:t>
      </w:r>
      <w:r w:rsidRPr="00D800FD">
        <w:t>SERVICIOS Y PRODUCTOS ELÉCTRICOS</w:t>
      </w:r>
    </w:p>
    <w:p w14:paraId="44268DCC" w14:textId="70A05335" w:rsidR="00F275B3" w:rsidRDefault="00F275B3" w:rsidP="00F275B3">
      <w:r w:rsidRPr="00D800FD">
        <w:t xml:space="preserve">Longitud estimada de cobertura de conductor depuesta a tierra con cada saco </w:t>
      </w:r>
      <w:r>
        <w:t xml:space="preserve">POWER </w:t>
      </w:r>
      <w:r w:rsidRPr="00D800FD">
        <w:t>GEM</w:t>
      </w:r>
      <w:r>
        <w:t xml:space="preserve"> </w:t>
      </w:r>
      <w:r w:rsidRPr="00D800FD">
        <w:t xml:space="preserve">Espesor total de la capa de </w:t>
      </w:r>
      <w:r w:rsidR="00FD740A">
        <w:t xml:space="preserve">POWER </w:t>
      </w:r>
      <w:r w:rsidRPr="00D800FD">
        <w:t>GEM</w:t>
      </w:r>
      <w:r w:rsidR="00FD740A">
        <w:t>.</w:t>
      </w:r>
      <w:r w:rsidRPr="00D800FD">
        <w:t xml:space="preserve"> </w:t>
      </w:r>
    </w:p>
    <w:p w14:paraId="00600EE0" w14:textId="77777777" w:rsidR="00FD740A" w:rsidRDefault="00FD740A"/>
    <w:p w14:paraId="014B0992" w14:textId="77777777" w:rsidR="00FD740A" w:rsidRDefault="00FD740A"/>
    <w:p w14:paraId="38FA989D" w14:textId="77777777" w:rsidR="00FD740A" w:rsidRDefault="00FD740A"/>
    <w:p w14:paraId="6F8C8AED" w14:textId="36BAD7EE" w:rsidR="009532EB" w:rsidRDefault="009532EB">
      <w:r w:rsidRPr="009532EB">
        <w:lastRenderedPageBreak/>
        <w:t xml:space="preserve">El tratamiento químico de suelo </w:t>
      </w:r>
      <w:r>
        <w:t>POWER</w:t>
      </w:r>
      <w:r w:rsidRPr="009532EB">
        <w:t xml:space="preserve"> GEL baja la resistencia del sistema de puesta a tierra al disminuir la resistividad del suelo.</w:t>
      </w:r>
      <w:r>
        <w:t xml:space="preserve"> </w:t>
      </w:r>
      <w:r w:rsidRPr="009532EB">
        <w:t>Está formulado a base de silicatos dobles de aluminio</w:t>
      </w:r>
      <w:r>
        <w:t xml:space="preserve">, Bentonita </w:t>
      </w:r>
      <w:r w:rsidRPr="009532EB">
        <w:t>y magnesio.</w:t>
      </w:r>
      <w:r>
        <w:t xml:space="preserve"> </w:t>
      </w:r>
    </w:p>
    <w:p w14:paraId="159FE77B" w14:textId="35CB2BA4" w:rsidR="009532EB" w:rsidRDefault="009532EB">
      <w:r w:rsidRPr="009532EB">
        <w:t>Dependiendo de la naturaleza de los elementos de puesta a tierra (cobre, aluminio, acero galvanizado, etc.) la unidad básica se complementa</w:t>
      </w:r>
      <w:r>
        <w:t xml:space="preserve"> </w:t>
      </w:r>
      <w:r w:rsidRPr="009532EB">
        <w:t xml:space="preserve">con sales químicas que contienen iones afines, </w:t>
      </w:r>
      <w:r w:rsidRPr="009532EB">
        <w:t>que,</w:t>
      </w:r>
      <w:r w:rsidRPr="009532EB">
        <w:t xml:space="preserve"> al estar en solución, forman compuestos químicos que proporcionan a la puesta atierra, en el lugar de aplicación, las siguientes propiedades:</w:t>
      </w:r>
      <w:r>
        <w:t xml:space="preserve"> </w:t>
      </w:r>
      <w:r w:rsidRPr="009532EB">
        <w:t>Reducción sustancial del valor de la resistencia de la puesta a tierra.</w:t>
      </w:r>
      <w:r>
        <w:t xml:space="preserve"> </w:t>
      </w:r>
      <w:r w:rsidRPr="009532EB">
        <w:t>Aumento en la capacidad de dispersión de corriente.</w:t>
      </w:r>
      <w:r>
        <w:t xml:space="preserve"> </w:t>
      </w:r>
    </w:p>
    <w:p w14:paraId="47DEE57B" w14:textId="549EEA84" w:rsidR="00F275B3" w:rsidRDefault="00F275B3" w:rsidP="00F275B3">
      <w:pPr>
        <w:jc w:val="center"/>
      </w:pPr>
      <w:r>
        <w:rPr>
          <w:noProof/>
        </w:rPr>
        <w:drawing>
          <wp:inline distT="0" distB="0" distL="0" distR="0" wp14:anchorId="18BC11FC" wp14:editId="5FCE9C24">
            <wp:extent cx="4698320" cy="5116749"/>
            <wp:effectExtent l="0" t="0" r="7620" b="8255"/>
            <wp:docPr id="186533488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897" cy="513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6327" w14:textId="77777777" w:rsidR="00F275B3" w:rsidRDefault="00F275B3" w:rsidP="00F275B3">
      <w:pPr>
        <w:jc w:val="center"/>
      </w:pPr>
    </w:p>
    <w:p w14:paraId="20018690" w14:textId="77777777" w:rsidR="00F275B3" w:rsidRDefault="00F275B3" w:rsidP="00F275B3">
      <w:pPr>
        <w:jc w:val="center"/>
      </w:pPr>
    </w:p>
    <w:p w14:paraId="4879F5DB" w14:textId="77777777" w:rsidR="00F275B3" w:rsidRDefault="00F275B3" w:rsidP="00F275B3">
      <w:pPr>
        <w:jc w:val="center"/>
      </w:pPr>
    </w:p>
    <w:p w14:paraId="7FA90BDC" w14:textId="77777777" w:rsidR="00F275B3" w:rsidRDefault="00F275B3" w:rsidP="00F275B3">
      <w:pPr>
        <w:jc w:val="center"/>
      </w:pPr>
    </w:p>
    <w:p w14:paraId="0B399AB4" w14:textId="77777777" w:rsidR="00F275B3" w:rsidRDefault="00F275B3" w:rsidP="00F275B3">
      <w:pPr>
        <w:jc w:val="center"/>
      </w:pPr>
    </w:p>
    <w:p w14:paraId="544C5B41" w14:textId="30E74A82" w:rsidR="009532EB" w:rsidRDefault="009532EB">
      <w:r w:rsidRPr="009532EB">
        <w:lastRenderedPageBreak/>
        <w:t>Estabilidad del valor de la resistencia de la puesta a tierra.</w:t>
      </w:r>
      <w:r>
        <w:t xml:space="preserve"> </w:t>
      </w:r>
      <w:r w:rsidRPr="009532EB">
        <w:t>Disminución de los potenciales de toque y de paso debido a la reducción de la resistividad del suelo, aumentándose la seguridad.</w:t>
      </w:r>
      <w:r>
        <w:t xml:space="preserve"> POWER</w:t>
      </w:r>
      <w:r w:rsidRPr="009532EB">
        <w:t xml:space="preserve"> GEL presenta una óptima relación de costo/beneficio debido</w:t>
      </w:r>
      <w:r>
        <w:t xml:space="preserve"> </w:t>
      </w:r>
      <w:r w:rsidRPr="009532EB">
        <w:t>al alto rendimiento que se obtiene en su aplicación y bajo costo</w:t>
      </w:r>
      <w:r>
        <w:t xml:space="preserve"> </w:t>
      </w:r>
      <w:r w:rsidRPr="009532EB">
        <w:t>(material, mano de obra, rapidez y facilidad de aplicación), siendo</w:t>
      </w:r>
      <w:r>
        <w:t xml:space="preserve"> </w:t>
      </w:r>
      <w:r w:rsidRPr="009532EB">
        <w:t>la mejor alternativa para reducir la resistencia de la puesta a tierra.</w:t>
      </w:r>
      <w:r>
        <w:t xml:space="preserve"> POWER </w:t>
      </w:r>
      <w:r w:rsidRPr="009532EB">
        <w:t>GEL tiene un vasto campo de aplicación debido a sus excepcionales</w:t>
      </w:r>
      <w:r>
        <w:t xml:space="preserve"> </w:t>
      </w:r>
      <w:r w:rsidRPr="009532EB">
        <w:t>características técnicas, así como su bajo costo y facilidad de</w:t>
      </w:r>
      <w:r>
        <w:t xml:space="preserve"> </w:t>
      </w:r>
      <w:r w:rsidRPr="009532EB">
        <w:t>aplicación, siendo un producto compatible con el medio ambiente</w:t>
      </w:r>
    </w:p>
    <w:p w14:paraId="145E8D21" w14:textId="1A3AB410" w:rsidR="009532EB" w:rsidRDefault="009532EB" w:rsidP="009532EB">
      <w:pPr>
        <w:jc w:val="center"/>
      </w:pPr>
      <w:r>
        <w:rPr>
          <w:noProof/>
        </w:rPr>
        <w:drawing>
          <wp:inline distT="0" distB="0" distL="0" distR="0" wp14:anchorId="44BB48ED" wp14:editId="44186FE6">
            <wp:extent cx="4021527" cy="4323945"/>
            <wp:effectExtent l="0" t="0" r="0" b="635"/>
            <wp:docPr id="4789152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842" cy="433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6088" w14:textId="77777777" w:rsidR="009532EB" w:rsidRDefault="009532EB" w:rsidP="009532EB">
      <w:pPr>
        <w:jc w:val="center"/>
      </w:pPr>
    </w:p>
    <w:p w14:paraId="455087BB" w14:textId="28747FA5" w:rsidR="009532EB" w:rsidRDefault="009532EB" w:rsidP="009532EB">
      <w:r>
        <w:t xml:space="preserve">                           El valor de la resistencia de la puesta a tierra tratada con POWER GEL es:</w:t>
      </w:r>
    </w:p>
    <w:p w14:paraId="1391491B" w14:textId="4FDF16FD" w:rsidR="009532EB" w:rsidRDefault="009532EB" w:rsidP="009532EB">
      <w:r>
        <w:t xml:space="preserve">                                                  R suelo tratado = K + X R suelo sin tratar</w:t>
      </w:r>
    </w:p>
    <w:p w14:paraId="538B8754" w14:textId="77777777" w:rsidR="00F275B3" w:rsidRDefault="00F275B3" w:rsidP="009532EB"/>
    <w:p w14:paraId="0EF39AF1" w14:textId="77777777" w:rsidR="00F275B3" w:rsidRDefault="00F275B3" w:rsidP="009532EB"/>
    <w:p w14:paraId="060F66BC" w14:textId="77777777" w:rsidR="00F275B3" w:rsidRDefault="00F275B3" w:rsidP="009532EB"/>
    <w:sectPr w:rsidR="00F275B3" w:rsidSect="00F275B3">
      <w:pgSz w:w="12240" w:h="15840"/>
      <w:pgMar w:top="1417" w:right="1701" w:bottom="1417" w:left="1701" w:header="708" w:footer="708" w:gutter="0"/>
      <w:pgBorders w:offsetFrom="page">
        <w:top w:val="single" w:sz="4" w:space="24" w:color="1F3864" w:themeColor="accent1" w:themeShade="80"/>
        <w:left w:val="single" w:sz="4" w:space="24" w:color="1F3864" w:themeColor="accent1" w:themeShade="80"/>
        <w:bottom w:val="single" w:sz="4" w:space="24" w:color="1F3864" w:themeColor="accent1" w:themeShade="80"/>
        <w:right w:val="single" w:sz="4" w:space="24" w:color="1F3864" w:themeColor="accent1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FD"/>
    <w:rsid w:val="0001454A"/>
    <w:rsid w:val="0045387B"/>
    <w:rsid w:val="009532EB"/>
    <w:rsid w:val="00C0659C"/>
    <w:rsid w:val="00D800FD"/>
    <w:rsid w:val="00DF293C"/>
    <w:rsid w:val="00F275B3"/>
    <w:rsid w:val="00FD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05348"/>
  <w15:chartTrackingRefBased/>
  <w15:docId w15:val="{CDEA2F78-56A3-415C-BAC3-B74A7175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0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0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0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kvasquezb@gelchile.cl</dc:creator>
  <cp:keywords/>
  <dc:description/>
  <cp:lastModifiedBy>kvasquezb@gelchile.cl</cp:lastModifiedBy>
  <cp:revision>1</cp:revision>
  <dcterms:created xsi:type="dcterms:W3CDTF">2025-11-03T15:04:00Z</dcterms:created>
  <dcterms:modified xsi:type="dcterms:W3CDTF">2025-11-03T16:02:00Z</dcterms:modified>
</cp:coreProperties>
</file>