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l3jmcb95ef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網站架構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這份文件描述的是一個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以數據驅動（Data-Driven）且高度自動化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的部落格系統。為了讓 AI 清楚理解您的設計意圖，我將其轉化為結構化的邏輯模型與網站架構圖。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wm86yx9am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一、 網站核心設計 (Design Intent)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意圖可以拆解為以下三個層次：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動態呈現的靜態化 (Dynamic-to-Static Logic)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意圖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：網站前端看起來是動態更新的（最新文章、分類滾動），但實質上是預渲染的靜態頁面。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邏輯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：透過自動化腳本觸發「重新構建（Rebuild）」，而非傳統的資料庫查詢。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SEO 與 品牌權威化 (Authority &amp; SEO Optimization)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意圖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：透過「科技藍」與「科學分類」建立專業形象，利用清晰的內容階層獲取搜尋引流。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邏輯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：透過 URL Slug 的規劃與 Markdown 中的 Front Matter（中繼資料）來優化爬蟲檢索。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85kn6mz7cn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二、 前端組件邏輯說明 (Component Logic)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若要讓 AI 構建此前端，需定義各模塊的輸入（Input）與行為（Action）：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0snv3z6twg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1. 首頁 (Landing Page - Index)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Hero 模塊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輸入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color w:val="444746"/>
          <w:shd w:fill="e9eef6" w:val="clear"/>
          <w:rtl w:val="0"/>
        </w:rPr>
        <w:t xml:space="preserve">latest_post_data</w:t>
      </w:r>
      <w:r w:rsidDel="00000000" w:rsidR="00000000" w:rsidRPr="00000000">
        <w:rPr>
          <w:color w:val="1f1f1f"/>
          <w:rtl w:val="0"/>
        </w:rPr>
        <w:t xml:space="preserve"> (From Google Drive)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顯示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：標題、作者、日期、大綱、背景圖。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邏輯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：自動抓取 </w:t>
      </w:r>
      <w:r w:rsidDel="00000000" w:rsidR="00000000" w:rsidRPr="00000000">
        <w:rPr>
          <w:color w:val="444746"/>
          <w:shd w:fill="e9eef6" w:val="clear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排序第 1 名的文章。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分類文章區塊 (Category Sections)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輸入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tag == "能源科技"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"環境科學"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，限制數量 </w:t>
      </w:r>
      <w:r w:rsidDel="00000000" w:rsidR="00000000" w:rsidRPr="00000000">
        <w:rPr>
          <w:color w:val="444746"/>
          <w:shd w:fill="e9eef6" w:val="clear"/>
          <w:rtl w:val="0"/>
        </w:rPr>
        <w:t xml:space="preserve">count = 9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行為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：三篇一組的卡片式（Card Style）清單，支援橫向滑動（Swiper/Carousel）。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7ok6tc3lx7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2. 分頁與導航 (Navigation &amp; Archives)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Navigator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：靜態路由鏈結。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分類頁 (Category Pages)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：根據分類（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Category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）、標籤（Tag）動態生成的清單頁，具備篩選功能。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d8tp3divi9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3. 文章內容頁 (Single Post Template)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結構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：麵包屑導航 (Breadcrumbs) -&gt; 文章標題 -&gt; 關鍵字標籤 -&gt; 正文。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h1fvlsqr0f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8h3xg13m0v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aamupdcx7o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ebwfxa6o3f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三、 網站架構圖 (Information Architecture)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以下是根據文件內容規劃的網站結構，這能讓 AI 快速理解頁面間的父子關係：</w:t>
      </w:r>
    </w:p>
    <w:p w:rsidR="00000000" w:rsidDel="00000000" w:rsidP="00000000" w:rsidRDefault="00000000" w:rsidRPr="00000000" w14:paraId="0000002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Root (首頁)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Navigation (導航欄)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關於我們 (Static)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最新消息 (Filter: All)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能源科技 (Filter: Energy)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環境科學 (Filter: Science)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SDGS (Filter: SDGS)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企業專訪 (Filter: Interview)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└── 課程預約 (Static / Lead Gen)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Hero Section (強打區域)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└── 最新文章 (Data: Latest-1)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Main Content (主要內容區)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分類文章1 (能源科技 - 最新9篇)</w:t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分類文章2 (環境科學 - 最新9篇)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分類文章3 (SDGS - 最新9篇)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└──  分類文章4 (企業專訪 - 最新9篇)</w:t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Youtube Section (影片連結)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└── Footer (頁尾)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├── 外部自媒體連結（IG/GF/Youtube）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└── 版權與聯繫資訊</w:t>
      </w:r>
    </w:p>
    <w:p w:rsidR="00000000" w:rsidDel="00000000" w:rsidP="00000000" w:rsidRDefault="00000000" w:rsidRPr="00000000" w14:paraId="0000003A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x1e32tps9k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四、 功能性設計總結 (Functional Summary)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為了讓 AI 工程師或 AI 代理程式開發，這份設計可歸納為：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UI 風格定義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PanSci 泛科學風格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，色碼應偏向「科技深藍 (#003366 系列)」，強調簡約與專業感。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數據流向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color w:val="444746"/>
          <w:shd w:fill="e9eef6" w:val="clear"/>
          <w:rtl w:val="0"/>
        </w:rPr>
        <w:t xml:space="preserve">Google Drive Folder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GAS/Cloud Build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Markdown Files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11ty Components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Static HTML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自動化規則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color w:val="444746"/>
          <w:shd w:fill="e9eef6" w:val="clear"/>
          <w:rtl w:val="0"/>
        </w:rPr>
        <w:t xml:space="preserve">Google Sheets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狀態有更新，</w:t>
      </w:r>
      <w:r w:rsidDel="00000000" w:rsidR="00000000" w:rsidRPr="00000000">
        <w:rPr>
          <w:color w:val="444746"/>
          <w:shd w:fill="e9eef6" w:val="clear"/>
          <w:rtl w:val="0"/>
        </w:rPr>
        <w:t xml:space="preserve">GAS/Cloud Build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觸發腳本更新部署，前端就會自動顯示該文章。</w:t>
      </w:r>
    </w:p>
    <w:p w:rsidR="00000000" w:rsidDel="00000000" w:rsidP="00000000" w:rsidRDefault="00000000" w:rsidRPr="00000000" w14:paraId="000000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mz5h3jpxyt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系統架構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這份需求文件描述了一個結合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Google 生態系作為後端 CMS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Eleventy (11ty) 作為靜態網站生成器 (SSG)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的現代化 Web 架構 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以下為針對 AI 讀取優化的系統架構說明與專案資料夾結構設計：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ac433x2246r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🛠️ 系統架構說明 (System Architecture)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本系統採用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Decoupled (解耦)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架構，將內容創作與網站渲染完全分離 。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1l0i8f0mi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 內容管理層 (Headless CMS)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儲存載體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：Google Drive 儲存 Markdown (.md) 文章檔案與圖片 。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中繼資料管理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：Google Sheets 作為管理後台，控制 Slug (URL)、發布狀態、SEO 關鍵字與廣告配置 。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ccb6gmlkdh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 自動化觸發層 (Automation Trigger)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組件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：Google Apps Script (GAS) 。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邏輯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：監控試算表更新或透過手動按鈕，發送帶有 Identity Token 的 POST 請求至 Cloud Build Webhook 觸發器 。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ode093o7z6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 構建渲染層 (Build Engine)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環境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：Google Cloud Build (基於容器的 CI/CD) 。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引擎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：Eleventy (11ty) 。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工作流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啟動 Node.js 容器並安裝依賴 。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執行腳本從 Google Drive/Sheets 抓取內容 。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11ty 解析 Markdown 與模板，將 Front Matter 填入 Layout 。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產出靜態 HTML 至 </w:t>
      </w:r>
      <w:r w:rsidDel="00000000" w:rsidR="00000000" w:rsidRPr="00000000">
        <w:rPr>
          <w:color w:val="444746"/>
          <w:shd w:fill="e9eef6" w:val="clear"/>
          <w:rtl w:val="0"/>
        </w:rPr>
        <w:t xml:space="preserve">_site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資料夾 。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tn7dlp3thm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 部署與分發層 (Hosting &amp; Delivery)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平台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：Firebase Hosting 。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過程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：將構建完成的靜態檔案推送到全域 CDN，提供極速的訪問體驗 。</w:t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gvn80z1c7cw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📂 專案資料夾結構設計 (Folder Structure)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為了符合 11ty 的標準並容納自定義的 Google API 抓取腳本，建議結構如下：</w:t>
      </w:r>
    </w:p>
    <w:p w:rsidR="00000000" w:rsidDel="00000000" w:rsidP="00000000" w:rsidRDefault="00000000" w:rsidRPr="00000000" w14:paraId="0000005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ares-webblog/</w:t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.github/                # (選填) 若有版本控制同步</w:t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scripts/                # 自定義自動化腳本</w:t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└── fetch-google-data.js # 透過 Google API 抓取 Sheets 與 Drive 的 .md 檔案</w:t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src/                    # 11ty 原始碼資料夾</w:t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_data/              # 全域資料 (11ty 會自動讀取)</w:t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├── site.json       # 網站全域設定 (標題、描述)</w:t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└── navigation.json # Navigator 頁籤選單配置 [cite: 13]</w:t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_includes/          # 模板組件與布局</w:t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├── layouts/        # 頁面布局</w:t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│   ├── base.njk    # 基礎外層 (包含 Nav, Footer) [cite: 12, 27]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│   ├── post.njk    # 文章頁布局 [cite: 58]</w:t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│   └── category.njk # 分類頁布局 [cite: 35]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├── components/     # 可複用組件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│   ├── card.njk    # 文章卡片 [cite: 36]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│   └── hero.njk    # Hero 區塊 [cite: 15]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posts/              # 存放從 Drive 下載的 Markdown 檔案 [cite: 41]</w:t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archive/            # 分類頁面生成的邏輯 [cite: 34]</w:t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├── energy.md       # 能源科技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├── science.md      # 環境科學</w:t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├── sdgs.md         # SDGS</w:t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└── interview.md    # 企業專訪</w:t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assets/             # 靜態資源</w:t>
      </w:r>
    </w:p>
    <w:p w:rsidR="00000000" w:rsidDel="00000000" w:rsidP="00000000" w:rsidRDefault="00000000" w:rsidRPr="00000000" w14:paraId="00000074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├── css/            # 科技藍風格設計 (Tailwind 或 CSS) [cite: 10]</w:t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│   └── images/         # 靜態圖片素材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└── index.md            # 首頁內容</w:t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_site/                  # 11ty 生成的成品 (由 Cloud Build 產生) </w:t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.eleventy.js            # 11ty 設定檔</w:t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cloudbuild.yaml         # Google Cloud Build 劇本 [cite: 82]</w:t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firebase.json           # Firebase Hosting 設定 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package.json            # Node.js 依賴宣告 [cite: 79]</w:t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└── README.md               # 專案說明文件</w:t>
      </w:r>
    </w:p>
    <w:p w:rsidR="00000000" w:rsidDel="00000000" w:rsidP="00000000" w:rsidRDefault="00000000" w:rsidRPr="00000000" w14:paraId="0000007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b2ttay2iwh5" w:id="18"/>
      <w:bookmarkEnd w:id="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📑 關鍵組件配置概覽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4x83pb5x9a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CI/CD 工作流定義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cloudbuild.yaml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3975"/>
        <w:gridCol w:w="3795"/>
        <w:tblGridChange w:id="0">
          <w:tblGrid>
            <w:gridCol w:w="1245"/>
            <w:gridCol w:w="3975"/>
            <w:gridCol w:w="37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命令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安裝 11ty 與 Google API 客戶端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node scripts/fetch-google-data.js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從 Drive 抓取內容並寫入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src/posts/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npx @11ty/eleventy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將 Markdown 轉換為 HTML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firebase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上傳至 Firebase Hosting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ulsj0yk76w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wnu2pvhwfr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文章中繼資料規範 (Front Matter)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AI 在解析 Markdown 時應嚴格遵守以下欄位定義 ：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title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文章標題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date</w:t>
      </w:r>
      <w:r w:rsidDel="00000000" w:rsidR="00000000" w:rsidRPr="00000000">
        <w:rPr>
          <w:color w:val="1f1f1f"/>
          <w:rtl w:val="0"/>
        </w:rPr>
        <w:t xml:space="preserve">: YYYY-MM-DD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author</w:t>
      </w:r>
      <w:r w:rsidDel="00000000" w:rsidR="00000000" w:rsidRPr="00000000">
        <w:rPr>
          <w:color w:val="1f1f1f"/>
          <w:rtl w:val="0"/>
        </w:rPr>
        <w:t xml:space="preserve">: Ares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summary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內容大綱 (用於卡片顯示)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cover_image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存在 Drive 的圖片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tags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陣列形式，用於 SEO 與分類計數</w:t>
      </w:r>
    </w:p>
    <w:p w:rsidR="00000000" w:rsidDel="00000000" w:rsidP="00000000" w:rsidRDefault="00000000" w:rsidRPr="00000000" w14:paraId="00000099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正文從這裡開始...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