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CA9B" w14:textId="77777777" w:rsidR="001912F6" w:rsidRPr="001912F6" w:rsidRDefault="001912F6" w:rsidP="001912F6">
      <w:pPr>
        <w:spacing w:before="270" w:after="135" w:line="240" w:lineRule="auto"/>
        <w:outlineLvl w:val="0"/>
        <w:rPr>
          <w:rFonts w:ascii="inherit" w:eastAsia="Times New Roman" w:hAnsi="inherit" w:cs="Helvetica"/>
          <w:color w:val="000000"/>
          <w:kern w:val="36"/>
          <w:sz w:val="50"/>
          <w:szCs w:val="50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kern w:val="36"/>
          <w:sz w:val="50"/>
          <w:szCs w:val="50"/>
          <w:lang w:val="en-IN" w:eastAsia="en-IN"/>
        </w:rPr>
        <w:t xml:space="preserve">Data </w:t>
      </w:r>
      <w:proofErr w:type="spellStart"/>
      <w:r w:rsidRPr="001912F6">
        <w:rPr>
          <w:rFonts w:ascii="inherit" w:eastAsia="Times New Roman" w:hAnsi="inherit" w:cs="Helvetica"/>
          <w:color w:val="000000"/>
          <w:kern w:val="36"/>
          <w:sz w:val="50"/>
          <w:szCs w:val="50"/>
          <w:lang w:val="en-IN" w:eastAsia="en-IN"/>
        </w:rPr>
        <w:t>Preprocessing</w:t>
      </w:r>
      <w:proofErr w:type="spellEnd"/>
      <w:r w:rsidRPr="001912F6">
        <w:rPr>
          <w:rFonts w:ascii="inherit" w:eastAsia="Times New Roman" w:hAnsi="inherit" w:cs="Helvetica"/>
          <w:color w:val="000000"/>
          <w:kern w:val="36"/>
          <w:sz w:val="50"/>
          <w:szCs w:val="50"/>
          <w:lang w:val="en-IN" w:eastAsia="en-IN"/>
        </w:rPr>
        <w:t xml:space="preserve"> Tools</w:t>
      </w:r>
      <w:hyperlink r:id="rId5" w:anchor="Data-Preprocessing-Tools" w:history="1">
        <w:r w:rsidRPr="001912F6">
          <w:rPr>
            <w:rFonts w:ascii="inherit" w:eastAsia="Times New Roman" w:hAnsi="inherit" w:cs="Helvetica"/>
            <w:color w:val="296EAA"/>
            <w:kern w:val="36"/>
            <w:sz w:val="50"/>
            <w:szCs w:val="50"/>
            <w:lang w:val="en-IN" w:eastAsia="en-IN"/>
          </w:rPr>
          <w:t>¶</w:t>
        </w:r>
      </w:hyperlink>
    </w:p>
    <w:p w14:paraId="2F6B5C60" w14:textId="34198E0F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521FDA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36.5pt;height:69.75pt" o:ole="">
            <v:imagedata r:id="rId6" o:title=""/>
          </v:shape>
          <w:control r:id="rId7" w:name="DefaultOcxName" w:shapeid="_x0000_i1099"/>
        </w:object>
      </w:r>
    </w:p>
    <w:p w14:paraId="44C38DF7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1D2A1453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## Importing the libraries</w:t>
      </w:r>
    </w:p>
    <w:p w14:paraId="725A7497" w14:textId="77777777" w:rsidR="001912F6" w:rsidRPr="001912F6" w:rsidRDefault="001912F6" w:rsidP="001912F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t>Importing the libraries</w:t>
      </w:r>
      <w:hyperlink r:id="rId8" w:anchor="Importing-the-libraries" w:history="1">
        <w:r w:rsidRPr="001912F6">
          <w:rPr>
            <w:rFonts w:ascii="inherit" w:eastAsia="Times New Roman" w:hAnsi="inherit" w:cs="Helvetica"/>
            <w:color w:val="296EAA"/>
            <w:sz w:val="41"/>
            <w:szCs w:val="41"/>
            <w:lang w:val="en-IN" w:eastAsia="en-IN"/>
          </w:rPr>
          <w:t>¶</w:t>
        </w:r>
      </w:hyperlink>
    </w:p>
    <w:p w14:paraId="1337A6CA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[1]:</w:t>
      </w:r>
    </w:p>
    <w:p w14:paraId="59065671" w14:textId="502B9485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2B06D73A">
          <v:shape id="_x0000_i1098" type="#_x0000_t75" style="width:136.5pt;height:69.75pt" o:ole="">
            <v:imagedata r:id="rId6" o:title=""/>
          </v:shape>
          <w:control r:id="rId9" w:name="DefaultOcxName1" w:shapeid="_x0000_i1098"/>
        </w:object>
      </w:r>
    </w:p>
    <w:p w14:paraId="632F1CB1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16CA4DE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import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numpy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as np</w:t>
      </w:r>
    </w:p>
    <w:p w14:paraId="5FFDA812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import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matplotlib.pyplot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as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plt</w:t>
      </w:r>
      <w:proofErr w:type="spellEnd"/>
    </w:p>
    <w:p w14:paraId="2125A90F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import pandas as pd</w:t>
      </w:r>
    </w:p>
    <w:p w14:paraId="3CD37B37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182AD3DC" w14:textId="7F4E90CA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407B8D55">
          <v:shape id="_x0000_i1097" type="#_x0000_t75" style="width:136.5pt;height:69.75pt" o:ole="">
            <v:imagedata r:id="rId10" o:title=""/>
          </v:shape>
          <w:control r:id="rId11" w:name="DefaultOcxName2" w:shapeid="_x0000_i1097"/>
        </w:object>
      </w:r>
    </w:p>
    <w:p w14:paraId="3E0E6175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xxxxxxxxxx</w:t>
      </w:r>
      <w:proofErr w:type="spellEnd"/>
    </w:p>
    <w:p w14:paraId="48BDAABB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F4BB0FC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## Importing the dataset and splitting it into features and dependent variable</w:t>
      </w:r>
    </w:p>
    <w:p w14:paraId="05D1805A" w14:textId="77777777" w:rsidR="001912F6" w:rsidRPr="001912F6" w:rsidRDefault="001912F6" w:rsidP="001912F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t>Importing the dataset and splitting it into features and dependent variable</w:t>
      </w:r>
      <w:hyperlink r:id="rId12" w:anchor="Importing-the-dataset-and-splitting-it-into-features-and-dependent-variable" w:history="1">
        <w:r w:rsidRPr="001912F6">
          <w:rPr>
            <w:rFonts w:ascii="inherit" w:eastAsia="Times New Roman" w:hAnsi="inherit" w:cs="Helvetica"/>
            <w:color w:val="296EAA"/>
            <w:sz w:val="41"/>
            <w:szCs w:val="41"/>
            <w:lang w:val="en-IN" w:eastAsia="en-IN"/>
          </w:rPr>
          <w:t>¶</w:t>
        </w:r>
      </w:hyperlink>
    </w:p>
    <w:p w14:paraId="5135B723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[2]:</w:t>
      </w:r>
    </w:p>
    <w:p w14:paraId="14BFADA2" w14:textId="548F0DAA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5EE9D7BC">
          <v:shape id="_x0000_i1096" type="#_x0000_t75" style="width:136.5pt;height:69.75pt" o:ole="">
            <v:imagedata r:id="rId6" o:title=""/>
          </v:shape>
          <w:control r:id="rId13" w:name="DefaultOcxName3" w:shapeid="_x0000_i1096"/>
        </w:object>
      </w:r>
    </w:p>
    <w:p w14:paraId="1874D341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54D92F51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dataset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pd.read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_csv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('Data.csv')</w:t>
      </w:r>
    </w:p>
    <w:p w14:paraId="2AF913F0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print(dataset)</w:t>
      </w:r>
    </w:p>
    <w:p w14:paraId="307EAC0A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X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dataset.iloc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[:, :-1].values</w:t>
      </w:r>
    </w:p>
    <w:p w14:paraId="069ACAE9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y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dataset.iloc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[:, -1].values</w:t>
      </w:r>
    </w:p>
    <w:p w14:paraId="7B6706DC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 Country   Age   Salary Purchased</w:t>
      </w:r>
    </w:p>
    <w:p w14:paraId="3A7F2B4B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0   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France  44.0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72000.0        No</w:t>
      </w:r>
    </w:p>
    <w:p w14:paraId="3BACC260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1    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Spain  27.0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48000.0       Yes</w:t>
      </w:r>
    </w:p>
    <w:p w14:paraId="6DA9A674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2  Germany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30.0  54000.0        No</w:t>
      </w:r>
    </w:p>
    <w:p w14:paraId="20639838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3    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Spain  38.0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61000.0        No</w:t>
      </w:r>
    </w:p>
    <w:p w14:paraId="27D35B5C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4  Germany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40.0      </w:t>
      </w:r>
      <w:proofErr w:type="spell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NaN</w:t>
      </w:r>
      <w:proofErr w:type="spell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     Yes</w:t>
      </w:r>
    </w:p>
    <w:p w14:paraId="7264A90B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5   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France  35.0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58000.0       Yes</w:t>
      </w:r>
    </w:p>
    <w:p w14:paraId="1AB5F5EC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6    Spain  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NaN</w:t>
      </w:r>
      <w:proofErr w:type="spell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52000.0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      No</w:t>
      </w:r>
    </w:p>
    <w:p w14:paraId="51A81A00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7   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France  48.0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79000.0       Yes</w:t>
      </w:r>
    </w:p>
    <w:p w14:paraId="38FA65D7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8  Germany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50.0  83000.0        No</w:t>
      </w:r>
    </w:p>
    <w:p w14:paraId="7921BBE6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9   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France  37.0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67000.0       Yes</w:t>
      </w:r>
    </w:p>
    <w:p w14:paraId="1E325BBF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0CF6652A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[3]:</w:t>
      </w:r>
    </w:p>
    <w:p w14:paraId="6393A744" w14:textId="0D8EE75E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4C0629AD">
          <v:shape id="_x0000_i1095" type="#_x0000_t75" style="width:136.5pt;height:69.75pt" o:ole="">
            <v:imagedata r:id="rId6" o:title=""/>
          </v:shape>
          <w:control r:id="rId14" w:name="DefaultOcxName4" w:shapeid="_x0000_i1095"/>
        </w:object>
      </w:r>
    </w:p>
    <w:p w14:paraId="3284BF95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9B695D7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print(X)</w:t>
      </w:r>
    </w:p>
    <w:p w14:paraId="5C9F235C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[['France' 44.0 72000.0]</w:t>
      </w:r>
    </w:p>
    <w:p w14:paraId="601C5A7C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['Spain' 27.0 48000.0]</w:t>
      </w:r>
    </w:p>
    <w:p w14:paraId="3AC82DA0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['Germany' 30.0 54000.0]</w:t>
      </w:r>
    </w:p>
    <w:p w14:paraId="2C8B2027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['Spain' 38.0 61000.0]</w:t>
      </w:r>
    </w:p>
    <w:p w14:paraId="705D4784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['Germany' 40.0 nan]</w:t>
      </w:r>
    </w:p>
    <w:p w14:paraId="458D7A81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['France' 35.0 58000.0]</w:t>
      </w:r>
    </w:p>
    <w:p w14:paraId="5FA181E6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['Spain' nan 52000.0]</w:t>
      </w:r>
    </w:p>
    <w:p w14:paraId="520148FE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['France' 48.0 79000.0]</w:t>
      </w:r>
    </w:p>
    <w:p w14:paraId="165A1C75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['Germany' 50.0 83000.0]</w:t>
      </w:r>
    </w:p>
    <w:p w14:paraId="1A02625D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['France' 37.0 67000.0]]</w:t>
      </w:r>
    </w:p>
    <w:p w14:paraId="6884438D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35207A26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[4]:</w:t>
      </w:r>
    </w:p>
    <w:p w14:paraId="39FADC4C" w14:textId="6C8DEB6B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2379BEA5">
          <v:shape id="_x0000_i1094" type="#_x0000_t75" style="width:136.5pt;height:69.75pt" o:ole="">
            <v:imagedata r:id="rId6" o:title=""/>
          </v:shape>
          <w:control r:id="rId15" w:name="DefaultOcxName5" w:shapeid="_x0000_i1094"/>
        </w:object>
      </w:r>
    </w:p>
    <w:p w14:paraId="67E216F0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6796F264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print(y)</w:t>
      </w:r>
    </w:p>
    <w:p w14:paraId="24DDD42D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['No' 'Yes' 'No' 'No' 'Yes' 'Yes' 'No' 'Yes' 'No' 'Yes']</w:t>
      </w:r>
    </w:p>
    <w:p w14:paraId="6D2180C3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39559E71" w14:textId="463EB7D3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10938FE5">
          <v:shape id="_x0000_i1093" type="#_x0000_t75" style="width:136.5pt;height:69.75pt" o:ole="">
            <v:imagedata r:id="rId6" o:title=""/>
          </v:shape>
          <w:control r:id="rId16" w:name="DefaultOcxName6" w:shapeid="_x0000_i1093"/>
        </w:object>
      </w:r>
    </w:p>
    <w:p w14:paraId="24AC3A95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7E501E52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## Taking care of missing data</w:t>
      </w:r>
    </w:p>
    <w:p w14:paraId="62A838D5" w14:textId="77777777" w:rsidR="001912F6" w:rsidRPr="001912F6" w:rsidRDefault="001912F6" w:rsidP="001912F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t>Taking care of missing data</w:t>
      </w:r>
      <w:hyperlink r:id="rId17" w:anchor="Taking-care-of-missing-data" w:history="1">
        <w:r w:rsidRPr="001912F6">
          <w:rPr>
            <w:rFonts w:ascii="inherit" w:eastAsia="Times New Roman" w:hAnsi="inherit" w:cs="Helvetica"/>
            <w:color w:val="296EAA"/>
            <w:sz w:val="41"/>
            <w:szCs w:val="41"/>
            <w:lang w:val="en-IN" w:eastAsia="en-IN"/>
          </w:rPr>
          <w:t>¶</w:t>
        </w:r>
      </w:hyperlink>
    </w:p>
    <w:p w14:paraId="6A9925C2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[5]:</w:t>
      </w:r>
    </w:p>
    <w:p w14:paraId="104A7047" w14:textId="6EBEB3A4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0803F067">
          <v:shape id="_x0000_i1092" type="#_x0000_t75" style="width:136.5pt;height:69.75pt" o:ole="">
            <v:imagedata r:id="rId18" o:title=""/>
          </v:shape>
          <w:control r:id="rId19" w:name="DefaultOcxName7" w:shapeid="_x0000_i1092"/>
        </w:object>
      </w:r>
    </w:p>
    <w:p w14:paraId="12C1FD62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</w:t>
      </w:r>
    </w:p>
    <w:p w14:paraId="372244CF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from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sklearn.impute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import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SimpleImputer</w:t>
      </w:r>
      <w:proofErr w:type="spellEnd"/>
    </w:p>
    <w:p w14:paraId="38B6997C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imputer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SimpleImputer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</w:t>
      </w:r>
      <w:proofErr w:type="spellStart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missing_values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=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np.nan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, strategy='mean')</w:t>
      </w:r>
    </w:p>
    <w:p w14:paraId="502AED2F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# creating the object of the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simpleImputer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class to replace our missing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witht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he </w:t>
      </w:r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mean</w:t>
      </w:r>
      <w:proofErr w:type="gramEnd"/>
    </w:p>
    <w:p w14:paraId="19D9F453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imputer.fit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X[:, 1:3])</w:t>
      </w:r>
    </w:p>
    <w:p w14:paraId="597EDC3B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# we use the fit function to fit the imputer on the data set</w:t>
      </w:r>
    </w:p>
    <w:p w14:paraId="72D3B998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</w:t>
      </w:r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[:,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1:3] =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imputer.transform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(X[:, 1:3])</w:t>
      </w:r>
    </w:p>
    <w:p w14:paraId="3F83E737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# using the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tranform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function we are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actuall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replacing the missing values</w:t>
      </w:r>
    </w:p>
    <w:p w14:paraId="424A1181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2E8E6A9D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[6]:</w:t>
      </w:r>
    </w:p>
    <w:p w14:paraId="289CE054" w14:textId="26B8D7DE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1A2A5957">
          <v:shape id="_x0000_i1091" type="#_x0000_t75" style="width:136.5pt;height:69.75pt" o:ole="">
            <v:imagedata r:id="rId6" o:title=""/>
          </v:shape>
          <w:control r:id="rId20" w:name="DefaultOcxName8" w:shapeid="_x0000_i1091"/>
        </w:object>
      </w:r>
    </w:p>
    <w:p w14:paraId="2556C172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0C47FE78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print(X)</w:t>
      </w:r>
    </w:p>
    <w:p w14:paraId="40FA0315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[['France' 44.0 72000.0]</w:t>
      </w:r>
    </w:p>
    <w:p w14:paraId="52550D07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['Spain' 27.0 48000.0]</w:t>
      </w:r>
    </w:p>
    <w:p w14:paraId="23E19B90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['Germany' 30.0 54000.0]</w:t>
      </w:r>
    </w:p>
    <w:p w14:paraId="2119AADF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['Spain' 38.0 61000.0]</w:t>
      </w:r>
    </w:p>
    <w:p w14:paraId="70BCF265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['Germany' 40.0 63777.77777777778]</w:t>
      </w:r>
    </w:p>
    <w:p w14:paraId="1BABEE2D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['France' 35.0 58000.0]</w:t>
      </w:r>
    </w:p>
    <w:p w14:paraId="2DDCF3F7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['Spain' 38.77777777777778 52000.0]</w:t>
      </w:r>
    </w:p>
    <w:p w14:paraId="10880660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['France' 48.0 79000.0]</w:t>
      </w:r>
    </w:p>
    <w:p w14:paraId="4D695AD4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['Germany' 50.0 83000.0]</w:t>
      </w:r>
    </w:p>
    <w:p w14:paraId="5DCE5B91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['France' 37.0 67000.0]]</w:t>
      </w:r>
    </w:p>
    <w:p w14:paraId="509BC0BC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023DDE31" w14:textId="68B80DC1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65B221BD">
          <v:shape id="_x0000_i1090" type="#_x0000_t75" style="width:136.5pt;height:69.75pt" o:ole="">
            <v:imagedata r:id="rId6" o:title=""/>
          </v:shape>
          <w:control r:id="rId21" w:name="DefaultOcxName9" w:shapeid="_x0000_i1090"/>
        </w:object>
      </w:r>
    </w:p>
    <w:p w14:paraId="1A81B4E0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7D04BC42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## Encoding categorical data</w:t>
      </w:r>
    </w:p>
    <w:p w14:paraId="39B71A60" w14:textId="77777777" w:rsidR="001912F6" w:rsidRPr="001912F6" w:rsidRDefault="001912F6" w:rsidP="001912F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t>Encoding categorical data</w:t>
      </w:r>
      <w:hyperlink r:id="rId22" w:anchor="Encoding-categorical-data" w:history="1">
        <w:r w:rsidRPr="001912F6">
          <w:rPr>
            <w:rFonts w:ascii="inherit" w:eastAsia="Times New Roman" w:hAnsi="inherit" w:cs="Helvetica"/>
            <w:color w:val="296EAA"/>
            <w:sz w:val="41"/>
            <w:szCs w:val="41"/>
            <w:lang w:val="en-IN" w:eastAsia="en-IN"/>
          </w:rPr>
          <w:t>¶</w:t>
        </w:r>
      </w:hyperlink>
    </w:p>
    <w:p w14:paraId="407BAC04" w14:textId="72FBE5BA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7DC54645">
          <v:shape id="_x0000_i1089" type="#_x0000_t75" style="width:136.5pt;height:69.75pt" o:ole="">
            <v:imagedata r:id="rId6" o:title=""/>
          </v:shape>
          <w:control r:id="rId23" w:name="DefaultOcxName10" w:shapeid="_x0000_i1089"/>
        </w:object>
      </w:r>
    </w:p>
    <w:p w14:paraId="6382F8CE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328FF17F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### Encoding the Independent Variable</w:t>
      </w:r>
    </w:p>
    <w:p w14:paraId="573055E0" w14:textId="77777777" w:rsidR="001912F6" w:rsidRPr="001912F6" w:rsidRDefault="001912F6" w:rsidP="001912F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35"/>
          <w:szCs w:val="35"/>
          <w:lang w:val="en-IN" w:eastAsia="en-IN"/>
        </w:rPr>
        <w:t>Encoding the Independent Variable</w:t>
      </w:r>
      <w:hyperlink r:id="rId24" w:anchor="Encoding-the-Independent-Variable" w:history="1">
        <w:r w:rsidRPr="001912F6">
          <w:rPr>
            <w:rFonts w:ascii="inherit" w:eastAsia="Times New Roman" w:hAnsi="inherit" w:cs="Helvetica"/>
            <w:color w:val="296EAA"/>
            <w:sz w:val="35"/>
            <w:szCs w:val="35"/>
            <w:lang w:val="en-IN" w:eastAsia="en-IN"/>
          </w:rPr>
          <w:t>¶</w:t>
        </w:r>
      </w:hyperlink>
    </w:p>
    <w:p w14:paraId="745B49D0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[7]:</w:t>
      </w:r>
    </w:p>
    <w:p w14:paraId="6D2BAFCA" w14:textId="6EA7A3C9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1425B384">
          <v:shape id="_x0000_i1088" type="#_x0000_t75" style="width:136.5pt;height:69.75pt" o:ole="">
            <v:imagedata r:id="rId25" o:title=""/>
          </v:shape>
          <w:control r:id="rId26" w:name="DefaultOcxName11" w:shapeid="_x0000_i1088"/>
        </w:object>
      </w:r>
    </w:p>
    <w:p w14:paraId="4003C2B5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</w:t>
      </w:r>
    </w:p>
    <w:p w14:paraId="6B516A00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D5C7072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from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sklearn.compose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import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ColumnTransformer</w:t>
      </w:r>
      <w:proofErr w:type="spellEnd"/>
    </w:p>
    <w:p w14:paraId="4E52955D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from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sklearn.preprocessing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import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OneHotEncoder</w:t>
      </w:r>
      <w:proofErr w:type="spellEnd"/>
    </w:p>
    <w:p w14:paraId="5138E35B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ct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ColumnTransformer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transformers=[('encoder',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OneHotEncoder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(), [0])], remainder='passthrough')</w:t>
      </w:r>
    </w:p>
    <w:p w14:paraId="0E76FA58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# creating the object for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ColumnTransformer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with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onehotencoder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for 1st column</w:t>
      </w:r>
    </w:p>
    <w:p w14:paraId="056EC51C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X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np.array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ct.fit_transform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(X))</w:t>
      </w:r>
    </w:p>
    <w:p w14:paraId="058C6D10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# fitting and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tranformer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the initial data set and then converting it into a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numpy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array.</w:t>
      </w:r>
    </w:p>
    <w:p w14:paraId="7740A087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055B5135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[8]:</w:t>
      </w:r>
    </w:p>
    <w:p w14:paraId="1B4722F7" w14:textId="5A627F66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0564788B">
          <v:shape id="_x0000_i1087" type="#_x0000_t75" style="width:136.5pt;height:69.75pt" o:ole="">
            <v:imagedata r:id="rId6" o:title=""/>
          </v:shape>
          <w:control r:id="rId27" w:name="DefaultOcxName12" w:shapeid="_x0000_i1087"/>
        </w:object>
      </w:r>
    </w:p>
    <w:p w14:paraId="131526DD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D80AA8D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print(X)</w:t>
      </w:r>
    </w:p>
    <w:p w14:paraId="3C1BBAE4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[[1.0 0.0 0.0 44.0 72000.0]</w:t>
      </w:r>
    </w:p>
    <w:p w14:paraId="0EDD843D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0.0 1.0 27.0 48000.0]</w:t>
      </w:r>
    </w:p>
    <w:p w14:paraId="6326CF9B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1.0 0.0 30.0 54000.0]</w:t>
      </w:r>
    </w:p>
    <w:p w14:paraId="62F75708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0.0 1.0 38.0 61000.0]</w:t>
      </w:r>
    </w:p>
    <w:p w14:paraId="45D2B30F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1.0 0.0 40.0 63777.77777777778]</w:t>
      </w:r>
    </w:p>
    <w:p w14:paraId="3F2C2888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[1.0 0.0 0.0 35.0 58000.0]</w:t>
      </w:r>
    </w:p>
    <w:p w14:paraId="1C1BBA55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0.0 1.0 38.77777777777778 52000.0]</w:t>
      </w:r>
    </w:p>
    <w:p w14:paraId="6EC808F2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[1.0 0.0 0.0 48.0 79000.0]</w:t>
      </w:r>
    </w:p>
    <w:p w14:paraId="0B0C235A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1.0 0.0 50.0 83000.0]</w:t>
      </w:r>
    </w:p>
    <w:p w14:paraId="6BB4FBD9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[1.0 0.0 0.0 37.0 67000.0]]</w:t>
      </w:r>
    </w:p>
    <w:p w14:paraId="192EB0F7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2F47B465" w14:textId="072195C1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7A7118B3">
          <v:shape id="_x0000_i1086" type="#_x0000_t75" style="width:136.5pt;height:69.75pt" o:ole="">
            <v:imagedata r:id="rId6" o:title=""/>
          </v:shape>
          <w:control r:id="rId28" w:name="DefaultOcxName13" w:shapeid="_x0000_i1086"/>
        </w:object>
      </w:r>
    </w:p>
    <w:p w14:paraId="6CE05729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757CC33E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### Encoding the Dependent Variable</w:t>
      </w:r>
    </w:p>
    <w:p w14:paraId="4E5B0B66" w14:textId="77777777" w:rsidR="001912F6" w:rsidRPr="001912F6" w:rsidRDefault="001912F6" w:rsidP="001912F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35"/>
          <w:szCs w:val="35"/>
          <w:lang w:val="en-IN" w:eastAsia="en-IN"/>
        </w:rPr>
        <w:t>Encoding the Dependent Variable</w:t>
      </w:r>
      <w:hyperlink r:id="rId29" w:anchor="Encoding-the-Dependent-Variable" w:history="1">
        <w:r w:rsidRPr="001912F6">
          <w:rPr>
            <w:rFonts w:ascii="inherit" w:eastAsia="Times New Roman" w:hAnsi="inherit" w:cs="Helvetica"/>
            <w:color w:val="296EAA"/>
            <w:sz w:val="35"/>
            <w:szCs w:val="35"/>
            <w:lang w:val="en-IN" w:eastAsia="en-IN"/>
          </w:rPr>
          <w:t>¶</w:t>
        </w:r>
      </w:hyperlink>
    </w:p>
    <w:p w14:paraId="15D114DC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[9]:</w:t>
      </w:r>
    </w:p>
    <w:p w14:paraId="1119F65E" w14:textId="0D2A18FC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5FCD91AC">
          <v:shape id="_x0000_i1085" type="#_x0000_t75" style="width:136.5pt;height:69.75pt" o:ole="">
            <v:imagedata r:id="rId6" o:title=""/>
          </v:shape>
          <w:control r:id="rId30" w:name="DefaultOcxName14" w:shapeid="_x0000_i1085"/>
        </w:object>
      </w:r>
    </w:p>
    <w:p w14:paraId="2C0D41B3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139E49CB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from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sklearn.preprocessing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import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LabelEncoder</w:t>
      </w:r>
      <w:proofErr w:type="spellEnd"/>
    </w:p>
    <w:p w14:paraId="3A81BB73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le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LabelEncoder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)</w:t>
      </w:r>
    </w:p>
    <w:p w14:paraId="1E01084A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y =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le.fit_transform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(y)</w:t>
      </w:r>
    </w:p>
    <w:p w14:paraId="28A7CCBC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48661792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[10]:</w:t>
      </w:r>
    </w:p>
    <w:p w14:paraId="0FA31CA0" w14:textId="261C1C5D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6C5A5D0E">
          <v:shape id="_x0000_i1084" type="#_x0000_t75" style="width:136.5pt;height:69.75pt" o:ole="">
            <v:imagedata r:id="rId6" o:title=""/>
          </v:shape>
          <w:control r:id="rId31" w:name="DefaultOcxName15" w:shapeid="_x0000_i1084"/>
        </w:object>
      </w:r>
    </w:p>
    <w:p w14:paraId="7F8DDEC4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00A811B3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print(y)</w:t>
      </w:r>
    </w:p>
    <w:p w14:paraId="4ABBA351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[0 1 0 0 1 1 0 1 0 1]</w:t>
      </w:r>
    </w:p>
    <w:p w14:paraId="1B754979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7D906D3D" w14:textId="59E6DE3C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61B0DFAA">
          <v:shape id="_x0000_i1083" type="#_x0000_t75" style="width:136.5pt;height:69.75pt" o:ole="">
            <v:imagedata r:id="rId6" o:title=""/>
          </v:shape>
          <w:control r:id="rId32" w:name="DefaultOcxName16" w:shapeid="_x0000_i1083"/>
        </w:object>
      </w:r>
    </w:p>
    <w:p w14:paraId="28BBA589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41CA53A8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## Splitting the dataset into the Training set and Test set</w:t>
      </w:r>
    </w:p>
    <w:p w14:paraId="09F83A89" w14:textId="77777777" w:rsidR="001912F6" w:rsidRPr="001912F6" w:rsidRDefault="001912F6" w:rsidP="001912F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t>Splitting the dataset into the Training set and Test set</w:t>
      </w:r>
      <w:hyperlink r:id="rId33" w:anchor="Splitting-the-dataset-into-the-Training-set-and-Test-set" w:history="1">
        <w:r w:rsidRPr="001912F6">
          <w:rPr>
            <w:rFonts w:ascii="inherit" w:eastAsia="Times New Roman" w:hAnsi="inherit" w:cs="Helvetica"/>
            <w:color w:val="296EAA"/>
            <w:sz w:val="41"/>
            <w:szCs w:val="41"/>
            <w:lang w:val="en-IN" w:eastAsia="en-IN"/>
          </w:rPr>
          <w:t>¶</w:t>
        </w:r>
      </w:hyperlink>
    </w:p>
    <w:p w14:paraId="12EA5FD5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[11]:</w:t>
      </w:r>
    </w:p>
    <w:p w14:paraId="446B1B7C" w14:textId="3DB43513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59816714">
          <v:shape id="_x0000_i1082" type="#_x0000_t75" style="width:136.5pt;height:69.75pt" o:ole="">
            <v:imagedata r:id="rId34" o:title=""/>
          </v:shape>
          <w:control r:id="rId35" w:name="DefaultOcxName17" w:shapeid="_x0000_i1082"/>
        </w:object>
      </w:r>
    </w:p>
    <w:p w14:paraId="5C0A4B39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xxxxxxxxxx</w:t>
      </w:r>
      <w:proofErr w:type="spellEnd"/>
    </w:p>
    <w:p w14:paraId="11F4A81F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71E25BA4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from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sklearn.model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_selection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import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train_test_split</w:t>
      </w:r>
      <w:proofErr w:type="spellEnd"/>
    </w:p>
    <w:p w14:paraId="13E28D21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X_train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X_test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y_train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y_test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=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train_test_</w:t>
      </w:r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split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X, y,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test_size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= 0.2,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random_state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= 0)</w:t>
      </w:r>
    </w:p>
    <w:p w14:paraId="754CE9DA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#</w:t>
      </w:r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generally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we prefer 75:25 ration for train set and test set but since the data here is less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i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used 80:20 ratio</w:t>
      </w:r>
    </w:p>
    <w:p w14:paraId="22B4393F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7704F2D6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[12]:</w:t>
      </w:r>
    </w:p>
    <w:p w14:paraId="13E4EA7D" w14:textId="34258D74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545C60CD">
          <v:shape id="_x0000_i1081" type="#_x0000_t75" style="width:136.5pt;height:69.75pt" o:ole="">
            <v:imagedata r:id="rId6" o:title=""/>
          </v:shape>
          <w:control r:id="rId36" w:name="DefaultOcxName18" w:shapeid="_x0000_i1081"/>
        </w:object>
      </w:r>
    </w:p>
    <w:p w14:paraId="500482DE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581D6719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#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np.set_printoptions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(suppress=True)</w:t>
      </w:r>
    </w:p>
    <w:p w14:paraId="7B090BDC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X_train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)</w:t>
      </w:r>
    </w:p>
    <w:p w14:paraId="2518F8B3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[[0.0 1.0 0.0 40.0 63777.77777777778]</w:t>
      </w:r>
    </w:p>
    <w:p w14:paraId="4A09B595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[1.0 0.0 0.0 37.0 67000.0]</w:t>
      </w:r>
    </w:p>
    <w:p w14:paraId="7187E4B3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0.0 1.0 27.0 48000.0]</w:t>
      </w:r>
    </w:p>
    <w:p w14:paraId="055DA37D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0.0 1.0 38.77777777777778 52000.0]</w:t>
      </w:r>
    </w:p>
    <w:p w14:paraId="74559AA5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[1.0 0.0 0.0 48.0 79000.0]</w:t>
      </w:r>
    </w:p>
    <w:p w14:paraId="131A9A8A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0.0 1.0 38.0 61000.0]</w:t>
      </w:r>
    </w:p>
    <w:p w14:paraId="7EA75780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[1.0 0.0 0.0 44.0 72000.0]</w:t>
      </w:r>
    </w:p>
    <w:p w14:paraId="74D4D29E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[1.0 0.0 0.0 35.0 58000.0]]</w:t>
      </w:r>
    </w:p>
    <w:p w14:paraId="23A0E0D3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6DDDC801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[13]:</w:t>
      </w:r>
    </w:p>
    <w:p w14:paraId="704EC7E5" w14:textId="10AB9F05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76FA7FF2">
          <v:shape id="_x0000_i1080" type="#_x0000_t75" style="width:136.5pt;height:69.75pt" o:ole="">
            <v:imagedata r:id="rId6" o:title=""/>
          </v:shape>
          <w:control r:id="rId37" w:name="DefaultOcxName19" w:shapeid="_x0000_i1080"/>
        </w:object>
      </w:r>
    </w:p>
    <w:p w14:paraId="19578E03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xxxxxxxxxx</w:t>
      </w:r>
      <w:proofErr w:type="spellEnd"/>
    </w:p>
    <w:p w14:paraId="4EEFB945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5DA35E09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X_test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)</w:t>
      </w:r>
    </w:p>
    <w:p w14:paraId="5F5B7488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[[0.0 1.0 0.0 30.0 54000.0]</w:t>
      </w:r>
    </w:p>
    <w:p w14:paraId="52926982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[0.0 1.0 0.0 50.0 83000.0]]</w:t>
      </w:r>
    </w:p>
    <w:p w14:paraId="55E693D7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09C2835D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[14]:</w:t>
      </w:r>
    </w:p>
    <w:p w14:paraId="06363B9D" w14:textId="04153920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030B6133">
          <v:shape id="_x0000_i1079" type="#_x0000_t75" style="width:136.5pt;height:69.75pt" o:ole="">
            <v:imagedata r:id="rId6" o:title=""/>
          </v:shape>
          <w:control r:id="rId38" w:name="DefaultOcxName20" w:shapeid="_x0000_i1079"/>
        </w:object>
      </w:r>
    </w:p>
    <w:p w14:paraId="6999ABAE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xxxxxxxxxx</w:t>
      </w:r>
      <w:proofErr w:type="spellEnd"/>
    </w:p>
    <w:p w14:paraId="475C3483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37575A8F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y_train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)</w:t>
      </w:r>
    </w:p>
    <w:p w14:paraId="2D39F90A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[1 1 1 0 1 0 0 1]</w:t>
      </w:r>
    </w:p>
    <w:p w14:paraId="2413CD5A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26B9AB92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[15]:</w:t>
      </w:r>
    </w:p>
    <w:p w14:paraId="3BF7CA85" w14:textId="5BDF890E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669CA5C9">
          <v:shape id="_x0000_i1078" type="#_x0000_t75" style="width:136.5pt;height:69.75pt" o:ole="">
            <v:imagedata r:id="rId6" o:title=""/>
          </v:shape>
          <w:control r:id="rId39" w:name="DefaultOcxName21" w:shapeid="_x0000_i1078"/>
        </w:object>
      </w:r>
    </w:p>
    <w:p w14:paraId="2C2118EC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xxxxxxxxxx</w:t>
      </w:r>
      <w:proofErr w:type="spellEnd"/>
    </w:p>
    <w:p w14:paraId="0CC5EFF4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0930B6E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y_test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)</w:t>
      </w:r>
    </w:p>
    <w:p w14:paraId="442A3FBF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[0 0]</w:t>
      </w:r>
    </w:p>
    <w:p w14:paraId="23DC527D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56553F8E" w14:textId="38A042B8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2290FC12">
          <v:shape id="_x0000_i1077" type="#_x0000_t75" style="width:136.5pt;height:69.75pt" o:ole="">
            <v:imagedata r:id="rId6" o:title=""/>
          </v:shape>
          <w:control r:id="rId40" w:name="DefaultOcxName22" w:shapeid="_x0000_i1077"/>
        </w:object>
      </w:r>
    </w:p>
    <w:p w14:paraId="1F7402A1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40959E60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 xml:space="preserve">## Feature </w:t>
      </w:r>
      <w:proofErr w:type="spellStart"/>
      <w:r w:rsidRPr="001912F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val="en-IN" w:eastAsia="en-IN"/>
        </w:rPr>
        <w:t>Scalling</w:t>
      </w:r>
      <w:proofErr w:type="spellEnd"/>
    </w:p>
    <w:p w14:paraId="46E99214" w14:textId="77777777" w:rsidR="001912F6" w:rsidRPr="001912F6" w:rsidRDefault="001912F6" w:rsidP="001912F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</w:pP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t xml:space="preserve">Feature </w:t>
      </w:r>
      <w:proofErr w:type="spellStart"/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t>Scalling</w:t>
      </w:r>
      <w:proofErr w:type="spellEnd"/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fldChar w:fldCharType="begin"/>
      </w: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instrText xml:space="preserve"> HYPERLINK "http://localhost:8888/notebooks/ML_data/data_preprocessing_tools.ipynb" \l "Feature-Scalling" </w:instrText>
      </w: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fldChar w:fldCharType="separate"/>
      </w:r>
      <w:r w:rsidRPr="001912F6">
        <w:rPr>
          <w:rFonts w:ascii="inherit" w:eastAsia="Times New Roman" w:hAnsi="inherit" w:cs="Helvetica"/>
          <w:color w:val="296EAA"/>
          <w:sz w:val="41"/>
          <w:szCs w:val="41"/>
          <w:lang w:val="en-IN" w:eastAsia="en-IN"/>
        </w:rPr>
        <w:t>¶</w:t>
      </w:r>
      <w:r w:rsidRPr="001912F6">
        <w:rPr>
          <w:rFonts w:ascii="inherit" w:eastAsia="Times New Roman" w:hAnsi="inherit" w:cs="Helvetica"/>
          <w:color w:val="000000"/>
          <w:sz w:val="41"/>
          <w:szCs w:val="41"/>
          <w:lang w:val="en-IN" w:eastAsia="en-IN"/>
        </w:rPr>
        <w:fldChar w:fldCharType="end"/>
      </w:r>
    </w:p>
    <w:p w14:paraId="0995F4DE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[16]:</w:t>
      </w:r>
    </w:p>
    <w:p w14:paraId="58DF95D4" w14:textId="19F41702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2F23062C">
          <v:shape id="_x0000_i1076" type="#_x0000_t75" style="width:136.5pt;height:69.75pt" o:ole="">
            <v:imagedata r:id="rId6" o:title=""/>
          </v:shape>
          <w:control r:id="rId41" w:name="DefaultOcxName23" w:shapeid="_x0000_i1076"/>
        </w:object>
      </w:r>
    </w:p>
    <w:p w14:paraId="1483D42A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06F032F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from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sklearn.preprocessing</w:t>
      </w:r>
      <w:proofErr w:type="spellEnd"/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import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StandardScaler</w:t>
      </w:r>
      <w:proofErr w:type="spellEnd"/>
    </w:p>
    <w:p w14:paraId="5DD9F731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sc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StandardScaler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</w:t>
      </w:r>
      <w:proofErr w:type="gram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)</w:t>
      </w:r>
    </w:p>
    <w:p w14:paraId="0DECF9D5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 xml:space="preserve">X = </w:t>
      </w: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sc.fit_transform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(X)</w:t>
      </w:r>
    </w:p>
    <w:p w14:paraId="57390A7D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42543A65" w14:textId="77777777" w:rsidR="001912F6" w:rsidRPr="001912F6" w:rsidRDefault="001912F6" w:rsidP="001912F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 [17]:</w:t>
      </w:r>
    </w:p>
    <w:p w14:paraId="34511E7E" w14:textId="37A35C32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object w:dxaOrig="225" w:dyaOrig="225" w14:anchorId="6DB09255">
          <v:shape id="_x0000_i1075" type="#_x0000_t75" style="width:136.5pt;height:69.75pt" o:ole="">
            <v:imagedata r:id="rId6" o:title=""/>
          </v:shape>
          <w:control r:id="rId42" w:name="DefaultOcxName24" w:shapeid="_x0000_i1075"/>
        </w:object>
      </w:r>
    </w:p>
    <w:p w14:paraId="270B8D89" w14:textId="77777777" w:rsidR="001912F6" w:rsidRPr="001912F6" w:rsidRDefault="001912F6" w:rsidP="001912F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0141785F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proofErr w:type="spellStart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np.set_printoptions</w:t>
      </w:r>
      <w:proofErr w:type="spellEnd"/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(suppress=True)</w:t>
      </w:r>
    </w:p>
    <w:p w14:paraId="47B37F72" w14:textId="77777777" w:rsidR="001912F6" w:rsidRPr="001912F6" w:rsidRDefault="001912F6" w:rsidP="001912F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print(X)</w:t>
      </w:r>
    </w:p>
    <w:p w14:paraId="4C2D1553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[[ 1.22474487 -0.65465367 -0.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65465367  0.75887436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0.74947325]</w:t>
      </w:r>
    </w:p>
    <w:p w14:paraId="7897FF72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[-0.81649658 -0.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65465367  1.52752523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-1.71150388 -1.43817841]</w:t>
      </w:r>
    </w:p>
    <w:p w14:paraId="7A2FA0A3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81649658  1.52752523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-0.65465367 -1.27555478 -0.89126549]</w:t>
      </w:r>
    </w:p>
    <w:p w14:paraId="10328088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[-0.81649658 -0.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65465367  1.52752523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-0.11302384 -0.25320042]</w:t>
      </w:r>
    </w:p>
    <w:p w14:paraId="7C79A9DC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81649658  1.52752523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-0.65465367  0.17760889  0.        ]</w:t>
      </w:r>
    </w:p>
    <w:p w14:paraId="62764F8F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[ 1.22474487 -0.65465367 -0.65465367 -0.54897294 -0.52665688]</w:t>
      </w:r>
    </w:p>
    <w:p w14:paraId="6FD71DDA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[-0.81649658 -0.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65465367  1.52752523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0.         -1.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0735698 ]</w:t>
      </w:r>
      <w:proofErr w:type="gramEnd"/>
    </w:p>
    <w:p w14:paraId="2AA12C88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[ 1.22474487 -0.65465367 -0.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65465367  1.34013983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1.38753832]</w:t>
      </w:r>
    </w:p>
    <w:p w14:paraId="04362C76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81649658  1.52752523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-0.65465367  1.63077256  1.75214693]</w:t>
      </w:r>
    </w:p>
    <w:p w14:paraId="2D54502F" w14:textId="77777777" w:rsidR="001912F6" w:rsidRPr="001912F6" w:rsidRDefault="001912F6" w:rsidP="0019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[ 1.22474487 -0.65465367 -0.65465367 -0.</w:t>
      </w:r>
      <w:proofErr w:type="gramStart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25834021  0.29371249</w:t>
      </w:r>
      <w:proofErr w:type="gramEnd"/>
      <w:r w:rsidRPr="001912F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]]</w:t>
      </w:r>
    </w:p>
    <w:p w14:paraId="1694E016" w14:textId="77777777" w:rsidR="001912F6" w:rsidRPr="001912F6" w:rsidRDefault="001912F6" w:rsidP="001912F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</w:pPr>
      <w:r w:rsidRPr="001912F6">
        <w:rPr>
          <w:rFonts w:ascii="Helvetica" w:eastAsia="Times New Roman" w:hAnsi="Helvetica" w:cs="Helvetica"/>
          <w:vanish/>
          <w:color w:val="000000"/>
          <w:sz w:val="20"/>
          <w:szCs w:val="20"/>
          <w:lang w:val="en-IN" w:eastAsia="en-IN"/>
        </w:rPr>
        <w:t>. . .</w:t>
      </w:r>
    </w:p>
    <w:p w14:paraId="1FCC508F" w14:textId="1B61AC5A" w:rsidR="00405D52" w:rsidRPr="001912F6" w:rsidRDefault="00405D52" w:rsidP="001912F6"/>
    <w:sectPr w:rsidR="00405D52" w:rsidRPr="00191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25DF"/>
    <w:multiLevelType w:val="hybridMultilevel"/>
    <w:tmpl w:val="14F66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5D52"/>
    <w:rsid w:val="001912F6"/>
    <w:rsid w:val="00405D52"/>
    <w:rsid w:val="0095443C"/>
    <w:rsid w:val="00A5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8DA5"/>
  <w15:chartTrackingRefBased/>
  <w15:docId w15:val="{23123EB5-CF45-47AB-9954-A2C07362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2F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1912F6"/>
    <w:pPr>
      <w:spacing w:before="270" w:after="135" w:line="240" w:lineRule="auto"/>
      <w:outlineLvl w:val="1"/>
    </w:pPr>
    <w:rPr>
      <w:rFonts w:ascii="inherit" w:eastAsia="Times New Roman" w:hAnsi="inherit" w:cs="Times New Roman"/>
      <w:sz w:val="41"/>
      <w:szCs w:val="41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1912F6"/>
    <w:pPr>
      <w:spacing w:before="270" w:after="135" w:line="240" w:lineRule="auto"/>
      <w:outlineLvl w:val="2"/>
    </w:pPr>
    <w:rPr>
      <w:rFonts w:ascii="inherit" w:eastAsia="Times New Roman" w:hAnsi="inherit" w:cs="Times New Roman"/>
      <w:sz w:val="35"/>
      <w:szCs w:val="3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2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12F6"/>
    <w:rPr>
      <w:rFonts w:ascii="inherit" w:eastAsia="Times New Roman" w:hAnsi="inherit" w:cs="Times New Roman"/>
      <w:kern w:val="36"/>
      <w:sz w:val="50"/>
      <w:szCs w:val="5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12F6"/>
    <w:rPr>
      <w:rFonts w:ascii="inherit" w:eastAsia="Times New Roman" w:hAnsi="inherit" w:cs="Times New Roman"/>
      <w:sz w:val="41"/>
      <w:szCs w:val="41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12F6"/>
    <w:rPr>
      <w:rFonts w:ascii="inherit" w:eastAsia="Times New Roman" w:hAnsi="inherit" w:cs="Times New Roman"/>
      <w:sz w:val="35"/>
      <w:szCs w:val="35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912F6"/>
    <w:rPr>
      <w:strike w:val="0"/>
      <w:dstrike w:val="0"/>
      <w:color w:val="296EAA"/>
      <w:u w:val="none"/>
      <w:effect w:val="none"/>
      <w:shd w:val="clear" w:color="auto" w:fill="auto"/>
    </w:rPr>
  </w:style>
  <w:style w:type="character" w:customStyle="1" w:styleId="cm-keyword1">
    <w:name w:val="cm-keyword1"/>
    <w:basedOn w:val="DefaultParagraphFont"/>
    <w:rsid w:val="001912F6"/>
  </w:style>
  <w:style w:type="character" w:customStyle="1" w:styleId="cm-number1">
    <w:name w:val="cm-number1"/>
    <w:basedOn w:val="DefaultParagraphFont"/>
    <w:rsid w:val="001912F6"/>
  </w:style>
  <w:style w:type="character" w:customStyle="1" w:styleId="cm-variable">
    <w:name w:val="cm-variable"/>
    <w:basedOn w:val="DefaultParagraphFont"/>
    <w:rsid w:val="001912F6"/>
  </w:style>
  <w:style w:type="character" w:customStyle="1" w:styleId="cm-operator">
    <w:name w:val="cm-operator"/>
    <w:basedOn w:val="DefaultParagraphFont"/>
    <w:rsid w:val="001912F6"/>
  </w:style>
  <w:style w:type="character" w:customStyle="1" w:styleId="cm-comment1">
    <w:name w:val="cm-comment1"/>
    <w:basedOn w:val="DefaultParagraphFont"/>
    <w:rsid w:val="001912F6"/>
  </w:style>
  <w:style w:type="character" w:customStyle="1" w:styleId="cm-string1">
    <w:name w:val="cm-string1"/>
    <w:basedOn w:val="DefaultParagraphFont"/>
    <w:rsid w:val="001912F6"/>
  </w:style>
  <w:style w:type="character" w:customStyle="1" w:styleId="cm-builtin1">
    <w:name w:val="cm-builtin1"/>
    <w:basedOn w:val="DefaultParagraphFont"/>
    <w:rsid w:val="001912F6"/>
  </w:style>
  <w:style w:type="character" w:customStyle="1" w:styleId="cm-header1">
    <w:name w:val="cm-header1"/>
    <w:basedOn w:val="DefaultParagraphFont"/>
    <w:rsid w:val="001912F6"/>
    <w:rPr>
      <w:b/>
      <w:bCs/>
    </w:rPr>
  </w:style>
  <w:style w:type="character" w:customStyle="1" w:styleId="cm-property">
    <w:name w:val="cm-property"/>
    <w:basedOn w:val="DefaultParagraphFont"/>
    <w:rsid w:val="0019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08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1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03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94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7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25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5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4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9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890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2208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3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32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15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91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32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22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9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0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2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48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49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3553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8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39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13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10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82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5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23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266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4689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34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2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25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78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795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2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9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1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95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0238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9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44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75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3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26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9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7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0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3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875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9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75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18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853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245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3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0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00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9303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8486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06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9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0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712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54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82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46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992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2517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7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60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00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0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46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21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4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105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84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1010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8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63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5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63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1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52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92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6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83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9927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54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221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9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8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2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9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85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83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8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892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88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291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4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2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9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08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28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3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4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2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671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76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0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8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5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44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97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24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99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5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6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220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3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11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96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6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93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17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6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6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2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80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0563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527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08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3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27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4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63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27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4266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3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16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9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4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18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49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45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5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30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2316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7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055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643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95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34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976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866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5562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4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5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2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16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9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45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049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815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4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46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33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9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42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89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3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4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534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6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0834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5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55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84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05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47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25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0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8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96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43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9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806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75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08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8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5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02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80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97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13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3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39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53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1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5616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1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39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2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0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30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86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9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51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6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05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5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41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6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3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67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25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9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59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8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2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23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815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04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4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02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91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41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80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22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30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92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0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4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09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7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282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887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4264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71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23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8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40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6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3.wmf"/><Relationship Id="rId26" Type="http://schemas.openxmlformats.org/officeDocument/2006/relationships/control" Target="activeX/activeX12.xml"/><Relationship Id="rId39" Type="http://schemas.openxmlformats.org/officeDocument/2006/relationships/control" Target="activeX/activeX22.xml"/><Relationship Id="rId21" Type="http://schemas.openxmlformats.org/officeDocument/2006/relationships/control" Target="activeX/activeX10.xml"/><Relationship Id="rId34" Type="http://schemas.openxmlformats.org/officeDocument/2006/relationships/image" Target="media/image5.wmf"/><Relationship Id="rId42" Type="http://schemas.openxmlformats.org/officeDocument/2006/relationships/control" Target="activeX/activeX25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hyperlink" Target="http://localhost:8888/notebooks/ML_data/data_preprocessing_tools.ipynb" TargetMode="External"/><Relationship Id="rId41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yperlink" Target="http://localhost:8888/notebooks/ML_data/data_preprocessing_tools.ipynb" TargetMode="External"/><Relationship Id="rId32" Type="http://schemas.openxmlformats.org/officeDocument/2006/relationships/control" Target="activeX/activeX17.xml"/><Relationship Id="rId37" Type="http://schemas.openxmlformats.org/officeDocument/2006/relationships/control" Target="activeX/activeX20.xml"/><Relationship Id="rId40" Type="http://schemas.openxmlformats.org/officeDocument/2006/relationships/control" Target="activeX/activeX23.xml"/><Relationship Id="rId5" Type="http://schemas.openxmlformats.org/officeDocument/2006/relationships/hyperlink" Target="http://localhost:8888/notebooks/ML_data/data_preprocessing_tools.ipynb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control" Target="activeX/activeX14.xml"/><Relationship Id="rId36" Type="http://schemas.openxmlformats.org/officeDocument/2006/relationships/control" Target="activeX/activeX19.xml"/><Relationship Id="rId10" Type="http://schemas.openxmlformats.org/officeDocument/2006/relationships/image" Target="media/image2.wmf"/><Relationship Id="rId19" Type="http://schemas.openxmlformats.org/officeDocument/2006/relationships/control" Target="activeX/activeX8.xml"/><Relationship Id="rId31" Type="http://schemas.openxmlformats.org/officeDocument/2006/relationships/control" Target="activeX/activeX1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hyperlink" Target="http://localhost:8888/notebooks/ML_data/data_preprocessing_tools.ipynb" TargetMode="Externa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Relationship Id="rId43" Type="http://schemas.openxmlformats.org/officeDocument/2006/relationships/fontTable" Target="fontTable.xml"/><Relationship Id="rId8" Type="http://schemas.openxmlformats.org/officeDocument/2006/relationships/hyperlink" Target="http://localhost:8888/notebooks/ML_data/data_preprocessing_tools.ipynb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888/notebooks/ML_data/data_preprocessing_tools.ipynb" TargetMode="External"/><Relationship Id="rId17" Type="http://schemas.openxmlformats.org/officeDocument/2006/relationships/hyperlink" Target="http://localhost:8888/notebooks/ML_data/data_preprocessing_tools.ipynb" TargetMode="External"/><Relationship Id="rId25" Type="http://schemas.openxmlformats.org/officeDocument/2006/relationships/image" Target="media/image4.wmf"/><Relationship Id="rId33" Type="http://schemas.openxmlformats.org/officeDocument/2006/relationships/hyperlink" Target="http://localhost:8888/notebooks/ML_data/data_preprocessing_tools.ipynb" TargetMode="External"/><Relationship Id="rId38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1</cp:revision>
  <cp:lastPrinted>2020-05-05T16:13:00Z</cp:lastPrinted>
  <dcterms:created xsi:type="dcterms:W3CDTF">2020-05-05T15:52:00Z</dcterms:created>
  <dcterms:modified xsi:type="dcterms:W3CDTF">2020-05-05T16:15:00Z</dcterms:modified>
</cp:coreProperties>
</file>