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Rock Chalk Rendezvous</w:t>
      </w: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t xml:space="preserve">User’s Manual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B">
      <w:pPr>
        <w:pStyle w:val="Title"/>
        <w:rPr>
          <w:sz w:val="28"/>
          <w:szCs w:val="28"/>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9" w:type="default"/>
          <w:footerReference r:id="rId10"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E">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Purpose</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Introduction</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Getting Started</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Advanced features</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Troubleshooting</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Examples</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Glossary of terms</w:t>
              <w:tab/>
              <w:t xml:space="preserve">4</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This section should define any technical terms that are used in the manual.</w:t>
              <w:tab/>
              <w:t xml:space="preserve">4</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FAQ</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1"/>
        </w:numPr>
        <w:ind w:left="0" w:firstLine="0"/>
        <w:rPr/>
      </w:pPr>
      <w:bookmarkStart w:colFirst="0" w:colLast="0" w:name="_heading=h.gjdgxs" w:id="0"/>
      <w:bookmarkEnd w:id="0"/>
      <w:r w:rsidDel="00000000" w:rsidR="00000000" w:rsidRPr="00000000">
        <w:rPr>
          <w:rtl w:val="0"/>
        </w:rPr>
        <w:t xml:space="preserve">Purpose </w:t>
      </w:r>
    </w:p>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w:t>
      </w:r>
      <w:r w:rsidDel="00000000" w:rsidR="00000000" w:rsidRPr="00000000">
        <w:rPr>
          <w:rtl w:val="0"/>
        </w:rPr>
        <w:t xml:space="preserve">is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user manual</w:t>
      </w:r>
      <w:r w:rsidDel="00000000" w:rsidR="00000000" w:rsidRPr="00000000">
        <w:rPr>
          <w:rtl w:val="0"/>
        </w:rPr>
        <w:t xml:space="preserve"> is 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easy-to-understand guide on how to use </w:t>
      </w:r>
      <w:r w:rsidDel="00000000" w:rsidR="00000000" w:rsidRPr="00000000">
        <w:rPr>
          <w:rtl w:val="0"/>
        </w:rPr>
        <w:t xml:space="preserve">our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software.</w:t>
      </w:r>
      <w:r w:rsidDel="00000000" w:rsidR="00000000" w:rsidRPr="00000000">
        <w:rPr>
          <w:rtl w:val="0"/>
        </w:rPr>
      </w:r>
    </w:p>
    <w:p w:rsidR="00000000" w:rsidDel="00000000" w:rsidP="00000000" w:rsidRDefault="00000000" w:rsidRPr="00000000" w14:paraId="00000032">
      <w:pPr>
        <w:pStyle w:val="Heading1"/>
        <w:numPr>
          <w:ilvl w:val="0"/>
          <w:numId w:val="1"/>
        </w:numPr>
        <w:ind w:left="0" w:firstLine="0"/>
        <w:rPr/>
      </w:pPr>
      <w:sdt>
        <w:sdtPr>
          <w:tag w:val="goog_rdk_0"/>
        </w:sdtPr>
        <w:sdtContent>
          <w:commentRangeStart w:id="0"/>
        </w:sdtContent>
      </w:sdt>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0j0zll" w:id="1"/>
      <w:bookmarkEnd w:id="1"/>
      <w:sdt>
        <w:sdtPr>
          <w:tag w:val="goog_rdk_1"/>
        </w:sdtPr>
        <w:sdtContent>
          <w:commentRangeStart w:id="1"/>
        </w:sdtContent>
      </w:sdt>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should provide a brief overview of the software, including its purpose, features, and how to install and run it.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numPr>
          <w:ilvl w:val="0"/>
          <w:numId w:val="1"/>
        </w:numPr>
        <w:ind w:left="0" w:firstLine="0"/>
        <w:rPr/>
      </w:pPr>
      <w:sdt>
        <w:sdtPr>
          <w:tag w:val="goog_rdk_2"/>
        </w:sdtPr>
        <w:sdtContent>
          <w:commentRangeStart w:id="2"/>
        </w:sdtContent>
      </w:sdt>
      <w:r w:rsidDel="00000000" w:rsidR="00000000" w:rsidRPr="00000000">
        <w:rPr>
          <w:rtl w:val="0"/>
        </w:rPr>
        <w:t xml:space="preserve">Getting Started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should provide a step-by-step guide on how to use the software to evaluate arithmetic expressions. It should include instructions on how to enter expressions, how to use the various operators and functions, and how to interpret the results.</w:t>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1"/>
        </w:numPr>
        <w:ind w:left="0" w:firstLine="0"/>
        <w:rPr/>
      </w:pPr>
      <w:bookmarkStart w:colFirst="0" w:colLast="0" w:name="_heading=h.1fob9te" w:id="2"/>
      <w:bookmarkEnd w:id="2"/>
      <w:sdt>
        <w:sdtPr>
          <w:tag w:val="goog_rdk_3"/>
        </w:sdtPr>
        <w:sdtContent>
          <w:commentRangeStart w:id="3"/>
        </w:sdtContent>
      </w:sdt>
      <w:r w:rsidDel="00000000" w:rsidR="00000000" w:rsidRPr="00000000">
        <w:rPr>
          <w:rtl w:val="0"/>
        </w:rPr>
        <w:t xml:space="preserve">Advanced features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should describe any advanced features of the software, such as the ability to save and load expressions, or to define custom variables and functions.</w:t>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0"/>
          <w:numId w:val="1"/>
        </w:numPr>
        <w:ind w:left="0" w:firstLine="0"/>
        <w:rPr/>
      </w:pPr>
      <w:bookmarkStart w:colFirst="0" w:colLast="0" w:name="_heading=h.3znysh7" w:id="3"/>
      <w:bookmarkEnd w:id="3"/>
      <w:sdt>
        <w:sdtPr>
          <w:tag w:val="goog_rdk_4"/>
        </w:sdtPr>
        <w:sdtContent>
          <w:commentRangeStart w:id="4"/>
        </w:sdtContent>
      </w:sdt>
      <w:r w:rsidDel="00000000" w:rsidR="00000000" w:rsidRPr="00000000">
        <w:rPr>
          <w:rtl w:val="0"/>
        </w:rPr>
        <w:t xml:space="preserve">Troubleshooting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should provide a list of common problems, if any, that users may encounter, and how to solve them.</w:t>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pPr>
      <w:bookmarkStart w:colFirst="0" w:colLast="0" w:name="_heading=h.2et92p0" w:id="4"/>
      <w:bookmarkEnd w:id="4"/>
      <w:r w:rsidDel="00000000" w:rsidR="00000000" w:rsidRPr="00000000">
        <w:rPr>
          <w:rtl w:val="0"/>
        </w:rPr>
        <w:t xml:space="preserve">Examples </w:t>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should provide examples of how to use the software to evaluate different types of arithmetic expressions.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(include screenshots)</w:t>
      </w: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pPr>
      <w:bookmarkStart w:colFirst="0" w:colLast="0" w:name="_heading=h.tyjcwt" w:id="5"/>
      <w:bookmarkEnd w:id="5"/>
      <w:r w:rsidDel="00000000" w:rsidR="00000000" w:rsidRPr="00000000">
        <w:rPr>
          <w:rtl w:val="0"/>
        </w:rPr>
        <w:t xml:space="preserve">Glossary of terms</w:t>
      </w:r>
    </w:p>
    <w:p w:rsidR="00000000" w:rsidDel="00000000" w:rsidP="00000000" w:rsidRDefault="00000000" w:rsidRPr="00000000" w14:paraId="00000042">
      <w:pPr>
        <w:pStyle w:val="Heading1"/>
        <w:rPr/>
      </w:pPr>
      <w:r w:rsidDel="00000000" w:rsidR="00000000" w:rsidRPr="00000000">
        <w:rPr>
          <w:rFonts w:ascii="Times New Roman" w:cs="Times New Roman" w:eastAsia="Times New Roman" w:hAnsi="Times New Roman"/>
          <w:b w:val="0"/>
          <w:i w:val="1"/>
          <w:color w:val="0000ff"/>
          <w:sz w:val="20"/>
          <w:szCs w:val="20"/>
          <w:rtl w:val="0"/>
        </w:rPr>
        <w:t xml:space="preserve">This section should define any technical terms that are used in the manual.</w:t>
      </w:r>
      <w:r w:rsidDel="00000000" w:rsidR="00000000" w:rsidRPr="00000000">
        <w:rPr>
          <w:rtl w:val="0"/>
        </w:rPr>
      </w:r>
    </w:p>
    <w:p w:rsidR="00000000" w:rsidDel="00000000" w:rsidP="00000000" w:rsidRDefault="00000000" w:rsidRPr="00000000" w14:paraId="00000043">
      <w:pPr>
        <w:pStyle w:val="Heading1"/>
        <w:numPr>
          <w:ilvl w:val="0"/>
          <w:numId w:val="1"/>
        </w:numPr>
        <w:ind w:left="0" w:firstLine="0"/>
        <w:rPr/>
      </w:pPr>
      <w:r w:rsidDel="00000000" w:rsidR="00000000" w:rsidRPr="00000000">
        <w:rPr>
          <w:rtl w:val="0"/>
        </w:rPr>
        <w:t xml:space="preserve">FAQ </w:t>
      </w:r>
      <w:r w:rsidDel="00000000" w:rsidR="00000000" w:rsidRPr="00000000">
        <w:rPr>
          <w:rtl w:val="0"/>
        </w:rPr>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Q: Is this just a better version of the When2Meet scheduling website?</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 Yes, it is!</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Q: Can I access this from my computer </w:t>
      </w: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yna Weinstein" w:id="3" w:date="2024-04-25T22:36:21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@dckneidel@gmail.com</w:t>
      </w:r>
    </w:p>
  </w:comment>
  <w:comment w:author="Shayna Weinstein" w:id="2" w:date="2024-04-25T22:36:09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@dckneidel@gmail.com</w:t>
      </w:r>
    </w:p>
  </w:comment>
  <w:comment w:author="Shayna Weinstein" w:id="0" w:date="2024-04-25T22:35:47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@shayshayro1@gmail.com</w:t>
      </w:r>
    </w:p>
  </w:comment>
  <w:comment w:author="Shayna Weinstein" w:id="1" w:date="2024-04-25T22:26:09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from first document</w:t>
      </w:r>
    </w:p>
  </w:comment>
  <w:comment w:author="Shayna Weinstein" w:id="4" w:date="2024-04-25T22:35:27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@delsterone@gmail.com and @ben.a.phillips22@gmail.com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D" w15:done="0"/>
  <w15:commentEx w15:paraId="0000005E" w15:done="0"/>
  <w15:commentEx w15:paraId="0000005F" w15:done="0"/>
  <w15:commentEx w15:paraId="00000060" w15:done="0"/>
  <w15:commentEx w15:paraId="0000006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A">
          <w:pPr>
            <w:jc w:val="center"/>
            <w:rPr/>
          </w:pPr>
          <w:r w:rsidDel="00000000" w:rsidR="00000000" w:rsidRPr="00000000">
            <w:rPr>
              <w:rtl w:val="0"/>
            </w:rPr>
            <w:t xml:space="preserve">©&lt;Company Name&gt;</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Strawhacks</w:t>
    </w:r>
  </w:p>
  <w:p w:rsidR="00000000" w:rsidDel="00000000" w:rsidP="00000000" w:rsidRDefault="00000000" w:rsidRPr="00000000" w14:paraId="0000004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4E">
          <w:pPr>
            <w:rPr/>
          </w:pPr>
          <w:r w:rsidDel="00000000" w:rsidR="00000000" w:rsidRPr="00000000">
            <w:rPr>
              <w:rtl w:val="0"/>
            </w:rPr>
            <w:t xml:space="preserve">Rock Chalk Rendezvous</w:t>
          </w:r>
          <w:r w:rsidDel="00000000" w:rsidR="00000000" w:rsidRPr="00000000">
            <w:rPr>
              <w:rtl w:val="0"/>
            </w:rPr>
          </w:r>
        </w:p>
      </w:tc>
      <w:tc>
        <w:tcPr>
          <w:tcMar>
            <w:top w:w="0.0" w:type="dxa"/>
            <w:bottom w:w="0.0" w:type="dxa"/>
          </w:tcMar>
        </w:tcPr>
        <w:p w:rsidR="00000000" w:rsidDel="00000000" w:rsidP="00000000" w:rsidRDefault="00000000" w:rsidRPr="00000000" w14:paraId="0000004F">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50">
          <w:pPr>
            <w:rPr/>
          </w:pPr>
          <w:r w:rsidDel="00000000" w:rsidR="00000000" w:rsidRPr="00000000">
            <w:rPr>
              <w:rtl w:val="0"/>
            </w:rPr>
            <w:t xml:space="preserve">User’s Manual</w:t>
          </w:r>
        </w:p>
      </w:tc>
      <w:tc>
        <w:tcPr>
          <w:tcMar>
            <w:top w:w="0.0" w:type="dxa"/>
            <w:bottom w:w="0.0" w:type="dxa"/>
          </w:tcMar>
        </w:tcPr>
        <w:p w:rsidR="00000000" w:rsidDel="00000000" w:rsidP="00000000" w:rsidRDefault="00000000" w:rsidRPr="00000000" w14:paraId="00000051">
          <w:pPr>
            <w:rPr/>
          </w:pPr>
          <w:r w:rsidDel="00000000" w:rsidR="00000000" w:rsidRPr="00000000">
            <w:rPr>
              <w:rtl w:val="0"/>
            </w:rPr>
            <w:t xml:space="preserve">  Date:  04/25/2024</w:t>
          </w:r>
        </w:p>
      </w:tc>
    </w:tr>
    <w:tr>
      <w:trPr>
        <w:cantSplit w:val="0"/>
        <w:tblHeader w:val="0"/>
      </w:trPr>
      <w:tc>
        <w:tcPr>
          <w:gridSpan w:val="2"/>
          <w:tcMar>
            <w:top w:w="0.0" w:type="dxa"/>
            <w:bottom w:w="0.0" w:type="dxa"/>
          </w:tcMar>
        </w:tcPr>
        <w:p w:rsidR="00000000" w:rsidDel="00000000" w:rsidP="00000000" w:rsidRDefault="00000000" w:rsidRPr="00000000" w14:paraId="00000052">
          <w:pPr>
            <w:rPr/>
          </w:pPr>
          <w:r w:rsidDel="00000000" w:rsidR="00000000" w:rsidRPr="00000000">
            <w:rPr>
              <w:rtl w:val="0"/>
            </w:rPr>
            <w:t xml:space="preserve">user_man</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39"/>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39"/>
      </w:numPr>
      <w:spacing w:after="60" w:before="240"/>
      <w:outlineLvl w:val="4"/>
    </w:pPr>
    <w:rPr>
      <w:sz w:val="22"/>
    </w:rPr>
  </w:style>
  <w:style w:type="paragraph" w:styleId="Heading6">
    <w:name w:val="heading 6"/>
    <w:basedOn w:val="Normal"/>
    <w:next w:val="Normal"/>
    <w:qFormat w:val="1"/>
    <w:pPr>
      <w:numPr>
        <w:ilvl w:val="5"/>
        <w:numId w:val="39"/>
      </w:numPr>
      <w:spacing w:after="60" w:before="240"/>
      <w:outlineLvl w:val="5"/>
    </w:pPr>
    <w:rPr>
      <w:i w:val="1"/>
      <w:sz w:val="22"/>
    </w:rPr>
  </w:style>
  <w:style w:type="paragraph" w:styleId="Heading7">
    <w:name w:val="heading 7"/>
    <w:basedOn w:val="Normal"/>
    <w:next w:val="Normal"/>
    <w:qFormat w:val="1"/>
    <w:pPr>
      <w:numPr>
        <w:ilvl w:val="6"/>
        <w:numId w:val="39"/>
      </w:numPr>
      <w:spacing w:after="60" w:before="240"/>
      <w:outlineLvl w:val="6"/>
    </w:pPr>
  </w:style>
  <w:style w:type="paragraph" w:styleId="Heading8">
    <w:name w:val="heading 8"/>
    <w:basedOn w:val="Normal"/>
    <w:next w:val="Normal"/>
    <w:qFormat w:val="1"/>
    <w:pPr>
      <w:numPr>
        <w:ilvl w:val="7"/>
        <w:numId w:val="39"/>
      </w:numPr>
      <w:spacing w:after="60" w:before="240"/>
      <w:outlineLvl w:val="7"/>
    </w:pPr>
    <w:rPr>
      <w:i w:val="1"/>
    </w:rPr>
  </w:style>
  <w:style w:type="paragraph" w:styleId="Heading9">
    <w:name w:val="heading 9"/>
    <w:basedOn w:val="Normal"/>
    <w:next w:val="Normal"/>
    <w:qFormat w:val="1"/>
    <w:pPr>
      <w:numPr>
        <w:ilvl w:val="8"/>
        <w:numId w:val="39"/>
      </w:numPr>
      <w:spacing w:after="60" w:before="24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link w:val="BodyTextChar"/>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0" w:customStyle="1">
    <w:name w:val="SubTitle"/>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0" w:customStyle="1">
    <w:name w:val="body text"/>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BodyTextChar" w:customStyle="1">
    <w:name w:val="Body Text Char"/>
    <w:basedOn w:val="DefaultParagraphFont"/>
    <w:link w:val="BodyText"/>
    <w:rsid w:val="00E051D6"/>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8coneEvHHWUuviiG3dZrkZsIYQ==">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2023-11-27T23:46:00Z</dcterms:created>
  <dc:creator>hossai</dc:creator>
</cp:coreProperties>
</file>