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38" w:rsidRDefault="007F078B" w:rsidP="00FA0862">
      <w:pPr>
        <w:pStyle w:val="Titre1"/>
      </w:pPr>
      <w:r>
        <w:t xml:space="preserve">Dossier </w:t>
      </w:r>
      <w:proofErr w:type="gramStart"/>
      <w:r>
        <w:t>Technique :</w:t>
      </w:r>
      <w:proofErr w:type="gramEnd"/>
      <w:r>
        <w:t xml:space="preserve"> </w:t>
      </w:r>
      <w:proofErr w:type="spellStart"/>
      <w:r>
        <w:t>Système</w:t>
      </w:r>
      <w:proofErr w:type="spellEnd"/>
      <w:r>
        <w:t xml:space="preserve"> de Carrousel </w:t>
      </w:r>
      <w:proofErr w:type="spellStart"/>
      <w:r>
        <w:t>Automatisé</w:t>
      </w:r>
      <w:proofErr w:type="spellEnd"/>
      <w:r>
        <w:br/>
      </w:r>
      <w:r>
        <w:br/>
      </w:r>
    </w:p>
    <w:p w:rsidR="00351238" w:rsidRDefault="007F078B">
      <w:pPr>
        <w:pStyle w:val="Titre2"/>
      </w:pPr>
      <w:r>
        <w:t>1</w:t>
      </w:r>
      <w:r>
        <w:t>. Description Générale du Système</w:t>
      </w:r>
    </w:p>
    <w:p w:rsidR="00351238" w:rsidRDefault="007F078B">
      <w:r>
        <w:t xml:space="preserve">Le projet a pour objectif de concevoir un **système automatisé** </w:t>
      </w:r>
      <w:r>
        <w:t>permettant de caractériser et de trier des pièces cylindriques. Chaque pièce est analysée en fonction de trois propriétés :</w:t>
      </w:r>
      <w:r>
        <w:br/>
        <w:t>- **Hauteur** : Mesurée par un capteur capacitif analogique.</w:t>
      </w:r>
      <w:r>
        <w:br/>
        <w:t>- **Couleur** : Noir ou blanc, détectée par un capteur infrarouge.</w:t>
      </w:r>
      <w:r>
        <w:br/>
        <w:t>- **</w:t>
      </w:r>
      <w:r>
        <w:t>Matière** : Aluminium ou PVC, détectée grâce à un capteur inductif.</w:t>
      </w:r>
      <w:r>
        <w:br/>
      </w:r>
      <w:r>
        <w:br/>
        <w:t>Le système repose sur un carrousel tournant actionné par un moteur pas-à-pas et un bras manipulateur muni d'une ventouse. Les résultats des mesures sont centralisés sur une **IHM (Interfa</w:t>
      </w:r>
      <w:r>
        <w:t>ce Homme-Machine)**, permettant d'afficher les résultats des tests ainsi que les erreurs éventuelles.</w:t>
      </w:r>
    </w:p>
    <w:p w:rsidR="00351238" w:rsidRDefault="007F078B">
      <w:r>
        <w:rPr>
          <w:noProof/>
          <w:lang w:val="fr-FR" w:eastAsia="fr-FR"/>
        </w:rPr>
        <w:drawing>
          <wp:inline distT="0" distB="0" distL="0" distR="0">
            <wp:extent cx="50292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959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8" w:rsidRDefault="007F078B">
      <w:r>
        <w:t>**Figure 1 :** Vue globale du système automatisé avec bras manipulateur et carrousel.</w:t>
      </w:r>
    </w:p>
    <w:p w:rsidR="00351238" w:rsidRDefault="007F078B">
      <w:pPr>
        <w:pStyle w:val="Titre2"/>
      </w:pPr>
      <w:r>
        <w:lastRenderedPageBreak/>
        <w:t xml:space="preserve">2. Architecture </w:t>
      </w:r>
      <w:proofErr w:type="spellStart"/>
      <w:proofErr w:type="gramStart"/>
      <w:r>
        <w:t>Fonctionnelle</w:t>
      </w:r>
      <w:proofErr w:type="spellEnd"/>
      <w:r w:rsidR="00FA0862">
        <w:t>(</w:t>
      </w:r>
      <w:proofErr w:type="gramEnd"/>
      <w:r w:rsidR="00FA0862">
        <w:t xml:space="preserve"> variables)</w:t>
      </w:r>
      <w:r>
        <w:t xml:space="preserve"> et Technique</w:t>
      </w:r>
      <w:r w:rsidR="00FA0862">
        <w:t xml:space="preserve"> </w:t>
      </w:r>
    </w:p>
    <w:p w:rsidR="00351238" w:rsidRDefault="007F078B">
      <w:r>
        <w:t>L'architecture fonction</w:t>
      </w:r>
      <w:r>
        <w:t xml:space="preserve">nelle du système repose sur l'interaction entre plusieurs éléments </w:t>
      </w:r>
      <w:proofErr w:type="gramStart"/>
      <w:r>
        <w:t>clés :</w:t>
      </w:r>
      <w:proofErr w:type="gramEnd"/>
    </w:p>
    <w:p w:rsidR="00FA0862" w:rsidRDefault="007F078B">
      <w:r>
        <w:t>1. **Actionneurs :**</w:t>
      </w:r>
      <w:r>
        <w:br/>
        <w:t xml:space="preserve">   - Ventouse pneumatique pour la préhension des pièces.</w:t>
      </w:r>
      <w:r>
        <w:br/>
        <w:t xml:space="preserve">   - Vérins pour assurer le mouvement vertical et rotatif du bras manipulateur.</w:t>
      </w:r>
      <w:r>
        <w:br/>
        <w:t xml:space="preserve">   - Moteur pas-à-pas po</w:t>
      </w:r>
      <w:r>
        <w:t>ur la rotation précise du carrousel.</w:t>
      </w:r>
      <w:r>
        <w:br/>
      </w:r>
      <w:r>
        <w:br/>
        <w:t>2. **Capteurs :**</w:t>
      </w:r>
      <w:r>
        <w:br/>
        <w:t xml:space="preserve">   - Capteur capacitif pour la mesure de la hauteur.</w:t>
      </w:r>
      <w:r>
        <w:br/>
        <w:t xml:space="preserve">   - Capteur infrarouge pour la détection de couleur.</w:t>
      </w:r>
      <w:r>
        <w:br/>
        <w:t xml:space="preserve">   - Capteur inductif pour l'identification de la matière.</w:t>
      </w:r>
      <w:r>
        <w:br/>
        <w:t xml:space="preserve">   - Capteur de présence pour conf</w:t>
      </w:r>
      <w:r>
        <w:t>irmer l'arrivée d'une pièce sur le bras.</w:t>
      </w:r>
      <w:r>
        <w:br/>
      </w:r>
      <w:r>
        <w:br/>
        <w:t>3. **Automate Programmable Industriel (API) :**</w:t>
      </w:r>
      <w:r>
        <w:br/>
        <w:t xml:space="preserve">   - Automate **Siemens S7-1500** chargé de la gestion séquentielle des opérations.</w:t>
      </w:r>
      <w:r>
        <w:br/>
        <w:t xml:space="preserve">   - Supervision des capteurs et des actionneurs via les Entrées/Sorties numérique</w:t>
      </w:r>
      <w:r>
        <w:t>s et analogiques.</w:t>
      </w:r>
      <w:r>
        <w:br/>
      </w:r>
      <w:r>
        <w:br/>
        <w:t>4. **Interface Homme-Machine (IHM) :**</w:t>
      </w:r>
      <w:r>
        <w:br/>
        <w:t xml:space="preserve">   - Affichage des caractéristiques mesurées.</w:t>
      </w:r>
      <w:r>
        <w:br/>
        <w:t xml:space="preserve">   - Gestion des défauts (</w:t>
      </w:r>
      <w:proofErr w:type="spellStart"/>
      <w:r>
        <w:t>arrêt</w:t>
      </w:r>
      <w:proofErr w:type="spellEnd"/>
      <w:r>
        <w:t xml:space="preserve"> </w:t>
      </w:r>
      <w:proofErr w:type="spellStart"/>
      <w:r>
        <w:t>d'urgence</w:t>
      </w:r>
      <w:proofErr w:type="spellEnd"/>
      <w:r>
        <w:t xml:space="preserve">, </w:t>
      </w:r>
      <w:proofErr w:type="spellStart"/>
      <w:r>
        <w:t>panne</w:t>
      </w:r>
      <w:proofErr w:type="spellEnd"/>
      <w:r>
        <w:t xml:space="preserve"> </w:t>
      </w:r>
      <w:proofErr w:type="spellStart"/>
      <w:r>
        <w:t>capteur</w:t>
      </w:r>
      <w:proofErr w:type="spellEnd"/>
      <w:r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A0862" w:rsidTr="00DC33B4">
        <w:tc>
          <w:tcPr>
            <w:tcW w:w="2160" w:type="dxa"/>
          </w:tcPr>
          <w:p w:rsidR="00FA0862" w:rsidRDefault="00FA0862" w:rsidP="00DC33B4">
            <w:r>
              <w:t>Nom</w:t>
            </w:r>
          </w:p>
        </w:tc>
        <w:tc>
          <w:tcPr>
            <w:tcW w:w="2160" w:type="dxa"/>
          </w:tcPr>
          <w:p w:rsidR="00FA0862" w:rsidRDefault="00FA0862" w:rsidP="00DC33B4">
            <w:r>
              <w:t>Type</w:t>
            </w:r>
          </w:p>
        </w:tc>
        <w:tc>
          <w:tcPr>
            <w:tcW w:w="2160" w:type="dxa"/>
          </w:tcPr>
          <w:p w:rsidR="00FA0862" w:rsidRDefault="00FA0862" w:rsidP="00DC33B4">
            <w:proofErr w:type="spellStart"/>
            <w:r>
              <w:t>Valeur</w:t>
            </w:r>
            <w:proofErr w:type="spellEnd"/>
            <w:r>
              <w:t xml:space="preserve"> </w:t>
            </w:r>
            <w:proofErr w:type="spellStart"/>
            <w:r>
              <w:t>Initiale</w:t>
            </w:r>
            <w:proofErr w:type="spellEnd"/>
          </w:p>
        </w:tc>
        <w:tc>
          <w:tcPr>
            <w:tcW w:w="2160" w:type="dxa"/>
          </w:tcPr>
          <w:p w:rsidR="00FA0862" w:rsidRDefault="00FA0862" w:rsidP="00DC33B4">
            <w:proofErr w:type="spellStart"/>
            <w:r>
              <w:t>Commentaire</w:t>
            </w:r>
            <w:proofErr w:type="spellEnd"/>
          </w:p>
        </w:tc>
      </w:tr>
      <w:tr w:rsidR="00FA0862" w:rsidTr="00DC33B4">
        <w:tc>
          <w:tcPr>
            <w:tcW w:w="2160" w:type="dxa"/>
          </w:tcPr>
          <w:p w:rsidR="00FA0862" w:rsidRDefault="00FA0862" w:rsidP="00DC33B4">
            <w:r>
              <w:t>Pièce</w:t>
            </w:r>
          </w:p>
        </w:tc>
        <w:tc>
          <w:tcPr>
            <w:tcW w:w="2160" w:type="dxa"/>
          </w:tcPr>
          <w:p w:rsidR="00FA0862" w:rsidRDefault="00FA0862" w:rsidP="00DC33B4">
            <w:r>
              <w:t>INT</w:t>
            </w:r>
          </w:p>
        </w:tc>
        <w:tc>
          <w:tcPr>
            <w:tcW w:w="2160" w:type="dxa"/>
          </w:tcPr>
          <w:p w:rsidR="00FA0862" w:rsidRDefault="00FA0862" w:rsidP="00DC33B4">
            <w:r>
              <w:t>0</w:t>
            </w:r>
          </w:p>
        </w:tc>
        <w:tc>
          <w:tcPr>
            <w:tcW w:w="2160" w:type="dxa"/>
          </w:tcPr>
          <w:p w:rsidR="00FA0862" w:rsidRDefault="00FA0862" w:rsidP="00DC33B4">
            <w:r>
              <w:t xml:space="preserve">N° </w:t>
            </w:r>
            <w:proofErr w:type="spellStart"/>
            <w:r>
              <w:t>d'emplacement</w:t>
            </w:r>
            <w:proofErr w:type="spellEnd"/>
            <w:r>
              <w:t>.</w:t>
            </w:r>
          </w:p>
        </w:tc>
      </w:tr>
      <w:tr w:rsidR="00FA0862" w:rsidTr="00DC33B4">
        <w:tc>
          <w:tcPr>
            <w:tcW w:w="2160" w:type="dxa"/>
          </w:tcPr>
          <w:p w:rsidR="00FA0862" w:rsidRDefault="00FA0862" w:rsidP="00DC33B4">
            <w:proofErr w:type="spellStart"/>
            <w:r>
              <w:t>Couleur</w:t>
            </w:r>
            <w:proofErr w:type="spellEnd"/>
          </w:p>
        </w:tc>
        <w:tc>
          <w:tcPr>
            <w:tcW w:w="2160" w:type="dxa"/>
          </w:tcPr>
          <w:p w:rsidR="00FA0862" w:rsidRDefault="00FA0862" w:rsidP="00DC33B4">
            <w:r>
              <w:t>BOOL</w:t>
            </w:r>
          </w:p>
        </w:tc>
        <w:tc>
          <w:tcPr>
            <w:tcW w:w="2160" w:type="dxa"/>
          </w:tcPr>
          <w:p w:rsidR="00FA0862" w:rsidRDefault="00FA0862" w:rsidP="00DC33B4">
            <w:r>
              <w:t>0</w:t>
            </w:r>
          </w:p>
        </w:tc>
        <w:tc>
          <w:tcPr>
            <w:tcW w:w="2160" w:type="dxa"/>
          </w:tcPr>
          <w:p w:rsidR="00FA0862" w:rsidRDefault="00FA0862" w:rsidP="00DC33B4">
            <w:proofErr w:type="spellStart"/>
            <w:r>
              <w:t>Détection</w:t>
            </w:r>
            <w:proofErr w:type="spellEnd"/>
            <w:r>
              <w:t xml:space="preserve"> noir/blanc.</w:t>
            </w:r>
          </w:p>
        </w:tc>
      </w:tr>
      <w:tr w:rsidR="00FA0862" w:rsidTr="00DC33B4">
        <w:tc>
          <w:tcPr>
            <w:tcW w:w="2160" w:type="dxa"/>
          </w:tcPr>
          <w:p w:rsidR="00FA0862" w:rsidRDefault="00FA0862" w:rsidP="00DC33B4">
            <w:proofErr w:type="spellStart"/>
            <w:r>
              <w:t>Matière</w:t>
            </w:r>
            <w:proofErr w:type="spellEnd"/>
          </w:p>
        </w:tc>
        <w:tc>
          <w:tcPr>
            <w:tcW w:w="2160" w:type="dxa"/>
          </w:tcPr>
          <w:p w:rsidR="00FA0862" w:rsidRDefault="00FA0862" w:rsidP="00DC33B4">
            <w:r>
              <w:t>BOOL</w:t>
            </w:r>
          </w:p>
        </w:tc>
        <w:tc>
          <w:tcPr>
            <w:tcW w:w="2160" w:type="dxa"/>
          </w:tcPr>
          <w:p w:rsidR="00FA0862" w:rsidRDefault="00FA0862" w:rsidP="00DC33B4">
            <w:r>
              <w:t>0</w:t>
            </w:r>
          </w:p>
        </w:tc>
        <w:tc>
          <w:tcPr>
            <w:tcW w:w="2160" w:type="dxa"/>
          </w:tcPr>
          <w:p w:rsidR="00FA0862" w:rsidRDefault="00FA0862" w:rsidP="00DC33B4">
            <w:proofErr w:type="spellStart"/>
            <w:r>
              <w:t>Aluminium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PVC.</w:t>
            </w:r>
          </w:p>
        </w:tc>
      </w:tr>
      <w:tr w:rsidR="00FA0862" w:rsidTr="00DC33B4">
        <w:tc>
          <w:tcPr>
            <w:tcW w:w="2160" w:type="dxa"/>
          </w:tcPr>
          <w:p w:rsidR="00FA0862" w:rsidRDefault="00FA0862" w:rsidP="00DC33B4">
            <w:r>
              <w:t>Hauteur</w:t>
            </w:r>
          </w:p>
        </w:tc>
        <w:tc>
          <w:tcPr>
            <w:tcW w:w="2160" w:type="dxa"/>
          </w:tcPr>
          <w:p w:rsidR="00FA0862" w:rsidRDefault="00FA0862" w:rsidP="00DC33B4">
            <w:r>
              <w:t>INT</w:t>
            </w:r>
          </w:p>
        </w:tc>
        <w:tc>
          <w:tcPr>
            <w:tcW w:w="2160" w:type="dxa"/>
          </w:tcPr>
          <w:p w:rsidR="00FA0862" w:rsidRDefault="00FA0862" w:rsidP="00DC33B4">
            <w:r>
              <w:t>0</w:t>
            </w:r>
          </w:p>
        </w:tc>
        <w:tc>
          <w:tcPr>
            <w:tcW w:w="2160" w:type="dxa"/>
          </w:tcPr>
          <w:p w:rsidR="00FA0862" w:rsidRDefault="00FA0862" w:rsidP="00DC33B4">
            <w:proofErr w:type="spellStart"/>
            <w:r>
              <w:t>Mesure</w:t>
            </w:r>
            <w:proofErr w:type="spellEnd"/>
            <w:r>
              <w:t xml:space="preserve"> </w:t>
            </w:r>
            <w:proofErr w:type="spellStart"/>
            <w:r>
              <w:t>analogique</w:t>
            </w:r>
            <w:proofErr w:type="spellEnd"/>
            <w:r>
              <w:t xml:space="preserve"> de la hauteur.</w:t>
            </w:r>
          </w:p>
        </w:tc>
      </w:tr>
    </w:tbl>
    <w:p w:rsidR="00FA0862" w:rsidRDefault="00FA0862"/>
    <w:p w:rsidR="00FA0862" w:rsidRDefault="00FA0862">
      <w:r w:rsidRPr="00FA0862">
        <w:rPr>
          <w:b/>
          <w:i/>
          <w:u w:val="single"/>
        </w:rPr>
        <w:t xml:space="preserve">Variables </w:t>
      </w:r>
      <w:proofErr w:type="spellStart"/>
      <w:proofErr w:type="gramStart"/>
      <w:r w:rsidRPr="00FA0862">
        <w:rPr>
          <w:b/>
          <w:i/>
          <w:u w:val="single"/>
        </w:rPr>
        <w:t>Complémentaires</w:t>
      </w:r>
      <w:proofErr w:type="spellEnd"/>
      <w:r w:rsidRPr="00FA0862">
        <w:rPr>
          <w:b/>
          <w:i/>
          <w:u w:val="single"/>
        </w:rPr>
        <w:t xml:space="preserve"> </w:t>
      </w:r>
      <w:r w:rsidRPr="00FA0862">
        <w:rPr>
          <w:b/>
          <w:i/>
          <w:u w:val="single"/>
        </w:rPr>
        <w:t>:</w:t>
      </w:r>
      <w:proofErr w:type="gramEnd"/>
      <w:r>
        <w:br/>
      </w:r>
    </w:p>
    <w:p w:rsidR="00351238" w:rsidRPr="00FA0862" w:rsidRDefault="00FA0862">
      <w:pPr>
        <w:rPr>
          <w:i/>
        </w:rPr>
      </w:pPr>
      <w:r w:rsidRPr="00FA0862">
        <w:rPr>
          <w:i/>
        </w:rPr>
        <w:t xml:space="preserve">- </w:t>
      </w:r>
      <w:proofErr w:type="spellStart"/>
      <w:r w:rsidRPr="00FA0862">
        <w:rPr>
          <w:i/>
        </w:rPr>
        <w:t>E_TT_</w:t>
      </w:r>
      <w:proofErr w:type="gramStart"/>
      <w:r w:rsidRPr="00FA0862">
        <w:rPr>
          <w:i/>
        </w:rPr>
        <w:t>cp</w:t>
      </w:r>
      <w:proofErr w:type="spellEnd"/>
      <w:r w:rsidRPr="00FA0862">
        <w:rPr>
          <w:i/>
        </w:rPr>
        <w:t xml:space="preserve"> :</w:t>
      </w:r>
      <w:proofErr w:type="gram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Capteur</w:t>
      </w:r>
      <w:proofErr w:type="spell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capacitif</w:t>
      </w:r>
      <w:proofErr w:type="spellEnd"/>
      <w:r w:rsidRPr="00FA0862">
        <w:rPr>
          <w:i/>
        </w:rPr>
        <w:t xml:space="preserve"> pour la hauteur.</w:t>
      </w:r>
      <w:r w:rsidRPr="00FA0862">
        <w:rPr>
          <w:i/>
        </w:rPr>
        <w:br/>
        <w:t xml:space="preserve">- </w:t>
      </w:r>
      <w:proofErr w:type="spellStart"/>
      <w:r w:rsidRPr="00FA0862">
        <w:rPr>
          <w:i/>
        </w:rPr>
        <w:t>E_TT_</w:t>
      </w:r>
      <w:proofErr w:type="gramStart"/>
      <w:r w:rsidRPr="00FA0862">
        <w:rPr>
          <w:i/>
        </w:rPr>
        <w:t>pp</w:t>
      </w:r>
      <w:proofErr w:type="spellEnd"/>
      <w:r w:rsidRPr="00FA0862">
        <w:rPr>
          <w:i/>
        </w:rPr>
        <w:t xml:space="preserve"> :</w:t>
      </w:r>
      <w:proofErr w:type="gram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Capteur</w:t>
      </w:r>
      <w:proofErr w:type="spellEnd"/>
      <w:r w:rsidRPr="00FA0862">
        <w:rPr>
          <w:i/>
        </w:rPr>
        <w:t xml:space="preserve"> de </w:t>
      </w:r>
      <w:proofErr w:type="spellStart"/>
      <w:r w:rsidRPr="00FA0862">
        <w:rPr>
          <w:i/>
        </w:rPr>
        <w:t>présence</w:t>
      </w:r>
      <w:proofErr w:type="spellEnd"/>
      <w:r w:rsidRPr="00FA0862">
        <w:rPr>
          <w:i/>
        </w:rPr>
        <w:t>.</w:t>
      </w:r>
      <w:r w:rsidRPr="00FA0862">
        <w:rPr>
          <w:i/>
        </w:rPr>
        <w:br/>
        <w:t xml:space="preserve">- </w:t>
      </w:r>
      <w:proofErr w:type="spellStart"/>
      <w:r w:rsidRPr="00FA0862">
        <w:rPr>
          <w:i/>
        </w:rPr>
        <w:t>E_TT_</w:t>
      </w:r>
      <w:proofErr w:type="gramStart"/>
      <w:r w:rsidRPr="00FA0862">
        <w:rPr>
          <w:i/>
        </w:rPr>
        <w:t>pn</w:t>
      </w:r>
      <w:proofErr w:type="spellEnd"/>
      <w:r w:rsidRPr="00FA0862">
        <w:rPr>
          <w:i/>
        </w:rPr>
        <w:t xml:space="preserve"> :</w:t>
      </w:r>
      <w:proofErr w:type="gram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Capteur</w:t>
      </w:r>
      <w:proofErr w:type="spellEnd"/>
      <w:r w:rsidRPr="00FA0862">
        <w:rPr>
          <w:i/>
        </w:rPr>
        <w:t xml:space="preserve"> IR pour la </w:t>
      </w:r>
      <w:proofErr w:type="spellStart"/>
      <w:r w:rsidRPr="00FA0862">
        <w:rPr>
          <w:i/>
        </w:rPr>
        <w:t>couleur</w:t>
      </w:r>
      <w:proofErr w:type="spellEnd"/>
      <w:r w:rsidRPr="00FA0862">
        <w:rPr>
          <w:i/>
        </w:rPr>
        <w:t>.</w:t>
      </w:r>
      <w:r w:rsidRPr="00FA0862">
        <w:rPr>
          <w:i/>
        </w:rPr>
        <w:br/>
        <w:t xml:space="preserve">- </w:t>
      </w:r>
      <w:proofErr w:type="spellStart"/>
      <w:r w:rsidRPr="00FA0862">
        <w:rPr>
          <w:i/>
        </w:rPr>
        <w:t>E_TT_</w:t>
      </w:r>
      <w:proofErr w:type="gramStart"/>
      <w:r w:rsidRPr="00FA0862">
        <w:rPr>
          <w:i/>
        </w:rPr>
        <w:t>pm</w:t>
      </w:r>
      <w:proofErr w:type="spellEnd"/>
      <w:r w:rsidRPr="00FA0862">
        <w:rPr>
          <w:i/>
        </w:rPr>
        <w:t xml:space="preserve"> :</w:t>
      </w:r>
      <w:proofErr w:type="gram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Capteur</w:t>
      </w:r>
      <w:proofErr w:type="spell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inductif</w:t>
      </w:r>
      <w:proofErr w:type="spellEnd"/>
      <w:r w:rsidRPr="00FA0862">
        <w:rPr>
          <w:i/>
        </w:rPr>
        <w:t xml:space="preserve"> pour la </w:t>
      </w:r>
      <w:proofErr w:type="spellStart"/>
      <w:r w:rsidRPr="00FA0862">
        <w:rPr>
          <w:i/>
        </w:rPr>
        <w:t>matière</w:t>
      </w:r>
      <w:proofErr w:type="spellEnd"/>
      <w:r w:rsidRPr="00FA0862">
        <w:rPr>
          <w:i/>
        </w:rPr>
        <w:t>.</w:t>
      </w:r>
      <w:r w:rsidRPr="00FA0862">
        <w:rPr>
          <w:i/>
        </w:rPr>
        <w:br/>
        <w:t>- S_TT_</w:t>
      </w:r>
      <w:proofErr w:type="gramStart"/>
      <w:r w:rsidRPr="00FA0862">
        <w:rPr>
          <w:i/>
        </w:rPr>
        <w:t>ROT :</w:t>
      </w:r>
      <w:proofErr w:type="gram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Moteur</w:t>
      </w:r>
      <w:proofErr w:type="spellEnd"/>
      <w:r w:rsidRPr="00FA0862">
        <w:rPr>
          <w:i/>
        </w:rPr>
        <w:t xml:space="preserve"> </w:t>
      </w:r>
      <w:proofErr w:type="spellStart"/>
      <w:r w:rsidRPr="00FA0862">
        <w:rPr>
          <w:i/>
        </w:rPr>
        <w:t>contrôlant</w:t>
      </w:r>
      <w:proofErr w:type="spellEnd"/>
      <w:r w:rsidRPr="00FA0862">
        <w:rPr>
          <w:i/>
        </w:rPr>
        <w:t xml:space="preserve"> la rotation du carrousel.</w:t>
      </w:r>
      <w:r w:rsidRPr="00FA0862">
        <w:rPr>
          <w:i/>
        </w:rPr>
        <w:br/>
      </w:r>
      <w:r w:rsidR="007F078B" w:rsidRPr="00FA0862">
        <w:rPr>
          <w:i/>
        </w:rPr>
        <w:br/>
      </w:r>
    </w:p>
    <w:p w:rsidR="00351238" w:rsidRDefault="007F078B">
      <w:pPr>
        <w:pStyle w:val="Titre2"/>
      </w:pPr>
      <w:r>
        <w:lastRenderedPageBreak/>
        <w:t>3. Fonctionnement du Système</w:t>
      </w:r>
    </w:p>
    <w:p w:rsidR="00FA0862" w:rsidRPr="00FA0862" w:rsidRDefault="00FA0862" w:rsidP="00FA0862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Prendre les pièces :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Bras équipé d'une ventouse actionnée par une aspiration venturi.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Translation verticale et rotation pour déplacer les pièces.</w:t>
      </w:r>
    </w:p>
    <w:p w:rsidR="00FA0862" w:rsidRPr="00FA0862" w:rsidRDefault="00FA0862" w:rsidP="00FA0862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Positionner les pièces :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Le carrousel tourne grâce à un moteur pas-à-pas.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Capteur inductif pour le positionnement précis.</w:t>
      </w:r>
    </w:p>
    <w:p w:rsidR="00FA0862" w:rsidRPr="00FA0862" w:rsidRDefault="00FA0862" w:rsidP="00FA0862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Caractériser les pièces :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Hauteur :</w:t>
      </w:r>
      <w:r w:rsidRPr="00FA0862">
        <w:rPr>
          <w:rFonts w:asciiTheme="majorHAnsi" w:hAnsiTheme="majorHAnsi" w:cstheme="majorHAnsi"/>
        </w:rPr>
        <w:t xml:space="preserve"> Capteur capacitif (</w:t>
      </w:r>
      <w:proofErr w:type="spellStart"/>
      <w:r w:rsidRPr="00FA0862">
        <w:rPr>
          <w:rFonts w:asciiTheme="majorHAnsi" w:hAnsiTheme="majorHAnsi" w:cstheme="majorHAnsi"/>
        </w:rPr>
        <w:t>E_TT_cp</w:t>
      </w:r>
      <w:proofErr w:type="spellEnd"/>
      <w:r w:rsidRPr="00FA0862">
        <w:rPr>
          <w:rFonts w:asciiTheme="majorHAnsi" w:hAnsiTheme="majorHAnsi" w:cstheme="majorHAnsi"/>
        </w:rPr>
        <w:t>).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Couleur :</w:t>
      </w:r>
      <w:r w:rsidRPr="00FA0862">
        <w:rPr>
          <w:rFonts w:asciiTheme="majorHAnsi" w:hAnsiTheme="majorHAnsi" w:cstheme="majorHAnsi"/>
        </w:rPr>
        <w:t xml:space="preserve"> Capteur infrarouge (</w:t>
      </w:r>
      <w:proofErr w:type="spellStart"/>
      <w:r w:rsidRPr="00FA0862">
        <w:rPr>
          <w:rFonts w:asciiTheme="majorHAnsi" w:hAnsiTheme="majorHAnsi" w:cstheme="majorHAnsi"/>
        </w:rPr>
        <w:t>E_TT_pn</w:t>
      </w:r>
      <w:proofErr w:type="spellEnd"/>
      <w:r w:rsidRPr="00FA0862">
        <w:rPr>
          <w:rFonts w:asciiTheme="majorHAnsi" w:hAnsiTheme="majorHAnsi" w:cstheme="majorHAnsi"/>
        </w:rPr>
        <w:t>).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Matière :</w:t>
      </w:r>
      <w:r w:rsidRPr="00FA0862">
        <w:rPr>
          <w:rFonts w:asciiTheme="majorHAnsi" w:hAnsiTheme="majorHAnsi" w:cstheme="majorHAnsi"/>
        </w:rPr>
        <w:t xml:space="preserve"> Capteur inductif (</w:t>
      </w:r>
      <w:proofErr w:type="spellStart"/>
      <w:r w:rsidRPr="00FA0862">
        <w:rPr>
          <w:rFonts w:asciiTheme="majorHAnsi" w:hAnsiTheme="majorHAnsi" w:cstheme="majorHAnsi"/>
        </w:rPr>
        <w:t>E_TT_pm</w:t>
      </w:r>
      <w:proofErr w:type="spellEnd"/>
      <w:r w:rsidRPr="00FA0862">
        <w:rPr>
          <w:rFonts w:asciiTheme="majorHAnsi" w:hAnsiTheme="majorHAnsi" w:cstheme="majorHAnsi"/>
        </w:rPr>
        <w:t>).</w:t>
      </w:r>
    </w:p>
    <w:p w:rsidR="00FA0862" w:rsidRPr="00FA0862" w:rsidRDefault="00FA0862" w:rsidP="00FA0862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Trier et éjecter les pièces :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Gestion des pièces en fonction des caractéristiques mesurées.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Ejection via positionnement sur le carrousel.</w:t>
      </w:r>
    </w:p>
    <w:p w:rsidR="00FA0862" w:rsidRPr="00FA0862" w:rsidRDefault="00FA0862" w:rsidP="00FA0862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Dialogue Homme-Machine (IHM) :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Affichage des résultats de la caractérisation.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Signalisation des défauts et anomalies (arrêt d'urgence).</w:t>
      </w:r>
    </w:p>
    <w:p w:rsidR="00FA0862" w:rsidRPr="00FA0862" w:rsidRDefault="00FA0862" w:rsidP="00FA0862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FA0862">
        <w:rPr>
          <w:rStyle w:val="lev"/>
          <w:rFonts w:asciiTheme="majorHAnsi" w:hAnsiTheme="majorHAnsi" w:cstheme="majorHAnsi"/>
        </w:rPr>
        <w:t>Gestion de la Sécurité :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Détection des arrêts d'urgence.</w:t>
      </w:r>
    </w:p>
    <w:p w:rsidR="00FA0862" w:rsidRPr="00FA0862" w:rsidRDefault="00FA0862" w:rsidP="00FA0862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FA0862">
        <w:rPr>
          <w:rFonts w:asciiTheme="majorHAnsi" w:hAnsiTheme="majorHAnsi" w:cstheme="majorHAnsi"/>
        </w:rPr>
        <w:t>Réarmement du système après pannes.</w:t>
      </w:r>
    </w:p>
    <w:p w:rsidR="00FA0862" w:rsidRDefault="00FA0862">
      <w:pPr>
        <w:pStyle w:val="Titre2"/>
      </w:pPr>
    </w:p>
    <w:p w:rsidR="00351238" w:rsidRDefault="007F078B">
      <w:pPr>
        <w:pStyle w:val="Titre2"/>
      </w:pPr>
      <w:r>
        <w:t xml:space="preserve">4. Analyse des Risques </w:t>
      </w:r>
      <w:proofErr w:type="gramStart"/>
      <w:r>
        <w:t>et</w:t>
      </w:r>
      <w:proofErr w:type="gramEnd"/>
      <w:r>
        <w:t xml:space="preserve"> Maintenance</w:t>
      </w:r>
    </w:p>
    <w:p w:rsidR="00351238" w:rsidRDefault="007F078B">
      <w:r>
        <w:t>Une analyse des risques a été réalisée afin de garantir un fonctionnement fiable du système. Les principa</w:t>
      </w:r>
      <w:r>
        <w:t>ux risques identifiés ainsi que les actions préventives sont résumés ci-</w:t>
      </w:r>
      <w:proofErr w:type="gramStart"/>
      <w:r>
        <w:t>dessous :</w:t>
      </w:r>
      <w:proofErr w:type="gramEnd"/>
    </w:p>
    <w:p w:rsidR="00FA0862" w:rsidRDefault="00FA0862">
      <w:r w:rsidRPr="00FA0862">
        <w:lastRenderedPageBreak/>
        <w:drawing>
          <wp:inline distT="0" distB="0" distL="0" distR="0" wp14:anchorId="0537BAE2" wp14:editId="6B8A822C">
            <wp:extent cx="5486400" cy="36728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8" w:rsidRDefault="007F078B">
      <w:pPr>
        <w:pStyle w:val="Titre2"/>
      </w:pPr>
      <w:r>
        <w:t>5. Pl</w:t>
      </w:r>
      <w:r>
        <w:t>an de Maintenance Préventive</w:t>
      </w:r>
    </w:p>
    <w:p w:rsidR="00FA0862" w:rsidRPr="00B0054E" w:rsidRDefault="00FA0862" w:rsidP="00FA0862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Pour garantir la fiabilité du système, les actions de maintenance suivantes sont planifiées :</w:t>
      </w:r>
    </w:p>
    <w:p w:rsidR="00FA0862" w:rsidRPr="00B0054E" w:rsidRDefault="00FA0862" w:rsidP="00FA0862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Hebdomadaire :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Nettoyage des capteurs et de la ventouse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Élimination des poussières, salissures ou débris qui peuvent altérer la détection des capteurs capacitifs et infrarouges.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Inspection visuelle pour déceler d'éventuels dommages.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Vérification des connexions électriques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Contrôle des branchements des capteurs et actionneurs.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S'assurer de l'absence de faux contacts ou de câbles défectueux.</w:t>
      </w:r>
    </w:p>
    <w:p w:rsidR="00FA0862" w:rsidRPr="00B0054E" w:rsidRDefault="00FA0862" w:rsidP="00FA0862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Mensuelle :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Graissage des moteurs et des vérins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Lubrification des parties mobiles pour réduire les frottements et l'usure mécanique.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Vérification des joints pour prévenir les fuites pneumatiques.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Test de précision des capteurs (recalibrage si nécessaire)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Comparaison des valeurs mesurées avec des références pour assurer leur exactitude.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Réalisation de tests unitaires sur chaque capteur.</w:t>
      </w:r>
    </w:p>
    <w:p w:rsidR="00FA0862" w:rsidRPr="00B0054E" w:rsidRDefault="00FA0862" w:rsidP="00FA0862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Trimestrielle :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Mise à jour de l’automate S7-1500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Installation des derniers correctifs logiciels.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Sauvegarde des programmes pour éviter toute perte de données.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lastRenderedPageBreak/>
        <w:t>Contrôle des sécurités (arrêts d’urgence)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Test des relais de sécurité pour garantir leur bon fonctionnement.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Simulation d'arrêts d'urgence pour valider les réactions du système.</w:t>
      </w:r>
    </w:p>
    <w:p w:rsidR="00FA0862" w:rsidRPr="00B0054E" w:rsidRDefault="00FA0862" w:rsidP="00FA0862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Annuelle :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Remplacement des pièces d’usure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Ventouses, joints d'étanchéité et composants pneumatiques critiques.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Contrôle des roulements des moteurs pour prévenir les pannes.</w:t>
      </w:r>
    </w:p>
    <w:p w:rsidR="00FA0862" w:rsidRPr="00B0054E" w:rsidRDefault="00FA0862" w:rsidP="00FA0862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Style w:val="lev"/>
          <w:rFonts w:asciiTheme="majorHAnsi" w:hAnsiTheme="majorHAnsi" w:cstheme="majorHAnsi"/>
          <w:sz w:val="22"/>
          <w:szCs w:val="22"/>
        </w:rPr>
        <w:t>Révision complète du système :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>Inspection approfondie des parties mécaniques, électriques et logicielles.</w:t>
      </w:r>
    </w:p>
    <w:p w:rsidR="00FA0862" w:rsidRPr="00B0054E" w:rsidRDefault="00FA0862" w:rsidP="00FA0862">
      <w:pPr>
        <w:pStyle w:val="NormalWeb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0054E">
        <w:rPr>
          <w:rFonts w:asciiTheme="majorHAnsi" w:hAnsiTheme="majorHAnsi" w:cstheme="majorHAnsi"/>
          <w:sz w:val="22"/>
          <w:szCs w:val="22"/>
        </w:rPr>
        <w:t xml:space="preserve">Tests fonctionnels complets avec ajustement des paramètres si </w:t>
      </w:r>
      <w:bookmarkStart w:id="0" w:name="_GoBack"/>
      <w:bookmarkEnd w:id="0"/>
      <w:r w:rsidRPr="00B0054E">
        <w:rPr>
          <w:rFonts w:asciiTheme="majorHAnsi" w:hAnsiTheme="majorHAnsi" w:cstheme="majorHAnsi"/>
          <w:sz w:val="22"/>
          <w:szCs w:val="22"/>
        </w:rPr>
        <w:t>nécessaire.</w:t>
      </w:r>
    </w:p>
    <w:p w:rsidR="00351238" w:rsidRDefault="007F078B">
      <w:pPr>
        <w:pStyle w:val="Titre2"/>
      </w:pPr>
      <w:r>
        <w:t>6. Conclusion</w:t>
      </w:r>
    </w:p>
    <w:p w:rsidR="00791A04" w:rsidRPr="00791A04" w:rsidRDefault="00791A04" w:rsidP="00791A0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</w:pP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Le projet de carrousel automatisé démontre l’intégration harmonieuse de technologies </w:t>
      </w:r>
      <w:r w:rsidRPr="00791A04">
        <w:rPr>
          <w:rFonts w:asciiTheme="majorHAnsi" w:eastAsia="Times New Roman" w:hAnsiTheme="majorHAnsi" w:cstheme="majorHAnsi"/>
          <w:b/>
          <w:bCs/>
          <w:i/>
          <w:sz w:val="24"/>
          <w:szCs w:val="24"/>
          <w:lang w:val="fr-FR" w:eastAsia="fr-FR"/>
        </w:rPr>
        <w:t>mécaniques</w:t>
      </w: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, </w:t>
      </w:r>
      <w:r w:rsidRPr="00791A04">
        <w:rPr>
          <w:rFonts w:asciiTheme="majorHAnsi" w:eastAsia="Times New Roman" w:hAnsiTheme="majorHAnsi" w:cstheme="majorHAnsi"/>
          <w:b/>
          <w:bCs/>
          <w:i/>
          <w:sz w:val="24"/>
          <w:szCs w:val="24"/>
          <w:lang w:val="fr-FR" w:eastAsia="fr-FR"/>
        </w:rPr>
        <w:t>électriques</w:t>
      </w: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 et </w:t>
      </w:r>
      <w:r w:rsidRPr="00791A04">
        <w:rPr>
          <w:rFonts w:asciiTheme="majorHAnsi" w:eastAsia="Times New Roman" w:hAnsiTheme="majorHAnsi" w:cstheme="majorHAnsi"/>
          <w:b/>
          <w:bCs/>
          <w:i/>
          <w:sz w:val="24"/>
          <w:szCs w:val="24"/>
          <w:lang w:val="fr-FR" w:eastAsia="fr-FR"/>
        </w:rPr>
        <w:t>logicielles</w:t>
      </w: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 pour répondre à des besoins précis de caractérisation et de tri automatisé des pièces. Grâce à une architecture soignée et une gestion rigoureuse des capteurs et actionneurs, le système atteint des performances fiables et répétables.</w:t>
      </w:r>
    </w:p>
    <w:p w:rsidR="00791A04" w:rsidRPr="00791A04" w:rsidRDefault="00791A04" w:rsidP="00791A0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</w:pP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L'analyse des risques a permis d’identifier les composants critiques et de proposer un </w:t>
      </w:r>
      <w:r w:rsidRPr="00791A04">
        <w:rPr>
          <w:rFonts w:asciiTheme="majorHAnsi" w:eastAsia="Times New Roman" w:hAnsiTheme="majorHAnsi" w:cstheme="majorHAnsi"/>
          <w:b/>
          <w:bCs/>
          <w:i/>
          <w:sz w:val="24"/>
          <w:szCs w:val="24"/>
          <w:lang w:val="fr-FR" w:eastAsia="fr-FR"/>
        </w:rPr>
        <w:t>plan de maintenance préventive</w:t>
      </w: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 complet, minimisant ainsi les interruptions et les défaillances potentielles. En appliquant ce plan, il est possible d'assurer la </w:t>
      </w:r>
      <w:r w:rsidRPr="00791A04">
        <w:rPr>
          <w:rFonts w:asciiTheme="majorHAnsi" w:eastAsia="Times New Roman" w:hAnsiTheme="majorHAnsi" w:cstheme="majorHAnsi"/>
          <w:b/>
          <w:bCs/>
          <w:i/>
          <w:sz w:val="24"/>
          <w:szCs w:val="24"/>
          <w:lang w:val="fr-FR" w:eastAsia="fr-FR"/>
        </w:rPr>
        <w:t>pérennité du système</w:t>
      </w: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, tout en garantissant la </w:t>
      </w:r>
      <w:r w:rsidRPr="00791A04">
        <w:rPr>
          <w:rFonts w:asciiTheme="majorHAnsi" w:eastAsia="Times New Roman" w:hAnsiTheme="majorHAnsi" w:cstheme="majorHAnsi"/>
          <w:b/>
          <w:bCs/>
          <w:i/>
          <w:sz w:val="24"/>
          <w:szCs w:val="24"/>
          <w:lang w:val="fr-FR" w:eastAsia="fr-FR"/>
        </w:rPr>
        <w:t>sécurité des opérations</w:t>
      </w: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 xml:space="preserve"> et la </w:t>
      </w:r>
      <w:r w:rsidRPr="00791A04">
        <w:rPr>
          <w:rFonts w:asciiTheme="majorHAnsi" w:eastAsia="Times New Roman" w:hAnsiTheme="majorHAnsi" w:cstheme="majorHAnsi"/>
          <w:b/>
          <w:bCs/>
          <w:i/>
          <w:sz w:val="24"/>
          <w:szCs w:val="24"/>
          <w:lang w:val="fr-FR" w:eastAsia="fr-FR"/>
        </w:rPr>
        <w:t>productivité</w:t>
      </w: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>.</w:t>
      </w:r>
    </w:p>
    <w:p w:rsidR="00791A04" w:rsidRPr="00791A04" w:rsidRDefault="00791A04" w:rsidP="0079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fr-FR" w:eastAsia="fr-FR"/>
        </w:rPr>
      </w:pPr>
      <w:r w:rsidRPr="00791A04">
        <w:rPr>
          <w:rFonts w:asciiTheme="majorHAnsi" w:eastAsia="Times New Roman" w:hAnsiTheme="majorHAnsi" w:cstheme="majorHAnsi"/>
          <w:i/>
          <w:sz w:val="24"/>
          <w:szCs w:val="24"/>
          <w:lang w:val="fr-FR" w:eastAsia="fr-FR"/>
        </w:rPr>
        <w:t>Ce projet met en avant l’importance d’une démarche structurée pour l’automatisation industrielle, où chaque étape de conception, d’optimisation et de maintenance contribue à l’amélioration continue des processus et à l’efficacité globale du système</w:t>
      </w:r>
      <w:r w:rsidRPr="00791A04">
        <w:rPr>
          <w:rFonts w:ascii="Times New Roman" w:eastAsia="Times New Roman" w:hAnsi="Times New Roman" w:cs="Times New Roman"/>
          <w:i/>
          <w:sz w:val="24"/>
          <w:szCs w:val="24"/>
          <w:lang w:val="fr-FR" w:eastAsia="fr-FR"/>
        </w:rPr>
        <w:t>.</w:t>
      </w:r>
    </w:p>
    <w:p w:rsidR="00351238" w:rsidRDefault="00351238" w:rsidP="00791A04"/>
    <w:sectPr w:rsidR="003512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6EC0434"/>
    <w:multiLevelType w:val="multilevel"/>
    <w:tmpl w:val="BD18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A1576E"/>
    <w:multiLevelType w:val="multilevel"/>
    <w:tmpl w:val="CC10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238"/>
    <w:rsid w:val="00396AFB"/>
    <w:rsid w:val="00791A04"/>
    <w:rsid w:val="007F078B"/>
    <w:rsid w:val="00AA1D8D"/>
    <w:rsid w:val="00B47730"/>
    <w:rsid w:val="00CB0664"/>
    <w:rsid w:val="00FA08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9C4CEAA-4D2B-4A47-B520-EAF41D56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A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93231-69E5-43EC-ABD3-B1F0115AD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911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Etudiants</cp:lastModifiedBy>
  <cp:revision>2</cp:revision>
  <dcterms:created xsi:type="dcterms:W3CDTF">2024-12-16T10:54:00Z</dcterms:created>
  <dcterms:modified xsi:type="dcterms:W3CDTF">2024-12-16T10:54:00Z</dcterms:modified>
  <cp:category/>
</cp:coreProperties>
</file>