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69A8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14:paraId="6EA26F8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14:paraId="689D630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14:paraId="78EC435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14:paraId="1ADFD42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p>
    <w:p w14:paraId="17DB49C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r>
        <w:rPr>
          <w:rFonts w:ascii="Helvetica" w:hAnsi="Helvetica" w:cs="Helvetica"/>
          <w:color w:val="000000"/>
          <w:sz w:val="22"/>
          <w:szCs w:val="22"/>
        </w:rPr>
        <w:t>Cahier des Charges</w:t>
      </w:r>
    </w:p>
    <w:p w14:paraId="52A9BD5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2"/>
          <w:szCs w:val="22"/>
        </w:rPr>
      </w:pPr>
      <w:r>
        <w:rPr>
          <w:rFonts w:ascii="Helvetica" w:hAnsi="Helvetica" w:cs="Helvetica"/>
          <w:color w:val="000000"/>
          <w:sz w:val="22"/>
          <w:szCs w:val="22"/>
        </w:rPr>
        <w:t>La Maison des Ligues</w:t>
      </w:r>
    </w:p>
    <w:p w14:paraId="54D29ED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F24297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958B7F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B97505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6F29F0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4CBC60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877F4F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CFCC6E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86831D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04DB4D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0206A5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69D30B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763193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FCB9D3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15B03F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BB43BE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Objet : Attribution de Places de Parking </w:t>
      </w:r>
    </w:p>
    <w:p w14:paraId="2C6ADB9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A77256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Emetteur et Bénéficiaire : La Maison des Ligues de Lorraine</w:t>
      </w:r>
    </w:p>
    <w:p w14:paraId="67E3537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7069F2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415671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4211D8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5775A4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ECE33B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7A31E5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7CEE8A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7C0700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C97F96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D475A9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56BA7A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E0B861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B24D53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F1447D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813F69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E8CF2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Catégorie : Application Web</w:t>
      </w:r>
    </w:p>
    <w:p w14:paraId="4E5F2CF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Développeurs : Ludwig Roger, Maxime </w:t>
      </w:r>
      <w:proofErr w:type="spellStart"/>
      <w:r>
        <w:rPr>
          <w:rFonts w:ascii="Helvetica" w:hAnsi="Helvetica" w:cs="Helvetica"/>
          <w:color w:val="000000"/>
          <w:sz w:val="22"/>
          <w:szCs w:val="22"/>
        </w:rPr>
        <w:t>Riesco</w:t>
      </w:r>
      <w:proofErr w:type="spellEnd"/>
      <w:r>
        <w:rPr>
          <w:rFonts w:ascii="Helvetica" w:hAnsi="Helvetica" w:cs="Helvetica"/>
          <w:color w:val="000000"/>
          <w:sz w:val="22"/>
          <w:szCs w:val="22"/>
        </w:rPr>
        <w:t xml:space="preserve">, Arezki </w:t>
      </w:r>
      <w:proofErr w:type="spellStart"/>
      <w:r>
        <w:rPr>
          <w:rFonts w:ascii="Helvetica" w:hAnsi="Helvetica" w:cs="Helvetica"/>
          <w:color w:val="000000"/>
          <w:sz w:val="22"/>
          <w:szCs w:val="22"/>
        </w:rPr>
        <w:t>Taghboulit</w:t>
      </w:r>
      <w:proofErr w:type="spellEnd"/>
    </w:p>
    <w:p w14:paraId="344D8D06" w14:textId="77777777" w:rsidR="00647CCA" w:rsidRDefault="00647CCA">
      <w:pPr>
        <w:rPr>
          <w:rFonts w:ascii="Helvetica" w:hAnsi="Helvetica" w:cs="Helvetica"/>
          <w:color w:val="000000"/>
          <w:sz w:val="22"/>
          <w:szCs w:val="22"/>
        </w:rPr>
      </w:pPr>
      <w:r>
        <w:rPr>
          <w:rFonts w:ascii="Helvetica" w:hAnsi="Helvetica" w:cs="Helvetica"/>
          <w:color w:val="000000"/>
          <w:sz w:val="22"/>
          <w:szCs w:val="22"/>
        </w:rPr>
        <w:br w:type="page"/>
      </w:r>
    </w:p>
    <w:p w14:paraId="1E27F1F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D7AD2A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Sommaire </w:t>
      </w:r>
    </w:p>
    <w:p w14:paraId="6BEFE11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C9A8DB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03B6A0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25FE34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39E752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10246E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F66163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A702B4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C392C1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85C69F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C59B76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8DE4E6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3737B2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0491D1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FED56C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F276B0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6410D9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8B2EF8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1_Généralités</w:t>
      </w:r>
    </w:p>
    <w:p w14:paraId="439B3B1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2_Présentation</w:t>
      </w:r>
    </w:p>
    <w:p w14:paraId="3537050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3_Eléments Requis</w:t>
      </w:r>
    </w:p>
    <w:p w14:paraId="1AC79F74" w14:textId="77777777" w:rsidR="00647CCA" w:rsidRDefault="00647CCA">
      <w:pPr>
        <w:rPr>
          <w:rFonts w:ascii="Helvetica" w:hAnsi="Helvetica" w:cs="Helvetica"/>
          <w:color w:val="000000"/>
          <w:sz w:val="22"/>
          <w:szCs w:val="22"/>
        </w:rPr>
      </w:pPr>
      <w:r>
        <w:rPr>
          <w:rFonts w:ascii="Helvetica" w:hAnsi="Helvetica" w:cs="Helvetica"/>
          <w:color w:val="000000"/>
          <w:sz w:val="22"/>
          <w:szCs w:val="22"/>
        </w:rPr>
        <w:br w:type="page"/>
      </w:r>
    </w:p>
    <w:p w14:paraId="773CDF6F" w14:textId="77777777" w:rsidR="00647CCA" w:rsidRP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p>
    <w:p w14:paraId="75548B4C" w14:textId="77777777" w:rsidR="00647CCA" w:rsidRP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r w:rsidRPr="00647CCA">
        <w:rPr>
          <w:rFonts w:ascii="Helvetica" w:hAnsi="Helvetica" w:cs="Helvetica"/>
          <w:b/>
          <w:color w:val="000000"/>
          <w:sz w:val="22"/>
          <w:szCs w:val="22"/>
        </w:rPr>
        <w:t xml:space="preserve">1_GENERALITES  </w:t>
      </w:r>
    </w:p>
    <w:p w14:paraId="4770EB0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1F6491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Le bâtiment de la M2L est accompagné actuellement d’un parking sous-terrain de 500 places, numérotées selon le principe (numéro allée/numéro dans allée) avec une extension prévue de 12 allées supplémentaires. </w:t>
      </w:r>
    </w:p>
    <w:p w14:paraId="705E920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Elles sont accessibles uniquement pour les membres de la M2L, avec pour base une seule place disponible par membre. </w:t>
      </w:r>
    </w:p>
    <w:p w14:paraId="771509D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D28056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Une application est requise pour la gestion de ce parking, elle doit pouvoir permettre aux organisateurs de valider l’inscription d’un membre au service, éditer la liste des places, déterminer la durée d’attribution d’une place. </w:t>
      </w:r>
    </w:p>
    <w:p w14:paraId="0363269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DCC4C4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L’application génère automatiquement l’attribution de place aux membres, mais l’administrateur doit pouvoir en attribuer une ou plusieurs manuellement. </w:t>
      </w:r>
    </w:p>
    <w:p w14:paraId="7197A02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0E6E56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L’utilisateur quant à lui peut se servir de cette même application, selon un profil différent, pour consulter, s’il est inscrit, l’état de sa demande, soumettre une demande, et visualiser son attribution de place en cours (avec date de début, date de fin). </w:t>
      </w:r>
    </w:p>
    <w:p w14:paraId="14FAC0E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2C68799" w14:textId="77777777" w:rsidR="00647CCA" w:rsidRP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r w:rsidRPr="00647CCA">
        <w:rPr>
          <w:rFonts w:ascii="Helvetica" w:hAnsi="Helvetica" w:cs="Helvetica"/>
          <w:b/>
          <w:color w:val="000000"/>
          <w:sz w:val="22"/>
          <w:szCs w:val="22"/>
        </w:rPr>
        <w:t xml:space="preserve">2_PRESENTATIONS </w:t>
      </w:r>
    </w:p>
    <w:p w14:paraId="454CEF3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381195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A l’arrivée sur l’application Web, la page affiche un formulaire comme suit : </w:t>
      </w:r>
    </w:p>
    <w:p w14:paraId="7AB5358E" w14:textId="75702843" w:rsidR="00647CCA" w:rsidRDefault="008D1714"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E</w:t>
      </w:r>
      <w:r w:rsidR="00647CCA">
        <w:rPr>
          <w:rFonts w:ascii="Helvetica" w:hAnsi="Helvetica" w:cs="Helvetica"/>
          <w:color w:val="000000"/>
          <w:sz w:val="22"/>
          <w:szCs w:val="22"/>
        </w:rPr>
        <w:t>mail</w:t>
      </w:r>
    </w:p>
    <w:p w14:paraId="14D46F77" w14:textId="15597EAE" w:rsidR="00647CCA" w:rsidRDefault="008D1714"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Mot de P</w:t>
      </w:r>
      <w:r w:rsidR="00647CCA">
        <w:rPr>
          <w:rFonts w:ascii="Helvetica" w:hAnsi="Helvetica" w:cs="Helvetica"/>
          <w:color w:val="000000"/>
          <w:sz w:val="22"/>
          <w:szCs w:val="22"/>
        </w:rPr>
        <w:t>asse</w:t>
      </w:r>
    </w:p>
    <w:p w14:paraId="34C4EAD8" w14:textId="11FFEE1A"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w:t>
      </w:r>
      <w:r w:rsidR="008D1714">
        <w:rPr>
          <w:rFonts w:ascii="Helvetica" w:hAnsi="Helvetica" w:cs="Helvetica"/>
          <w:color w:val="000000"/>
          <w:sz w:val="22"/>
          <w:szCs w:val="22"/>
        </w:rPr>
        <w:t xml:space="preserve"> Un B</w:t>
      </w:r>
      <w:r>
        <w:rPr>
          <w:rFonts w:ascii="Helvetica" w:hAnsi="Helvetica" w:cs="Helvetica"/>
          <w:color w:val="000000"/>
          <w:sz w:val="22"/>
          <w:szCs w:val="22"/>
        </w:rPr>
        <w:t>outon « Se Connecter »</w:t>
      </w:r>
    </w:p>
    <w:p w14:paraId="225E0F13" w14:textId="77777777" w:rsidR="008D1714" w:rsidRDefault="008D1714"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172264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Au clique, l’application vérifie l’existence des identifiants en Base de Données, et détermine le rôle de l’utilisateur, puis le revoie vers son profil adapté : utilisateur ou administrateur.</w:t>
      </w:r>
    </w:p>
    <w:p w14:paraId="13343CE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6113718" w14:textId="1BE81FA6"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S’il n’est pas inscrit, un bouton «</w:t>
      </w:r>
      <w:r w:rsidR="008D1714">
        <w:rPr>
          <w:rFonts w:ascii="Helvetica" w:hAnsi="Helvetica" w:cs="Helvetica"/>
          <w:color w:val="000000"/>
          <w:sz w:val="22"/>
          <w:szCs w:val="22"/>
        </w:rPr>
        <w:t> S’inscrire »</w:t>
      </w:r>
      <w:r>
        <w:rPr>
          <w:rFonts w:ascii="Helvetica" w:hAnsi="Helvetica" w:cs="Helvetica"/>
          <w:color w:val="000000"/>
          <w:sz w:val="22"/>
          <w:szCs w:val="22"/>
        </w:rPr>
        <w:t xml:space="preserve"> renvoie vers un </w:t>
      </w:r>
      <w:r w:rsidR="008D1714">
        <w:rPr>
          <w:rFonts w:ascii="Helvetica" w:hAnsi="Helvetica" w:cs="Helvetica"/>
          <w:color w:val="000000"/>
          <w:sz w:val="22"/>
          <w:szCs w:val="22"/>
        </w:rPr>
        <w:t xml:space="preserve">formulaire présenté comme </w:t>
      </w:r>
      <w:proofErr w:type="gramStart"/>
      <w:r w:rsidR="008D1714">
        <w:rPr>
          <w:rFonts w:ascii="Helvetica" w:hAnsi="Helvetica" w:cs="Helvetica"/>
          <w:color w:val="000000"/>
          <w:sz w:val="22"/>
          <w:szCs w:val="22"/>
        </w:rPr>
        <w:t>suit</w:t>
      </w:r>
      <w:r>
        <w:rPr>
          <w:rFonts w:ascii="Helvetica" w:hAnsi="Helvetica" w:cs="Helvetica"/>
          <w:color w:val="000000"/>
          <w:sz w:val="22"/>
          <w:szCs w:val="22"/>
        </w:rPr>
        <w:t>:</w:t>
      </w:r>
      <w:proofErr w:type="gramEnd"/>
    </w:p>
    <w:p w14:paraId="6D7B7C8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Nom</w:t>
      </w:r>
      <w:bookmarkStart w:id="0" w:name="_GoBack"/>
      <w:bookmarkEnd w:id="0"/>
    </w:p>
    <w:p w14:paraId="35644ED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Prénom</w:t>
      </w:r>
    </w:p>
    <w:p w14:paraId="64321A4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Adresse</w:t>
      </w:r>
    </w:p>
    <w:p w14:paraId="7126CCC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Code Postal</w:t>
      </w:r>
    </w:p>
    <w:p w14:paraId="788B47A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Ville</w:t>
      </w:r>
    </w:p>
    <w:p w14:paraId="1248F5F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Immatriculation</w:t>
      </w:r>
    </w:p>
    <w:p w14:paraId="1411AB6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Email</w:t>
      </w:r>
    </w:p>
    <w:p w14:paraId="04EA372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Mot de Passe </w:t>
      </w:r>
    </w:p>
    <w:p w14:paraId="2851F89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Confirmer le Mot de Passe</w:t>
      </w:r>
    </w:p>
    <w:p w14:paraId="6BBA2ED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un bouton « S’inscrire »</w:t>
      </w:r>
    </w:p>
    <w:p w14:paraId="60A2D4B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1C7C47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Au clique, l’application inscrit l’utilisateur en Base de Données, et envoie un Mail de Confirmation de l’Adresse Email. L’utilisateur nouvellement inscrit ne peut pas se connecter si l’administrateur n’a pas validé sa demande. </w:t>
      </w:r>
    </w:p>
    <w:p w14:paraId="47C86AA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EB0AB0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2.1_Cas Utilisateur</w:t>
      </w:r>
    </w:p>
    <w:p w14:paraId="0A9E69B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A4A454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Une fois connecté, l’utilisateur arrive sur son profil. Un bloc latéral rappelle les informations personnelles de l’utilisateur. Elles sont suivies d’un bouton « Modifier », qui, au clique, envoie vers une page de modification de ses informations. </w:t>
      </w:r>
    </w:p>
    <w:p w14:paraId="0E4FBC2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3F239F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Dans la section principale, l’utilisateur peut voir, selon le contexte :</w:t>
      </w:r>
    </w:p>
    <w:p w14:paraId="1EA5FCF1"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0E55EF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s’il n’a pas soumis de demande, un champ « soumettre une demande ». Cela ne requiert pas de formulaire, cela place automatiquement l’utilisateur en file d’attente (qu’il voit ensuite).</w:t>
      </w:r>
    </w:p>
    <w:p w14:paraId="5A7963D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DF8838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s’il a soumis une demande, mais que celle-ci ne peut être satisfaite dans l’immédiat, il voit apparaitre son rang dans la liste d’attente, avec une estimation de la date d’attribution. </w:t>
      </w:r>
    </w:p>
    <w:p w14:paraId="41DAAA0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CB8F22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s’il a une place attribuée, il voit apparaitre l’immatriculation concernée, la date d’attribution, la date de fin de validité et le numéro de sa place. </w:t>
      </w:r>
    </w:p>
    <w:p w14:paraId="5E2EC3C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31A25E0" w14:textId="1C7EF52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L’utilisateur a la possibilité de se </w:t>
      </w:r>
      <w:r w:rsidR="008D1714">
        <w:rPr>
          <w:rFonts w:ascii="Helvetica" w:hAnsi="Helvetica" w:cs="Helvetica"/>
          <w:color w:val="000000"/>
          <w:sz w:val="22"/>
          <w:szCs w:val="22"/>
        </w:rPr>
        <w:t>désinscrire</w:t>
      </w:r>
      <w:r>
        <w:rPr>
          <w:rFonts w:ascii="Helvetica" w:hAnsi="Helvetica" w:cs="Helvetica"/>
          <w:color w:val="000000"/>
          <w:sz w:val="22"/>
          <w:szCs w:val="22"/>
        </w:rPr>
        <w:t xml:space="preserve"> s’il le souhaite. Dans le cas de la demande de place, il peut annuler sa demande, et dans le cas d’une place attribuée, il peut rendre sa place. </w:t>
      </w:r>
    </w:p>
    <w:p w14:paraId="5D2BE82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875071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Il peut également voir son historique des places attribuées.</w:t>
      </w:r>
    </w:p>
    <w:p w14:paraId="3C9DD3A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0DCE50E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2.2_Cas Administrateur </w:t>
      </w:r>
    </w:p>
    <w:p w14:paraId="3F02FC4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094C60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Une fois connecté, l’utilisateur arrive sur son profil. </w:t>
      </w:r>
      <w:r w:rsidRPr="003527AA">
        <w:rPr>
          <w:rFonts w:ascii="Helvetica" w:hAnsi="Helvetica" w:cs="Helvetica"/>
          <w:strike/>
          <w:color w:val="000000"/>
          <w:sz w:val="22"/>
          <w:szCs w:val="22"/>
        </w:rPr>
        <w:t>Un bloc latéral rappelle les informations personnelles de l’administrateur. Elles sont suivies d’un bouton « Modifier », qui, au clique, envoie vers une page de modification de ses informations.</w:t>
      </w:r>
    </w:p>
    <w:p w14:paraId="167E922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BA9DB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Dans la section principale, l’administrateur peut voir :</w:t>
      </w:r>
    </w:p>
    <w:p w14:paraId="624064D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B6A831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en entête, un rappelle du nombre total de places, le nombre d’inscrit, le nombre de places utilisées, le nombre de places libres et le nombre de demandes en attente (le cas échéant). </w:t>
      </w:r>
    </w:p>
    <w:p w14:paraId="20351A6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plusieurs champs, sous forme de boutons, s’offrent ensuite à lui :</w:t>
      </w:r>
    </w:p>
    <w:p w14:paraId="30418DB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Editer les Places</w:t>
      </w:r>
    </w:p>
    <w:p w14:paraId="5DE7AD0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Editer les Utilisateurs</w:t>
      </w:r>
    </w:p>
    <w:p w14:paraId="1BE6D5A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t>- Editer la Liste d’Attente</w:t>
      </w:r>
    </w:p>
    <w:p w14:paraId="019FC3F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92D68B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Au clique sur Editer les Places, l’administrateur est renvoyé vers une page (ou un bloc dans la même page) où il peut consulter les éléments suivants :</w:t>
      </w:r>
    </w:p>
    <w:p w14:paraId="0E18199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D9A8F9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liste des places occupées, il peut en libérer une ou plusieurs à la main, au simple clique d’un bouton en bout de ligne</w:t>
      </w:r>
    </w:p>
    <w:p w14:paraId="3D84917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1CD5FBE"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liste des places libres, il peut l’occupée à la main en cliquant sur un bouton « attribuer » en bout de ligne qui lui demandera d’entrer une immatriculation. L’application vérifiera que cette immatriculation existe, qu’elle est bien en file d’attente et qu’elle n’a pas déjà une place. </w:t>
      </w:r>
    </w:p>
    <w:p w14:paraId="5EDEC9DF"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3F365A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un bouton «Modifier le Parking » permet d’ajouter des places, en renseignant le nombre d’allées supplémentaires, et le nombre de places par allée. Les numéros de places seront </w:t>
      </w:r>
      <w:proofErr w:type="spellStart"/>
      <w:r>
        <w:rPr>
          <w:rFonts w:ascii="Helvetica" w:hAnsi="Helvetica" w:cs="Helvetica"/>
          <w:color w:val="000000"/>
          <w:sz w:val="22"/>
          <w:szCs w:val="22"/>
        </w:rPr>
        <w:t>autogénérées</w:t>
      </w:r>
      <w:proofErr w:type="spellEnd"/>
      <w:r>
        <w:rPr>
          <w:rFonts w:ascii="Helvetica" w:hAnsi="Helvetica" w:cs="Helvetica"/>
          <w:color w:val="000000"/>
          <w:sz w:val="22"/>
          <w:szCs w:val="22"/>
        </w:rPr>
        <w:t xml:space="preserve">, l’application vérifiera quant à elle que ces places n’existent pas déjà, idem </w:t>
      </w:r>
      <w:r>
        <w:rPr>
          <w:rFonts w:ascii="Helvetica" w:hAnsi="Helvetica" w:cs="Helvetica"/>
          <w:color w:val="000000"/>
          <w:sz w:val="22"/>
          <w:szCs w:val="22"/>
        </w:rPr>
        <w:tab/>
        <w:t>pour les numéros d’allée.</w:t>
      </w:r>
    </w:p>
    <w:p w14:paraId="4B8F71E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5910F079"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Par ailleurs, l’administrateur peut modifier la durée d’attribution d’une place selon la saturation du parking.</w:t>
      </w:r>
    </w:p>
    <w:p w14:paraId="79E63815"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0026D9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832624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Au clique sur Editer les Utilisateurs, l’administrateur est renvoyé vers une page (ou un bloc dans la même page) où il peut consulter les éléments suivants :</w:t>
      </w:r>
    </w:p>
    <w:p w14:paraId="4FF09794" w14:textId="364C9373" w:rsidR="00647CCA" w:rsidRDefault="008D1714" w:rsidP="008D17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00000"/>
          <w:sz w:val="22"/>
          <w:szCs w:val="22"/>
        </w:rPr>
      </w:pPr>
      <w:r>
        <w:rPr>
          <w:rFonts w:ascii="Helvetica" w:hAnsi="Helvetica" w:cs="Helvetica"/>
          <w:color w:val="000000"/>
          <w:sz w:val="22"/>
          <w:szCs w:val="22"/>
        </w:rPr>
        <w:t xml:space="preserve">- </w:t>
      </w:r>
      <w:r w:rsidR="00647CCA">
        <w:rPr>
          <w:rFonts w:ascii="Helvetica" w:hAnsi="Helvetica" w:cs="Helvetica"/>
          <w:color w:val="000000"/>
          <w:sz w:val="22"/>
          <w:szCs w:val="22"/>
        </w:rPr>
        <w:t xml:space="preserve">liste des demandes d’inscription avec indicateur de doublons sur les informations renseignées. </w:t>
      </w:r>
      <w:proofErr w:type="gramStart"/>
      <w:r w:rsidR="00647CCA">
        <w:rPr>
          <w:rFonts w:ascii="Helvetica" w:hAnsi="Helvetica" w:cs="Helvetica"/>
          <w:color w:val="000000"/>
          <w:sz w:val="22"/>
          <w:szCs w:val="22"/>
        </w:rPr>
        <w:t>Un clique</w:t>
      </w:r>
      <w:proofErr w:type="gramEnd"/>
      <w:r w:rsidR="00647CCA">
        <w:rPr>
          <w:rFonts w:ascii="Helvetica" w:hAnsi="Helvetica" w:cs="Helvetica"/>
          <w:color w:val="000000"/>
          <w:sz w:val="22"/>
          <w:szCs w:val="22"/>
        </w:rPr>
        <w:t xml:space="preserve"> sur le bouton « Valider » en bout de ligne permet de valider la demande et d’ajouter l’utilisateur à la Base de Données.</w:t>
      </w:r>
    </w:p>
    <w:p w14:paraId="5BF3F08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385FCDED" w14:textId="2B66435C" w:rsidR="00647CCA" w:rsidRPr="008D1714" w:rsidRDefault="00647CCA" w:rsidP="008D1714">
      <w:pPr>
        <w:pStyle w:val="Par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sidRPr="008D1714">
        <w:rPr>
          <w:rFonts w:ascii="Helvetica" w:hAnsi="Helvetica" w:cs="Helvetica"/>
          <w:color w:val="000000"/>
          <w:sz w:val="22"/>
          <w:szCs w:val="22"/>
        </w:rPr>
        <w:t>une</w:t>
      </w:r>
      <w:proofErr w:type="gramEnd"/>
      <w:r w:rsidRPr="008D1714">
        <w:rPr>
          <w:rFonts w:ascii="Helvetica" w:hAnsi="Helvetica" w:cs="Helvetica"/>
          <w:color w:val="000000"/>
          <w:sz w:val="22"/>
          <w:szCs w:val="22"/>
        </w:rPr>
        <w:t xml:space="preserve"> barre de recherche permet de retrouver un utilisate</w:t>
      </w:r>
      <w:r w:rsidR="008D1714">
        <w:rPr>
          <w:rFonts w:ascii="Helvetica" w:hAnsi="Helvetica" w:cs="Helvetica"/>
          <w:color w:val="000000"/>
          <w:sz w:val="22"/>
          <w:szCs w:val="22"/>
        </w:rPr>
        <w:t xml:space="preserve">ur, d’afficher ses informations </w:t>
      </w:r>
      <w:r w:rsidRPr="008D1714">
        <w:rPr>
          <w:rFonts w:ascii="Helvetica" w:hAnsi="Helvetica" w:cs="Helvetica"/>
          <w:color w:val="000000"/>
          <w:sz w:val="22"/>
          <w:szCs w:val="22"/>
        </w:rPr>
        <w:t>(dont son historique), de voir son statut, s’il est en liste d’attente ou s’il a une place, de lui retirer la place le cas échéant, de lui attribuer une place le cas échéant ou de le supprimer tout simplement.</w:t>
      </w:r>
    </w:p>
    <w:p w14:paraId="4E6BD73C"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A2D065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Au clique sur Editer la Liste d’Attente, l’administrateur est renvoyé vers une page (ou un bloc dans la même page) où il peut consulter les éléments suivants : </w:t>
      </w:r>
    </w:p>
    <w:p w14:paraId="4C5926E0"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3352F1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color w:val="000000"/>
          <w:sz w:val="22"/>
          <w:szCs w:val="22"/>
        </w:rPr>
      </w:pPr>
      <w:r>
        <w:rPr>
          <w:rFonts w:ascii="Helvetica" w:hAnsi="Helvetica" w:cs="Helvetica"/>
          <w:color w:val="000000"/>
          <w:sz w:val="22"/>
          <w:szCs w:val="22"/>
        </w:rPr>
        <w:t xml:space="preserve">- liste des utilisateurs en attente d’une place, avec la possibilité de modifier l’ordre de cette liste d’attente, organisée par ordre de demande, un rang est attribué à chaque utilisateur, c’est ce rang que l’administrateur peut modifier. Il peut également retirer un membre de la liste d’attente. </w:t>
      </w:r>
    </w:p>
    <w:p w14:paraId="7A5CB61C" w14:textId="77777777" w:rsidR="00647CCA" w:rsidRPr="00647CCA" w:rsidRDefault="00647CCA" w:rsidP="00647CCA">
      <w:pPr>
        <w:widowControl w:val="0"/>
        <w:tabs>
          <w:tab w:val="left" w:pos="708"/>
        </w:tabs>
        <w:autoSpaceDE w:val="0"/>
        <w:autoSpaceDN w:val="0"/>
        <w:adjustRightInd w:val="0"/>
        <w:rPr>
          <w:rFonts w:ascii="Helvetica" w:hAnsi="Helvetica" w:cs="Helvetica"/>
          <w:b/>
          <w:color w:val="000000"/>
          <w:sz w:val="22"/>
          <w:szCs w:val="22"/>
        </w:rPr>
      </w:pPr>
      <w:r w:rsidRPr="00647CCA">
        <w:rPr>
          <w:rFonts w:ascii="Helvetica" w:hAnsi="Helvetica" w:cs="Helvetica"/>
          <w:b/>
          <w:color w:val="000000"/>
          <w:sz w:val="22"/>
          <w:szCs w:val="22"/>
        </w:rPr>
        <w:tab/>
      </w:r>
      <w:r w:rsidRPr="00647CCA">
        <w:rPr>
          <w:rFonts w:ascii="Helvetica" w:hAnsi="Helvetica" w:cs="Helvetica"/>
          <w:b/>
          <w:color w:val="000000"/>
          <w:sz w:val="22"/>
          <w:szCs w:val="22"/>
        </w:rPr>
        <w:tab/>
      </w:r>
    </w:p>
    <w:p w14:paraId="51C33CD1" w14:textId="77777777" w:rsidR="00647CCA" w:rsidRP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2"/>
          <w:szCs w:val="22"/>
        </w:rPr>
      </w:pPr>
      <w:r w:rsidRPr="00647CCA">
        <w:rPr>
          <w:rFonts w:ascii="Helvetica" w:hAnsi="Helvetica" w:cs="Helvetica"/>
          <w:b/>
          <w:color w:val="000000"/>
          <w:sz w:val="22"/>
          <w:szCs w:val="22"/>
        </w:rPr>
        <w:t>3_ELEMENTS REQUIS</w:t>
      </w:r>
    </w:p>
    <w:p w14:paraId="4A010673"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4615287"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Voici la liste non exhaustive des éléments requis et des contraintes opposées au projet :</w:t>
      </w:r>
    </w:p>
    <w:p w14:paraId="44A7DC56"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6BC9A2B"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contrôle de saisie des données côté serveur et client</w:t>
      </w:r>
    </w:p>
    <w:p w14:paraId="3C73560A"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protection contre les attaques par injection (de code html par exemple)</w:t>
      </w:r>
    </w:p>
    <w:p w14:paraId="2FB87F32"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fonction « mot de passe perdu ? »</w:t>
      </w:r>
    </w:p>
    <w:p w14:paraId="53F47888"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xml:space="preserve">- hachage des mots de passe </w:t>
      </w:r>
    </w:p>
    <w:p w14:paraId="64C0CB4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p>
    <w:p w14:paraId="53443744"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HTML5/CSS ()</w:t>
      </w:r>
    </w:p>
    <w:p w14:paraId="7B0913ED" w14:textId="77777777" w:rsidR="00647CCA" w:rsidRDefault="00647CCA" w:rsidP="0064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t>- design responsive ()</w:t>
      </w:r>
    </w:p>
    <w:p w14:paraId="264E5E57" w14:textId="5C00D929" w:rsidR="006C2CDF" w:rsidRDefault="00CC05AD" w:rsidP="00647CCA">
      <w:pPr>
        <w:rPr>
          <w:rFonts w:ascii="Helvetica" w:hAnsi="Helvetica" w:cs="Helvetica"/>
          <w:color w:val="000000"/>
          <w:sz w:val="22"/>
          <w:szCs w:val="22"/>
        </w:rPr>
      </w:pPr>
      <w:r>
        <w:rPr>
          <w:rFonts w:ascii="Helvetica" w:hAnsi="Helvetica" w:cs="Helvetica"/>
          <w:color w:val="000000"/>
          <w:sz w:val="22"/>
          <w:szCs w:val="22"/>
        </w:rPr>
        <w:t xml:space="preserve">         </w:t>
      </w:r>
      <w:r w:rsidR="00647CCA">
        <w:rPr>
          <w:rFonts w:ascii="Helvetica" w:hAnsi="Helvetica" w:cs="Helvetica"/>
          <w:color w:val="000000"/>
          <w:sz w:val="22"/>
          <w:szCs w:val="22"/>
        </w:rPr>
        <w:t>- utilisation de Java Script</w:t>
      </w:r>
    </w:p>
    <w:p w14:paraId="24CBB5D5" w14:textId="77777777" w:rsidR="007A7A50" w:rsidRDefault="007A7A50" w:rsidP="00647CCA"/>
    <w:p w14:paraId="2785F12B" w14:textId="77777777" w:rsidR="006C2CDF" w:rsidRDefault="006C2CDF"/>
    <w:sectPr w:rsidR="006C2CDF" w:rsidSect="00591C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2021C"/>
    <w:multiLevelType w:val="hybridMultilevel"/>
    <w:tmpl w:val="31CCE9E6"/>
    <w:lvl w:ilvl="0" w:tplc="57246DAE">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AC"/>
    <w:rsid w:val="0009081E"/>
    <w:rsid w:val="002714F8"/>
    <w:rsid w:val="003129AC"/>
    <w:rsid w:val="003527AA"/>
    <w:rsid w:val="00591C8E"/>
    <w:rsid w:val="00647CCA"/>
    <w:rsid w:val="006C2CDF"/>
    <w:rsid w:val="007A7A50"/>
    <w:rsid w:val="008D1714"/>
    <w:rsid w:val="00C56B43"/>
    <w:rsid w:val="00CC05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6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D1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1000</Words>
  <Characters>5505</Characters>
  <Application>Microsoft Macintosh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Roger</dc:creator>
  <cp:keywords/>
  <dc:description/>
  <cp:lastModifiedBy>Ludwig Roger</cp:lastModifiedBy>
  <cp:revision>5</cp:revision>
  <dcterms:created xsi:type="dcterms:W3CDTF">2016-01-29T18:25:00Z</dcterms:created>
  <dcterms:modified xsi:type="dcterms:W3CDTF">2016-03-10T20:45:00Z</dcterms:modified>
</cp:coreProperties>
</file>