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8B69B" w14:textId="77777777" w:rsidR="009C7151" w:rsidRDefault="009C7151" w:rsidP="009C7151">
      <w:r>
        <w:t xml:space="preserve">This document and the codes in this folder are written by Adib Ahmadzadegan, </w:t>
      </w:r>
      <w:hyperlink r:id="rId5" w:history="1">
        <w:r w:rsidRPr="00AF32B9">
          <w:rPr>
            <w:rStyle w:val="Hyperlink"/>
          </w:rPr>
          <w:t>aahmadza@purdue.edu</w:t>
        </w:r>
      </w:hyperlink>
    </w:p>
    <w:p w14:paraId="17423021" w14:textId="77777777" w:rsidR="009C7151" w:rsidRDefault="009C7151" w:rsidP="009C7151">
      <w:r>
        <w:t xml:space="preserve">All rights reserved, please </w:t>
      </w:r>
      <w:proofErr w:type="gramStart"/>
      <w:r>
        <w:t>cite :</w:t>
      </w:r>
      <w:proofErr w:type="gramEnd"/>
    </w:p>
    <w:p w14:paraId="613D10F7" w14:textId="77777777" w:rsidR="009C7151" w:rsidRDefault="009C7151" w:rsidP="009C7151">
      <w:pPr>
        <w:pStyle w:val="ListParagraph"/>
        <w:numPr>
          <w:ilvl w:val="0"/>
          <w:numId w:val="1"/>
        </w:numPr>
      </w:pPr>
      <w:r w:rsidRPr="005B6142">
        <w:t xml:space="preserve">Ahmadzadegan, A., </w:t>
      </w:r>
      <w:proofErr w:type="spellStart"/>
      <w:r w:rsidRPr="005B6142">
        <w:t>Ardekani</w:t>
      </w:r>
      <w:proofErr w:type="spellEnd"/>
      <w:r w:rsidRPr="005B6142">
        <w:t>, A. M., &amp; Vlachos, P. P. (2020). Estimation of the probability density function of random displacements from images. Physical Review E, 102(3), 033305.</w:t>
      </w:r>
    </w:p>
    <w:p w14:paraId="05CA8B27" w14:textId="77777777" w:rsidR="0028074A" w:rsidRDefault="009C7151" w:rsidP="0028074A">
      <w:pPr>
        <w:pStyle w:val="ListParagraph"/>
        <w:numPr>
          <w:ilvl w:val="0"/>
          <w:numId w:val="1"/>
        </w:numPr>
      </w:pPr>
      <w:r w:rsidRPr="005B6142">
        <w:t xml:space="preserve">Ahmadzadegan, A., </w:t>
      </w:r>
      <w:proofErr w:type="spellStart"/>
      <w:r w:rsidRPr="005B6142">
        <w:t>Ardekani</w:t>
      </w:r>
      <w:proofErr w:type="spellEnd"/>
      <w:r w:rsidRPr="005B6142">
        <w:t>, A., Vlachos, P. (2020). </w:t>
      </w:r>
      <w:hyperlink r:id="rId6" w:tgtFrame="_blank" w:history="1">
        <w:r w:rsidRPr="005B6142">
          <w:t>Estimation of the Probability Density Function of Random Displacements from Images</w:t>
        </w:r>
      </w:hyperlink>
      <w:r w:rsidRPr="005B6142">
        <w:t>. Purdue University Research Repository. </w:t>
      </w:r>
      <w:hyperlink r:id="rId7" w:tgtFrame="_blank" w:history="1">
        <w:r w:rsidRPr="005B6142">
          <w:t>doi:10.4231/34TJ-S109</w:t>
        </w:r>
      </w:hyperlink>
    </w:p>
    <w:p w14:paraId="5ECA6B0E" w14:textId="37139867" w:rsidR="009C7151" w:rsidRPr="00901AB5" w:rsidRDefault="0028074A" w:rsidP="0028074A">
      <w:pPr>
        <w:pStyle w:val="ListParagraph"/>
        <w:numPr>
          <w:ilvl w:val="0"/>
          <w:numId w:val="1"/>
        </w:numPr>
      </w:pPr>
      <w:r w:rsidRPr="0028074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Ahmadzadegan, Adib, Harsa Mitra, Pavlos P. Vlachos, and Arezoo M. </w:t>
      </w:r>
      <w:proofErr w:type="spellStart"/>
      <w:r w:rsidRPr="0028074A">
        <w:rPr>
          <w:rFonts w:ascii="Arial" w:hAnsi="Arial" w:cs="Arial"/>
          <w:color w:val="222222"/>
          <w:sz w:val="20"/>
          <w:szCs w:val="20"/>
          <w:shd w:val="clear" w:color="auto" w:fill="FFFFFF"/>
        </w:rPr>
        <w:t>Ardekani</w:t>
      </w:r>
      <w:proofErr w:type="spellEnd"/>
      <w:r w:rsidRPr="0028074A">
        <w:rPr>
          <w:rFonts w:ascii="Arial" w:hAnsi="Arial" w:cs="Arial"/>
          <w:color w:val="222222"/>
          <w:sz w:val="20"/>
          <w:szCs w:val="20"/>
          <w:shd w:val="clear" w:color="auto" w:fill="FFFFFF"/>
        </w:rPr>
        <w:t>. "Particle Image micro-Rheology (PIR) using displacement probability density function." </w:t>
      </w:r>
      <w:r w:rsidRPr="0028074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Rheology</w:t>
      </w:r>
      <w:r w:rsidRPr="0028074A">
        <w:rPr>
          <w:rFonts w:ascii="Arial" w:hAnsi="Arial" w:cs="Arial"/>
          <w:color w:val="222222"/>
          <w:sz w:val="20"/>
          <w:szCs w:val="20"/>
          <w:shd w:val="clear" w:color="auto" w:fill="FFFFFF"/>
        </w:rPr>
        <w:t> 67, no. 4 (2023): 823-823.</w:t>
      </w:r>
    </w:p>
    <w:p w14:paraId="10A8E117" w14:textId="15306458" w:rsidR="00901AB5" w:rsidRDefault="00901AB5" w:rsidP="0028074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Ahmadzadegan, Adib,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Sayantan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Bhattacharya, Arezoo M.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Ardekani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Pavlos P. Vlachos. "Uncertainty estimation for ensemble particle image velocimetry."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 Science and Technology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33, no. 8 (2022): 085302.</w:t>
      </w:r>
    </w:p>
    <w:p w14:paraId="45EB70DE" w14:textId="77777777" w:rsidR="009C7151" w:rsidRDefault="009C7151" w:rsidP="009C7151">
      <w:r>
        <w:t xml:space="preserve">To run the code, open </w:t>
      </w:r>
      <w:proofErr w:type="spellStart"/>
      <w:r>
        <w:t>Matlab</w:t>
      </w:r>
      <w:proofErr w:type="spellEnd"/>
      <w:r>
        <w:t xml:space="preserve"> and go to the directory where the code is stored. </w:t>
      </w:r>
    </w:p>
    <w:p w14:paraId="6706F927" w14:textId="248D02DC" w:rsidR="009C7151" w:rsidRDefault="009C7151" w:rsidP="009C7151">
      <w:r>
        <w:t xml:space="preserve">Open the Demo code, that covers the steps to the full </w:t>
      </w:r>
      <w:proofErr w:type="spellStart"/>
      <w:r>
        <w:t>microrheology</w:t>
      </w:r>
      <w:proofErr w:type="spellEnd"/>
      <w:r>
        <w:t xml:space="preserve"> analysis using PIR. </w:t>
      </w:r>
    </w:p>
    <w:p w14:paraId="25469CE6" w14:textId="77777777" w:rsidR="00EE2BED" w:rsidRDefault="009320BA" w:rsidP="009C7151">
      <w:r>
        <w:t xml:space="preserve">The main functions are </w:t>
      </w:r>
      <w:r w:rsidR="00EE2BED">
        <w:t>Meansub_v</w:t>
      </w:r>
      <w:proofErr w:type="gramStart"/>
      <w:r w:rsidR="00EE2BED">
        <w:t>2,</w:t>
      </w:r>
      <w:r>
        <w:t>MSD</w:t>
      </w:r>
      <w:proofErr w:type="gramEnd"/>
      <w:r>
        <w:t>_Cor</w:t>
      </w:r>
      <w:r w:rsidR="00EE2BED">
        <w:t xml:space="preserve">, PDF2MSD,and the </w:t>
      </w:r>
      <w:proofErr w:type="spellStart"/>
      <w:r w:rsidR="00EE2BED">
        <w:t>microrheology</w:t>
      </w:r>
      <w:proofErr w:type="spellEnd"/>
      <w:r w:rsidR="00EE2BED">
        <w:t xml:space="preserve"> master package.</w:t>
      </w:r>
    </w:p>
    <w:p w14:paraId="50B36D14" w14:textId="20FDDBD4" w:rsidR="009320BA" w:rsidRDefault="009320BA" w:rsidP="009C7151"/>
    <w:p w14:paraId="136BF992" w14:textId="2F003C7D" w:rsidR="009C7151" w:rsidRDefault="009C7151" w:rsidP="00EE2BED">
      <w:r>
        <w:t xml:space="preserve">The </w:t>
      </w:r>
      <w:r w:rsidR="00EE2BED">
        <w:t xml:space="preserve">Demo </w:t>
      </w:r>
      <w:r>
        <w:t xml:space="preserve">code will first find the background image and subtract that from the images in the </w:t>
      </w:r>
      <w:proofErr w:type="spellStart"/>
      <w:r>
        <w:t>MSD_cor</w:t>
      </w:r>
      <w:proofErr w:type="spellEnd"/>
      <w:r>
        <w:t xml:space="preserve"> function. MSD </w:t>
      </w:r>
      <w:proofErr w:type="spellStart"/>
      <w:r>
        <w:t>cor</w:t>
      </w:r>
      <w:proofErr w:type="spellEnd"/>
      <w:r>
        <w:t xml:space="preserve"> i</w:t>
      </w:r>
      <w:r w:rsidR="00EE2BED">
        <w:t>s basically</w:t>
      </w:r>
      <w:r>
        <w:t xml:space="preserve"> the </w:t>
      </w:r>
      <w:proofErr w:type="spellStart"/>
      <w:r>
        <w:t>iPED</w:t>
      </w:r>
      <w:proofErr w:type="spellEnd"/>
      <w:r>
        <w:t xml:space="preserve"> calculation for each time lag.</w:t>
      </w:r>
      <w:r w:rsidR="00EE2BED">
        <w:t xml:space="preserve"> Once all pdfs are calculated and saved, PDF2MSD uses those to calculate the MSD. Then MSD is used to find G’ and G” using the </w:t>
      </w:r>
      <w:proofErr w:type="spellStart"/>
      <w:r w:rsidR="00EE2BED">
        <w:t>microrheology</w:t>
      </w:r>
      <w:proofErr w:type="spellEnd"/>
      <w:r w:rsidR="00EE2BED">
        <w:t xml:space="preserve"> master package. </w:t>
      </w:r>
      <w:proofErr w:type="gramStart"/>
      <w:r w:rsidR="00C00191">
        <w:t>All of</w:t>
      </w:r>
      <w:proofErr w:type="gramEnd"/>
      <w:r w:rsidR="00C00191">
        <w:t xml:space="preserve"> these steps are included in the Demo code.</w:t>
      </w:r>
    </w:p>
    <w:p w14:paraId="305209BE" w14:textId="0A99E347" w:rsidR="009C7151" w:rsidRDefault="009C7151" w:rsidP="00EE2BED">
      <w:r>
        <w:t xml:space="preserve">The outputs will be saved in your image folder. </w:t>
      </w:r>
    </w:p>
    <w:p w14:paraId="564C7E3C" w14:textId="77777777" w:rsidR="009C7151" w:rsidRDefault="009C7151" w:rsidP="009C7151"/>
    <w:p w14:paraId="4F93B730" w14:textId="77777777" w:rsidR="009C7151" w:rsidRDefault="009C7151" w:rsidP="009C7151"/>
    <w:p w14:paraId="648C62D2" w14:textId="60C2A820" w:rsidR="00D56576" w:rsidRPr="009C7151" w:rsidRDefault="00D56576" w:rsidP="009C7151"/>
    <w:sectPr w:rsidR="00D56576" w:rsidRPr="009C7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6ABD"/>
    <w:multiLevelType w:val="hybridMultilevel"/>
    <w:tmpl w:val="B0DEE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81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3sjA3MjIxNDS2sDBV0lEKTi0uzszPAykwrgUAJ5LhLCwAAAA="/>
  </w:docVars>
  <w:rsids>
    <w:rsidRoot w:val="00B7487B"/>
    <w:rsid w:val="0028074A"/>
    <w:rsid w:val="00901AB5"/>
    <w:rsid w:val="009320BA"/>
    <w:rsid w:val="009C7151"/>
    <w:rsid w:val="00B7487B"/>
    <w:rsid w:val="00C00191"/>
    <w:rsid w:val="00CB5513"/>
    <w:rsid w:val="00D56576"/>
    <w:rsid w:val="00D627EC"/>
    <w:rsid w:val="00EE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7186"/>
  <w15:chartTrackingRefBased/>
  <w15:docId w15:val="{A3892EB5-1B33-416B-B708-F3698663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1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7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4231/34TJ-S1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4231/34TJ-S109" TargetMode="External"/><Relationship Id="rId5" Type="http://schemas.openxmlformats.org/officeDocument/2006/relationships/hyperlink" Target="mailto:aahmadza@purdu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Ahmadzadegan</dc:creator>
  <cp:keywords/>
  <dc:description/>
  <cp:lastModifiedBy>adib ahmadzadegan</cp:lastModifiedBy>
  <cp:revision>5</cp:revision>
  <dcterms:created xsi:type="dcterms:W3CDTF">2022-01-04T00:11:00Z</dcterms:created>
  <dcterms:modified xsi:type="dcterms:W3CDTF">2023-08-29T05:57:00Z</dcterms:modified>
</cp:coreProperties>
</file>