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14D" w:rsidRPr="00CF014D" w:rsidRDefault="00CF014D" w:rsidP="00CF014D">
      <w:pPr>
        <w:rPr>
          <w:b/>
          <w:lang w:val="en-US"/>
        </w:rPr>
      </w:pPr>
      <w:r>
        <w:rPr>
          <w:b/>
          <w:lang w:val="en-US"/>
        </w:rPr>
        <w:t>Datasets:</w:t>
      </w:r>
    </w:p>
    <w:p w:rsidR="00CF014D" w:rsidRPr="00CF014D" w:rsidRDefault="00CF014D" w:rsidP="00CF014D">
      <w:pPr>
        <w:pStyle w:val="a3"/>
        <w:numPr>
          <w:ilvl w:val="0"/>
          <w:numId w:val="5"/>
        </w:numPr>
        <w:spacing w:after="0" w:line="240" w:lineRule="auto"/>
        <w:textAlignment w:val="baseline"/>
        <w:rPr>
          <w:rFonts w:ascii="Calibri" w:eastAsia="Times New Roman" w:hAnsi="Calibri" w:cs="Arial"/>
          <w:color w:val="000000"/>
          <w:lang w:val="en-US" w:eastAsia="ru-RU"/>
        </w:rPr>
      </w:pPr>
      <w:r w:rsidRPr="00CF014D">
        <w:rPr>
          <w:rFonts w:ascii="Calibri" w:eastAsia="Times New Roman" w:hAnsi="Calibri" w:cs="Arial"/>
          <w:color w:val="000000"/>
          <w:lang w:val="en-US" w:eastAsia="ru-RU"/>
        </w:rPr>
        <w:t>Top 1000 channels by views</w:t>
      </w:r>
    </w:p>
    <w:p w:rsidR="00CF014D" w:rsidRPr="00CF014D" w:rsidRDefault="00CF014D" w:rsidP="00CF014D">
      <w:pPr>
        <w:spacing w:after="0" w:line="240" w:lineRule="auto"/>
        <w:ind w:left="708" w:firstLine="708"/>
        <w:textAlignment w:val="baseline"/>
        <w:rPr>
          <w:rFonts w:ascii="Calibri" w:eastAsia="Times New Roman" w:hAnsi="Calibri" w:cs="Arial"/>
          <w:color w:val="000000"/>
          <w:lang w:val="en-US" w:eastAsia="ru-RU"/>
        </w:rPr>
      </w:pPr>
      <w:r w:rsidRPr="00CF014D">
        <w:rPr>
          <w:rFonts w:ascii="Calibri" w:eastAsia="Times New Roman" w:hAnsi="Calibri" w:cs="Arial"/>
          <w:color w:val="000000"/>
          <w:lang w:val="en-US" w:eastAsia="ru-RU"/>
        </w:rPr>
        <w:t>Fields:</w:t>
      </w:r>
    </w:p>
    <w:p w:rsidR="00CF014D" w:rsidRPr="00CF014D" w:rsidRDefault="00CF014D" w:rsidP="00CF014D">
      <w:pPr>
        <w:spacing w:after="0" w:line="240" w:lineRule="auto"/>
        <w:ind w:left="720"/>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proofErr w:type="spellStart"/>
      <w:r w:rsidRPr="00CF014D">
        <w:rPr>
          <w:rFonts w:ascii="Calibri" w:eastAsia="Times New Roman" w:hAnsi="Calibri" w:cs="Arial"/>
          <w:i/>
          <w:iCs/>
          <w:color w:val="000000"/>
          <w:lang w:val="en-US" w:eastAsia="ru-RU"/>
        </w:rPr>
        <w:t>YT_Title</w:t>
      </w:r>
      <w:proofErr w:type="spellEnd"/>
      <w:r w:rsidRPr="00CF014D">
        <w:rPr>
          <w:rFonts w:ascii="Calibri" w:eastAsia="Times New Roman" w:hAnsi="Calibri" w:cs="Arial"/>
          <w:color w:val="000000"/>
          <w:lang w:val="en-US" w:eastAsia="ru-RU"/>
        </w:rPr>
        <w:t xml:space="preserve"> – channel title</w:t>
      </w:r>
    </w:p>
    <w:p w:rsidR="00CF014D" w:rsidRPr="00CF014D" w:rsidRDefault="00CF014D" w:rsidP="00CF014D">
      <w:pPr>
        <w:spacing w:after="0" w:line="240" w:lineRule="auto"/>
        <w:ind w:left="720"/>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proofErr w:type="spellStart"/>
      <w:r w:rsidRPr="00CF014D">
        <w:rPr>
          <w:rFonts w:ascii="Calibri" w:eastAsia="Times New Roman" w:hAnsi="Calibri" w:cs="Arial"/>
          <w:i/>
          <w:iCs/>
          <w:color w:val="000000"/>
          <w:lang w:val="en-US" w:eastAsia="ru-RU"/>
        </w:rPr>
        <w:t>YT_id</w:t>
      </w:r>
      <w:proofErr w:type="spellEnd"/>
      <w:r w:rsidRPr="00CF014D">
        <w:rPr>
          <w:rFonts w:ascii="Calibri" w:eastAsia="Times New Roman" w:hAnsi="Calibri" w:cs="Arial"/>
          <w:color w:val="000000"/>
          <w:lang w:val="en-US" w:eastAsia="ru-RU"/>
        </w:rPr>
        <w:t xml:space="preserve"> – channel </w:t>
      </w:r>
      <w:proofErr w:type="spellStart"/>
      <w:r w:rsidRPr="00CF014D">
        <w:rPr>
          <w:rFonts w:ascii="Calibri" w:eastAsia="Times New Roman" w:hAnsi="Calibri" w:cs="Arial"/>
          <w:color w:val="000000"/>
          <w:lang w:val="en-US" w:eastAsia="ru-RU"/>
        </w:rPr>
        <w:t>youtube</w:t>
      </w:r>
      <w:proofErr w:type="spellEnd"/>
      <w:r w:rsidRPr="00CF014D">
        <w:rPr>
          <w:rFonts w:ascii="Calibri" w:eastAsia="Times New Roman" w:hAnsi="Calibri" w:cs="Arial"/>
          <w:color w:val="000000"/>
          <w:lang w:val="en-US" w:eastAsia="ru-RU"/>
        </w:rPr>
        <w:t xml:space="preserve"> id</w:t>
      </w:r>
    </w:p>
    <w:p w:rsidR="00CF014D" w:rsidRPr="00CF014D" w:rsidRDefault="00CF014D" w:rsidP="00CF014D">
      <w:pPr>
        <w:spacing w:after="0" w:line="240" w:lineRule="auto"/>
        <w:ind w:left="720"/>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proofErr w:type="spellStart"/>
      <w:r w:rsidRPr="00CF014D">
        <w:rPr>
          <w:rFonts w:ascii="Calibri" w:eastAsia="Times New Roman" w:hAnsi="Calibri" w:cs="Arial"/>
          <w:i/>
          <w:iCs/>
          <w:color w:val="000000"/>
          <w:lang w:val="en-US" w:eastAsia="ru-RU"/>
        </w:rPr>
        <w:t>YT_Username</w:t>
      </w:r>
      <w:proofErr w:type="spellEnd"/>
      <w:r w:rsidRPr="00CF014D">
        <w:rPr>
          <w:rFonts w:ascii="Calibri" w:eastAsia="Times New Roman" w:hAnsi="Calibri" w:cs="Arial"/>
          <w:color w:val="000000"/>
          <w:lang w:val="en-US" w:eastAsia="ru-RU"/>
        </w:rPr>
        <w:t xml:space="preserve"> – channel username</w:t>
      </w:r>
    </w:p>
    <w:p w:rsidR="00CF014D" w:rsidRPr="00CF014D" w:rsidRDefault="00CF014D" w:rsidP="00CF014D">
      <w:pPr>
        <w:spacing w:after="0" w:line="240" w:lineRule="auto"/>
        <w:ind w:left="720"/>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proofErr w:type="spellStart"/>
      <w:r w:rsidRPr="00CF014D">
        <w:rPr>
          <w:rFonts w:ascii="Calibri" w:eastAsia="Times New Roman" w:hAnsi="Calibri" w:cs="Arial"/>
          <w:i/>
          <w:iCs/>
          <w:color w:val="000000"/>
          <w:lang w:val="en-US" w:eastAsia="ru-RU"/>
        </w:rPr>
        <w:t>YT_category</w:t>
      </w:r>
      <w:proofErr w:type="spellEnd"/>
      <w:r w:rsidRPr="00CF014D">
        <w:rPr>
          <w:rFonts w:ascii="Calibri" w:eastAsia="Times New Roman" w:hAnsi="Calibri" w:cs="Arial"/>
          <w:color w:val="000000"/>
          <w:lang w:val="en-US" w:eastAsia="ru-RU"/>
        </w:rPr>
        <w:t xml:space="preserve"> – channel category</w:t>
      </w:r>
    </w:p>
    <w:p w:rsidR="00CF014D" w:rsidRPr="00CF014D" w:rsidRDefault="00CF014D" w:rsidP="00CF014D">
      <w:pPr>
        <w:spacing w:after="0" w:line="240" w:lineRule="auto"/>
        <w:ind w:left="720"/>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proofErr w:type="spellStart"/>
      <w:r w:rsidRPr="00CF014D">
        <w:rPr>
          <w:rFonts w:ascii="Calibri" w:eastAsia="Times New Roman" w:hAnsi="Calibri" w:cs="Arial"/>
          <w:i/>
          <w:iCs/>
          <w:color w:val="000000"/>
          <w:lang w:val="en-US" w:eastAsia="ru-RU"/>
        </w:rPr>
        <w:t>YT_Total_Subscribers</w:t>
      </w:r>
      <w:proofErr w:type="spellEnd"/>
      <w:r w:rsidRPr="00CF014D">
        <w:rPr>
          <w:rFonts w:ascii="Calibri" w:eastAsia="Times New Roman" w:hAnsi="Calibri" w:cs="Arial"/>
          <w:color w:val="000000"/>
          <w:lang w:val="en-US" w:eastAsia="ru-RU"/>
        </w:rPr>
        <w:t xml:space="preserve"> – number of subscribers</w:t>
      </w:r>
    </w:p>
    <w:p w:rsidR="00CF014D" w:rsidRPr="00CF014D" w:rsidRDefault="00CF014D" w:rsidP="00CF014D">
      <w:pPr>
        <w:spacing w:after="0" w:line="240" w:lineRule="auto"/>
        <w:ind w:left="720"/>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proofErr w:type="spellStart"/>
      <w:r w:rsidRPr="00CF014D">
        <w:rPr>
          <w:rFonts w:ascii="Calibri" w:eastAsia="Times New Roman" w:hAnsi="Calibri" w:cs="Arial"/>
          <w:i/>
          <w:iCs/>
          <w:color w:val="000000"/>
          <w:lang w:val="en-US" w:eastAsia="ru-RU"/>
        </w:rPr>
        <w:t>YT_Total_Views</w:t>
      </w:r>
      <w:proofErr w:type="spellEnd"/>
      <w:r w:rsidRPr="00CF014D">
        <w:rPr>
          <w:rFonts w:ascii="Calibri" w:eastAsia="Times New Roman" w:hAnsi="Calibri" w:cs="Arial"/>
          <w:color w:val="000000"/>
          <w:lang w:val="en-US" w:eastAsia="ru-RU"/>
        </w:rPr>
        <w:t xml:space="preserve"> – number of views generated by a channel</w:t>
      </w:r>
    </w:p>
    <w:p w:rsidR="00CF014D" w:rsidRPr="00CF014D" w:rsidRDefault="00CF014D" w:rsidP="00CF014D">
      <w:pPr>
        <w:spacing w:after="0" w:line="240" w:lineRule="auto"/>
        <w:ind w:left="720"/>
        <w:rPr>
          <w:rFonts w:ascii="Calibri" w:eastAsia="Times New Roman" w:hAnsi="Calibri" w:cs="Times New Roman"/>
          <w:sz w:val="24"/>
          <w:szCs w:val="24"/>
          <w:lang w:val="en-US" w:eastAsia="ru-RU"/>
        </w:rPr>
      </w:pPr>
    </w:p>
    <w:p w:rsidR="00CF014D" w:rsidRPr="00CF014D" w:rsidRDefault="00CF014D" w:rsidP="00CF014D">
      <w:pPr>
        <w:spacing w:after="0" w:line="240" w:lineRule="auto"/>
        <w:rPr>
          <w:rFonts w:ascii="Calibri" w:eastAsia="Times New Roman" w:hAnsi="Calibri" w:cs="Times New Roman"/>
          <w:sz w:val="24"/>
          <w:szCs w:val="24"/>
          <w:lang w:val="en-US" w:eastAsia="ru-RU"/>
        </w:rPr>
      </w:pPr>
    </w:p>
    <w:p w:rsidR="00CF014D" w:rsidRPr="00CF014D" w:rsidRDefault="00CF014D" w:rsidP="00CF014D">
      <w:pPr>
        <w:pStyle w:val="a3"/>
        <w:numPr>
          <w:ilvl w:val="0"/>
          <w:numId w:val="5"/>
        </w:numPr>
        <w:spacing w:after="0" w:line="240" w:lineRule="auto"/>
        <w:textAlignment w:val="baseline"/>
        <w:rPr>
          <w:rFonts w:ascii="Calibri" w:eastAsia="Times New Roman" w:hAnsi="Calibri" w:cs="Arial"/>
          <w:color w:val="000000"/>
          <w:lang w:val="en-US" w:eastAsia="ru-RU"/>
        </w:rPr>
      </w:pPr>
      <w:r w:rsidRPr="00CF014D">
        <w:rPr>
          <w:rFonts w:ascii="Calibri" w:eastAsia="Times New Roman" w:hAnsi="Calibri" w:cs="Arial"/>
          <w:color w:val="000000"/>
          <w:lang w:val="en-US" w:eastAsia="ru-RU"/>
        </w:rPr>
        <w:t>36 million events (likes, comments, subscriptions) generated by 17 million users on these top channels</w:t>
      </w:r>
    </w:p>
    <w:p w:rsidR="00CF014D" w:rsidRPr="00CF014D" w:rsidRDefault="00CF014D" w:rsidP="00CF014D">
      <w:pPr>
        <w:spacing w:after="0" w:line="240" w:lineRule="auto"/>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t>Fields:</w:t>
      </w:r>
    </w:p>
    <w:p w:rsidR="00CF014D" w:rsidRPr="00CF014D" w:rsidRDefault="00CF014D" w:rsidP="00CF014D">
      <w:pPr>
        <w:spacing w:after="0" w:line="240" w:lineRule="auto"/>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r w:rsidRPr="00CF014D">
        <w:rPr>
          <w:rFonts w:ascii="Calibri" w:eastAsia="Times New Roman" w:hAnsi="Calibri" w:cs="Arial"/>
          <w:color w:val="000000"/>
          <w:lang w:val="en-US" w:eastAsia="ru-RU"/>
        </w:rPr>
        <w:tab/>
      </w:r>
      <w:proofErr w:type="gramStart"/>
      <w:r w:rsidRPr="00CF014D">
        <w:rPr>
          <w:rFonts w:ascii="Calibri" w:eastAsia="Times New Roman" w:hAnsi="Calibri" w:cs="Arial"/>
          <w:i/>
          <w:iCs/>
          <w:color w:val="000000"/>
          <w:lang w:val="en-US" w:eastAsia="ru-RU"/>
        </w:rPr>
        <w:t>activity</w:t>
      </w:r>
      <w:proofErr w:type="gramEnd"/>
      <w:r w:rsidRPr="00CF014D">
        <w:rPr>
          <w:rFonts w:ascii="Calibri" w:eastAsia="Times New Roman" w:hAnsi="Calibri" w:cs="Arial"/>
          <w:color w:val="000000"/>
          <w:lang w:val="en-US" w:eastAsia="ru-RU"/>
        </w:rPr>
        <w:t xml:space="preserve"> - event type (commented, subscribed, liked)</w:t>
      </w:r>
    </w:p>
    <w:p w:rsidR="00CF014D" w:rsidRPr="00CF014D" w:rsidRDefault="00CF014D" w:rsidP="00CF014D">
      <w:pPr>
        <w:spacing w:after="0" w:line="240" w:lineRule="auto"/>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r w:rsidRPr="00CF014D">
        <w:rPr>
          <w:rFonts w:ascii="Calibri" w:eastAsia="Times New Roman" w:hAnsi="Calibri" w:cs="Arial"/>
          <w:color w:val="000000"/>
          <w:lang w:val="en-US" w:eastAsia="ru-RU"/>
        </w:rPr>
        <w:tab/>
      </w:r>
      <w:proofErr w:type="spellStart"/>
      <w:r w:rsidRPr="00CF014D">
        <w:rPr>
          <w:rFonts w:ascii="Calibri" w:eastAsia="Times New Roman" w:hAnsi="Calibri" w:cs="Arial"/>
          <w:i/>
          <w:iCs/>
          <w:color w:val="000000"/>
          <w:lang w:val="en-US" w:eastAsia="ru-RU"/>
        </w:rPr>
        <w:t>author_id</w:t>
      </w:r>
      <w:proofErr w:type="spellEnd"/>
      <w:r w:rsidRPr="00CF014D">
        <w:rPr>
          <w:rFonts w:ascii="Calibri" w:eastAsia="Times New Roman" w:hAnsi="Calibri" w:cs="Arial"/>
          <w:color w:val="000000"/>
          <w:lang w:val="en-US" w:eastAsia="ru-RU"/>
        </w:rPr>
        <w:t xml:space="preserve"> - user who did the action</w:t>
      </w:r>
    </w:p>
    <w:p w:rsidR="00CF014D" w:rsidRPr="00CF014D" w:rsidRDefault="00CF014D" w:rsidP="00CF014D">
      <w:pPr>
        <w:spacing w:after="0" w:line="240" w:lineRule="auto"/>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r w:rsidRPr="00CF014D">
        <w:rPr>
          <w:rFonts w:ascii="Calibri" w:eastAsia="Times New Roman" w:hAnsi="Calibri" w:cs="Arial"/>
          <w:color w:val="000000"/>
          <w:lang w:val="en-US" w:eastAsia="ru-RU"/>
        </w:rPr>
        <w:tab/>
      </w:r>
      <w:proofErr w:type="spellStart"/>
      <w:r w:rsidRPr="00CF014D">
        <w:rPr>
          <w:rFonts w:ascii="Calibri" w:eastAsia="Times New Roman" w:hAnsi="Calibri" w:cs="Arial"/>
          <w:i/>
          <w:iCs/>
          <w:color w:val="000000"/>
          <w:lang w:val="en-US" w:eastAsia="ru-RU"/>
        </w:rPr>
        <w:t>channel_id</w:t>
      </w:r>
      <w:proofErr w:type="spellEnd"/>
      <w:r w:rsidRPr="00CF014D">
        <w:rPr>
          <w:rFonts w:ascii="Calibri" w:eastAsia="Times New Roman" w:hAnsi="Calibri" w:cs="Arial"/>
          <w:color w:val="000000"/>
          <w:lang w:val="en-US" w:eastAsia="ru-RU"/>
        </w:rPr>
        <w:t xml:space="preserve"> - channel that is related to the event (one of top 1000 channels)</w:t>
      </w:r>
    </w:p>
    <w:p w:rsidR="00CF014D" w:rsidRPr="00CF014D" w:rsidRDefault="00CF014D" w:rsidP="00CF014D">
      <w:pPr>
        <w:spacing w:after="0" w:line="240" w:lineRule="auto"/>
        <w:rPr>
          <w:rFonts w:ascii="Calibri" w:eastAsia="Times New Roman" w:hAnsi="Calibri" w:cs="Times New Roman"/>
          <w:sz w:val="24"/>
          <w:szCs w:val="24"/>
          <w:lang w:val="en-US" w:eastAsia="ru-RU"/>
        </w:rPr>
      </w:pPr>
      <w:r w:rsidRPr="00CF014D">
        <w:rPr>
          <w:rFonts w:ascii="Calibri" w:eastAsia="Times New Roman" w:hAnsi="Calibri" w:cs="Arial"/>
          <w:color w:val="000000"/>
          <w:lang w:val="en-US" w:eastAsia="ru-RU"/>
        </w:rPr>
        <w:tab/>
      </w:r>
      <w:r w:rsidRPr="00CF014D">
        <w:rPr>
          <w:rFonts w:ascii="Calibri" w:eastAsia="Times New Roman" w:hAnsi="Calibri" w:cs="Arial"/>
          <w:color w:val="000000"/>
          <w:lang w:val="en-US" w:eastAsia="ru-RU"/>
        </w:rPr>
        <w:tab/>
      </w:r>
      <w:proofErr w:type="spellStart"/>
      <w:r w:rsidRPr="00CF014D">
        <w:rPr>
          <w:rFonts w:ascii="Calibri" w:eastAsia="Times New Roman" w:hAnsi="Calibri" w:cs="Arial"/>
          <w:i/>
          <w:iCs/>
          <w:color w:val="000000"/>
          <w:lang w:val="en-US" w:eastAsia="ru-RU"/>
        </w:rPr>
        <w:t>created_at</w:t>
      </w:r>
      <w:proofErr w:type="spellEnd"/>
      <w:r w:rsidRPr="00CF014D">
        <w:rPr>
          <w:rFonts w:ascii="Calibri" w:eastAsia="Times New Roman" w:hAnsi="Calibri" w:cs="Arial"/>
          <w:color w:val="000000"/>
          <w:lang w:val="en-US" w:eastAsia="ru-RU"/>
        </w:rPr>
        <w:t xml:space="preserve"> - timestamp of the event</w:t>
      </w:r>
    </w:p>
    <w:p w:rsidR="00CF014D" w:rsidRDefault="00CF014D">
      <w:pPr>
        <w:rPr>
          <w:b/>
          <w:lang w:val="en-US"/>
        </w:rPr>
      </w:pPr>
    </w:p>
    <w:p w:rsidR="005241CF" w:rsidRPr="00F452C2" w:rsidRDefault="00F452C2">
      <w:pPr>
        <w:rPr>
          <w:u w:val="single"/>
          <w:lang w:val="en-US"/>
        </w:rPr>
      </w:pPr>
      <w:r w:rsidRPr="00E54C2A">
        <w:rPr>
          <w:b/>
          <w:lang w:val="en-US"/>
        </w:rPr>
        <w:t>Description</w:t>
      </w:r>
      <w:r w:rsidR="00CF014D">
        <w:rPr>
          <w:b/>
          <w:lang w:val="en-US"/>
        </w:rPr>
        <w:t xml:space="preserve"> of the solution</w:t>
      </w:r>
      <w:r w:rsidRPr="00E54C2A">
        <w:rPr>
          <w:lang w:val="en-US"/>
        </w:rPr>
        <w:t>:</w:t>
      </w:r>
    </w:p>
    <w:p w:rsidR="00F452C2" w:rsidRDefault="00F452C2">
      <w:pPr>
        <w:rPr>
          <w:lang w:val="en-US"/>
        </w:rPr>
      </w:pPr>
      <w:r>
        <w:rPr>
          <w:lang w:val="en-US"/>
        </w:rPr>
        <w:t>10 closest channels for each of 1000 channels go from three different sources:</w:t>
      </w:r>
    </w:p>
    <w:p w:rsidR="00F452C2" w:rsidRDefault="006111E5" w:rsidP="00F452C2">
      <w:pPr>
        <w:pStyle w:val="a3"/>
        <w:numPr>
          <w:ilvl w:val="0"/>
          <w:numId w:val="1"/>
        </w:numPr>
        <w:rPr>
          <w:lang w:val="en-US"/>
        </w:rPr>
      </w:pPr>
      <w:r w:rsidRPr="00134CAF">
        <w:rPr>
          <w:b/>
          <w:lang w:val="en-US"/>
        </w:rPr>
        <w:t>6</w:t>
      </w:r>
      <w:r w:rsidR="00F452C2">
        <w:rPr>
          <w:lang w:val="en-US"/>
        </w:rPr>
        <w:t xml:space="preserve"> nearest neighbors based on data with activity ‘subscribed’:</w:t>
      </w:r>
    </w:p>
    <w:p w:rsidR="00F452C2" w:rsidRDefault="00F452C2" w:rsidP="00F452C2">
      <w:pPr>
        <w:pStyle w:val="a3"/>
        <w:rPr>
          <w:lang w:val="en-US"/>
        </w:rPr>
      </w:pPr>
      <w:proofErr w:type="gramStart"/>
      <w:r>
        <w:rPr>
          <w:lang w:val="en-US"/>
        </w:rPr>
        <w:t xml:space="preserve">Nearest Neighbors implementation from </w:t>
      </w:r>
      <w:proofErr w:type="spellStart"/>
      <w:r>
        <w:rPr>
          <w:lang w:val="en-US"/>
        </w:rPr>
        <w:t>scikit</w:t>
      </w:r>
      <w:proofErr w:type="spellEnd"/>
      <w:r>
        <w:rPr>
          <w:lang w:val="en-US"/>
        </w:rPr>
        <w:t>.</w:t>
      </w:r>
      <w:proofErr w:type="gramEnd"/>
    </w:p>
    <w:p w:rsidR="00F452C2" w:rsidRDefault="00F452C2" w:rsidP="00F452C2">
      <w:pPr>
        <w:pStyle w:val="a3"/>
        <w:rPr>
          <w:lang w:val="en-US"/>
        </w:rPr>
      </w:pPr>
      <w:proofErr w:type="gramStart"/>
      <w:r>
        <w:rPr>
          <w:lang w:val="en-US"/>
        </w:rPr>
        <w:t xml:space="preserve">Similarity Metrics – </w:t>
      </w:r>
      <w:proofErr w:type="spellStart"/>
      <w:r>
        <w:rPr>
          <w:lang w:val="en-US"/>
        </w:rPr>
        <w:t>Jaccard</w:t>
      </w:r>
      <w:proofErr w:type="spellEnd"/>
      <w:r>
        <w:rPr>
          <w:lang w:val="en-US"/>
        </w:rPr>
        <w:t>.</w:t>
      </w:r>
      <w:proofErr w:type="gramEnd"/>
    </w:p>
    <w:p w:rsidR="00F452C2" w:rsidRPr="006111E5" w:rsidRDefault="00F452C2" w:rsidP="006111E5">
      <w:pPr>
        <w:pStyle w:val="a3"/>
        <w:rPr>
          <w:lang w:val="en-US"/>
        </w:rPr>
      </w:pPr>
      <w:proofErr w:type="gramStart"/>
      <w:r>
        <w:rPr>
          <w:lang w:val="en-US"/>
        </w:rPr>
        <w:t>Users that are subscribed on more than 10 channels.</w:t>
      </w:r>
      <w:proofErr w:type="gramEnd"/>
    </w:p>
    <w:p w:rsidR="0041350F" w:rsidRDefault="0041350F" w:rsidP="00F452C2">
      <w:pPr>
        <w:pStyle w:val="a3"/>
        <w:rPr>
          <w:lang w:val="en-US"/>
        </w:rPr>
      </w:pPr>
    </w:p>
    <w:p w:rsidR="00F452C2" w:rsidRDefault="00F452C2" w:rsidP="00F452C2">
      <w:pPr>
        <w:pStyle w:val="a3"/>
        <w:rPr>
          <w:lang w:val="en-US"/>
        </w:rPr>
      </w:pPr>
    </w:p>
    <w:p w:rsidR="00F452C2" w:rsidRDefault="006111E5" w:rsidP="00F452C2">
      <w:pPr>
        <w:pStyle w:val="a3"/>
        <w:numPr>
          <w:ilvl w:val="0"/>
          <w:numId w:val="1"/>
        </w:numPr>
        <w:rPr>
          <w:lang w:val="en-US"/>
        </w:rPr>
      </w:pPr>
      <w:r w:rsidRPr="00134CAF">
        <w:rPr>
          <w:b/>
          <w:lang w:val="en-US"/>
        </w:rPr>
        <w:t>2</w:t>
      </w:r>
      <w:r w:rsidR="00F452C2">
        <w:rPr>
          <w:lang w:val="en-US"/>
        </w:rPr>
        <w:t xml:space="preserve"> nearest neighbors based on general </w:t>
      </w:r>
      <w:r w:rsidR="00C16066">
        <w:rPr>
          <w:lang w:val="en-US"/>
        </w:rPr>
        <w:t>information</w:t>
      </w:r>
      <w:r w:rsidR="00F452C2">
        <w:rPr>
          <w:lang w:val="en-US"/>
        </w:rPr>
        <w:t xml:space="preserve"> for 1000 channels:</w:t>
      </w:r>
    </w:p>
    <w:p w:rsidR="00F452C2" w:rsidRPr="00F452C2" w:rsidRDefault="00F452C2" w:rsidP="00F452C2">
      <w:pPr>
        <w:pStyle w:val="a3"/>
        <w:rPr>
          <w:lang w:val="en-US"/>
        </w:rPr>
      </w:pPr>
      <w:r>
        <w:rPr>
          <w:lang w:val="en-US"/>
        </w:rPr>
        <w:t>Features: 1699 topics, Country, Number of subscribers</w:t>
      </w:r>
    </w:p>
    <w:p w:rsidR="00F452C2" w:rsidRDefault="00F452C2" w:rsidP="00F452C2">
      <w:pPr>
        <w:pStyle w:val="a3"/>
        <w:rPr>
          <w:lang w:val="en-US"/>
        </w:rPr>
      </w:pPr>
      <w:proofErr w:type="gramStart"/>
      <w:r>
        <w:rPr>
          <w:lang w:val="en-US"/>
        </w:rPr>
        <w:t xml:space="preserve">Similarity Metrics – </w:t>
      </w:r>
      <w:proofErr w:type="spellStart"/>
      <w:r>
        <w:rPr>
          <w:lang w:val="en-US"/>
        </w:rPr>
        <w:t>Minkowski</w:t>
      </w:r>
      <w:proofErr w:type="spellEnd"/>
      <w:r>
        <w:rPr>
          <w:lang w:val="en-US"/>
        </w:rPr>
        <w:t>.</w:t>
      </w:r>
      <w:proofErr w:type="gramEnd"/>
    </w:p>
    <w:p w:rsidR="006111E5" w:rsidRDefault="006111E5" w:rsidP="00F452C2">
      <w:pPr>
        <w:pStyle w:val="a3"/>
        <w:rPr>
          <w:lang w:val="en-US"/>
        </w:rPr>
      </w:pPr>
    </w:p>
    <w:p w:rsidR="006111E5" w:rsidRDefault="006111E5" w:rsidP="00F452C2">
      <w:pPr>
        <w:pStyle w:val="a3"/>
        <w:rPr>
          <w:lang w:val="en-US"/>
        </w:rPr>
      </w:pPr>
    </w:p>
    <w:p w:rsidR="006111E5" w:rsidRDefault="006111E5" w:rsidP="006111E5">
      <w:pPr>
        <w:pStyle w:val="a3"/>
        <w:numPr>
          <w:ilvl w:val="0"/>
          <w:numId w:val="1"/>
        </w:numPr>
        <w:rPr>
          <w:lang w:val="en-US"/>
        </w:rPr>
      </w:pPr>
      <w:r w:rsidRPr="00134CAF">
        <w:rPr>
          <w:b/>
          <w:lang w:val="en-US"/>
        </w:rPr>
        <w:t>2</w:t>
      </w:r>
      <w:r>
        <w:rPr>
          <w:lang w:val="en-US"/>
        </w:rPr>
        <w:t xml:space="preserve"> nearest neighbors based on data with activity ‘commented’:</w:t>
      </w:r>
    </w:p>
    <w:p w:rsidR="006111E5" w:rsidRDefault="006111E5" w:rsidP="006111E5">
      <w:pPr>
        <w:pStyle w:val="a3"/>
        <w:rPr>
          <w:lang w:val="en-US"/>
        </w:rPr>
      </w:pPr>
      <w:proofErr w:type="gramStart"/>
      <w:r>
        <w:rPr>
          <w:lang w:val="en-US"/>
        </w:rPr>
        <w:t xml:space="preserve">Nearest Neighbors implementation from </w:t>
      </w:r>
      <w:proofErr w:type="spellStart"/>
      <w:r>
        <w:rPr>
          <w:lang w:val="en-US"/>
        </w:rPr>
        <w:t>scikit</w:t>
      </w:r>
      <w:proofErr w:type="spellEnd"/>
      <w:r>
        <w:rPr>
          <w:lang w:val="en-US"/>
        </w:rPr>
        <w:t>.</w:t>
      </w:r>
      <w:proofErr w:type="gramEnd"/>
    </w:p>
    <w:p w:rsidR="006111E5" w:rsidRDefault="006111E5" w:rsidP="006111E5">
      <w:pPr>
        <w:pStyle w:val="a3"/>
        <w:rPr>
          <w:lang w:val="en-US"/>
        </w:rPr>
      </w:pPr>
      <w:proofErr w:type="gramStart"/>
      <w:r>
        <w:rPr>
          <w:lang w:val="en-US"/>
        </w:rPr>
        <w:t xml:space="preserve">Similarity Metrics – </w:t>
      </w:r>
      <w:proofErr w:type="spellStart"/>
      <w:r>
        <w:rPr>
          <w:lang w:val="en-US"/>
        </w:rPr>
        <w:t>Jaccard</w:t>
      </w:r>
      <w:proofErr w:type="spellEnd"/>
      <w:r>
        <w:rPr>
          <w:lang w:val="en-US"/>
        </w:rPr>
        <w:t>.</w:t>
      </w:r>
      <w:proofErr w:type="gramEnd"/>
    </w:p>
    <w:p w:rsidR="006111E5" w:rsidRDefault="006111E5" w:rsidP="006111E5">
      <w:pPr>
        <w:pStyle w:val="a3"/>
        <w:rPr>
          <w:lang w:val="en-US"/>
        </w:rPr>
      </w:pPr>
      <w:proofErr w:type="gramStart"/>
      <w:r>
        <w:rPr>
          <w:lang w:val="en-US"/>
        </w:rPr>
        <w:t>Users th</w:t>
      </w:r>
      <w:r w:rsidR="003B5F93">
        <w:rPr>
          <w:lang w:val="en-US"/>
        </w:rPr>
        <w:t>at are commented on more than 3</w:t>
      </w:r>
      <w:r>
        <w:rPr>
          <w:lang w:val="en-US"/>
        </w:rPr>
        <w:t>0 channels.</w:t>
      </w:r>
      <w:proofErr w:type="gramEnd"/>
    </w:p>
    <w:p w:rsidR="006111E5" w:rsidRDefault="006111E5" w:rsidP="00F452C2">
      <w:pPr>
        <w:pStyle w:val="a3"/>
        <w:rPr>
          <w:lang w:val="en-US"/>
        </w:rPr>
      </w:pPr>
    </w:p>
    <w:p w:rsidR="00FE2D21" w:rsidRDefault="003B5F93" w:rsidP="003B5F93">
      <w:pPr>
        <w:rPr>
          <w:u w:val="single"/>
          <w:lang w:val="en-US"/>
        </w:rPr>
      </w:pPr>
      <w:r w:rsidRPr="003B5F93">
        <w:rPr>
          <w:u w:val="single"/>
          <w:lang w:val="en-US"/>
        </w:rPr>
        <w:t>Files:</w:t>
      </w:r>
      <w:bookmarkStart w:id="0" w:name="_GoBack"/>
      <w:bookmarkEnd w:id="0"/>
    </w:p>
    <w:p w:rsidR="00CF014D" w:rsidRDefault="003B5F93" w:rsidP="003B5F93">
      <w:pPr>
        <w:rPr>
          <w:lang w:val="en-US"/>
        </w:rPr>
      </w:pPr>
      <w:r>
        <w:rPr>
          <w:lang w:val="en-US"/>
        </w:rPr>
        <w:t xml:space="preserve">Results1.docx –results </w:t>
      </w:r>
      <w:r w:rsidR="00134CAF">
        <w:rPr>
          <w:lang w:val="en-US"/>
        </w:rPr>
        <w:t>of</w:t>
      </w:r>
      <w:r>
        <w:rPr>
          <w:lang w:val="en-US"/>
        </w:rPr>
        <w:t xml:space="preserve"> Model1,</w:t>
      </w:r>
      <w:r w:rsidR="00CF014D">
        <w:rPr>
          <w:lang w:val="en-US"/>
        </w:rPr>
        <w:t xml:space="preserve"> </w:t>
      </w:r>
      <w:r>
        <w:rPr>
          <w:lang w:val="en-US"/>
        </w:rPr>
        <w:t xml:space="preserve">Results2.docx –results </w:t>
      </w:r>
      <w:r w:rsidR="00134CAF">
        <w:rPr>
          <w:lang w:val="en-US"/>
        </w:rPr>
        <w:t xml:space="preserve">of </w:t>
      </w:r>
      <w:r>
        <w:rPr>
          <w:lang w:val="en-US"/>
        </w:rPr>
        <w:t>Model2,</w:t>
      </w:r>
      <w:r w:rsidR="00CF014D">
        <w:rPr>
          <w:lang w:val="en-US"/>
        </w:rPr>
        <w:t xml:space="preserve"> </w:t>
      </w:r>
      <w:r>
        <w:rPr>
          <w:lang w:val="en-US"/>
        </w:rPr>
        <w:t xml:space="preserve">Results3.docx –results </w:t>
      </w:r>
      <w:r w:rsidR="00134CAF">
        <w:rPr>
          <w:lang w:val="en-US"/>
        </w:rPr>
        <w:t>of</w:t>
      </w:r>
      <w:r w:rsidR="00CF014D">
        <w:rPr>
          <w:lang w:val="en-US"/>
        </w:rPr>
        <w:t xml:space="preserve"> Model3.</w:t>
      </w:r>
    </w:p>
    <w:p w:rsidR="00FE2D21" w:rsidRDefault="00FE2D21" w:rsidP="003B5F93">
      <w:pPr>
        <w:rPr>
          <w:u w:val="single"/>
          <w:lang w:val="en-US"/>
        </w:rPr>
      </w:pPr>
    </w:p>
    <w:p w:rsidR="00FE2D21" w:rsidRDefault="00FE2D21" w:rsidP="003B5F93">
      <w:pPr>
        <w:rPr>
          <w:u w:val="single"/>
          <w:lang w:val="en-US"/>
        </w:rPr>
      </w:pPr>
    </w:p>
    <w:p w:rsidR="003B5F93" w:rsidRPr="00CF014D" w:rsidRDefault="003B5F93" w:rsidP="003B5F93">
      <w:pPr>
        <w:rPr>
          <w:lang w:val="en-US"/>
        </w:rPr>
      </w:pPr>
      <w:r w:rsidRPr="003B5F93">
        <w:rPr>
          <w:u w:val="single"/>
          <w:lang w:val="en-US"/>
        </w:rPr>
        <w:lastRenderedPageBreak/>
        <w:t>Overview:</w:t>
      </w:r>
    </w:p>
    <w:p w:rsidR="00E1455E" w:rsidRDefault="00BE51DD" w:rsidP="00BE51DD">
      <w:pPr>
        <w:rPr>
          <w:lang w:val="en-US"/>
        </w:rPr>
      </w:pPr>
      <w:r>
        <w:rPr>
          <w:lang w:val="en-US"/>
        </w:rPr>
        <w:t>It is the task for similarity search.</w:t>
      </w:r>
    </w:p>
    <w:p w:rsidR="00134CAF" w:rsidRDefault="00BE51DD" w:rsidP="00BE51DD">
      <w:pPr>
        <w:rPr>
          <w:lang w:val="en-US"/>
        </w:rPr>
      </w:pPr>
      <w:r>
        <w:rPr>
          <w:lang w:val="en-US"/>
        </w:rPr>
        <w:t>With general information for channels, and information by audience, it makes most sense to use both datasets, so different information is included in final 10 nearest neighbors.</w:t>
      </w:r>
    </w:p>
    <w:p w:rsidR="00134CAF" w:rsidRDefault="00BE51DD" w:rsidP="00BE51DD">
      <w:pPr>
        <w:rPr>
          <w:lang w:val="en-US"/>
        </w:rPr>
      </w:pPr>
      <w:r>
        <w:rPr>
          <w:lang w:val="en-US"/>
        </w:rPr>
        <w:t>However, results of models 1 and 3 a</w:t>
      </w:r>
      <w:r w:rsidR="00134CAF">
        <w:rPr>
          <w:lang w:val="en-US"/>
        </w:rPr>
        <w:t>re based on audience preferences</w:t>
      </w:r>
      <w:r>
        <w:rPr>
          <w:lang w:val="en-US"/>
        </w:rPr>
        <w:t xml:space="preserve">, while results of model 2 are based on general </w:t>
      </w:r>
      <w:r w:rsidR="00C16066">
        <w:rPr>
          <w:lang w:val="en-US"/>
        </w:rPr>
        <w:t>signals</w:t>
      </w:r>
      <w:r>
        <w:rPr>
          <w:lang w:val="en-US"/>
        </w:rPr>
        <w:t xml:space="preserve"> that we may want to add </w:t>
      </w:r>
      <w:r w:rsidR="00C16066">
        <w:rPr>
          <w:lang w:val="en-US"/>
        </w:rPr>
        <w:t>to our recommendations</w:t>
      </w:r>
      <w:r>
        <w:rPr>
          <w:lang w:val="en-US"/>
        </w:rPr>
        <w:t>, e.g. we want to show channels from the same country, channels with the same t</w:t>
      </w:r>
      <w:r w:rsidR="00C16066">
        <w:rPr>
          <w:lang w:val="en-US"/>
        </w:rPr>
        <w:t>opics. 3 separated models allow for</w:t>
      </w:r>
      <w:r>
        <w:rPr>
          <w:lang w:val="en-US"/>
        </w:rPr>
        <w:t xml:space="preserve"> different combinations. It is also possible to combine all the datasets with users and general information </w:t>
      </w:r>
      <w:r w:rsidR="00C16066">
        <w:rPr>
          <w:lang w:val="en-US"/>
        </w:rPr>
        <w:t xml:space="preserve">into one dataset </w:t>
      </w:r>
      <w:r>
        <w:rPr>
          <w:lang w:val="en-US"/>
        </w:rPr>
        <w:t xml:space="preserve">and build </w:t>
      </w:r>
      <w:r w:rsidR="00C16066">
        <w:rPr>
          <w:lang w:val="en-US"/>
        </w:rPr>
        <w:t xml:space="preserve">one </w:t>
      </w:r>
      <w:r>
        <w:rPr>
          <w:lang w:val="en-US"/>
        </w:rPr>
        <w:t xml:space="preserve">model on them, but it would be </w:t>
      </w:r>
      <w:r w:rsidR="00C16066">
        <w:rPr>
          <w:lang w:val="en-US"/>
        </w:rPr>
        <w:t xml:space="preserve">more </w:t>
      </w:r>
      <w:r>
        <w:rPr>
          <w:lang w:val="en-US"/>
        </w:rPr>
        <w:t>difficult to interpret.</w:t>
      </w:r>
      <w:r w:rsidR="00134CAF">
        <w:rPr>
          <w:lang w:val="en-US"/>
        </w:rPr>
        <w:t xml:space="preserve"> Biggest weight was given to Model 1 which is based on data with action ‘subscribed’ as this type of action means the strongest connection between user and channel, and it can strongly reflect on similarities between channels, and lead to more accurate results (do users like recommendations or not).</w:t>
      </w:r>
    </w:p>
    <w:p w:rsidR="001A7E65" w:rsidRDefault="001A7E65" w:rsidP="00BE51DD">
      <w:pPr>
        <w:rPr>
          <w:u w:val="single"/>
          <w:lang w:val="en-US"/>
        </w:rPr>
      </w:pPr>
    </w:p>
    <w:p w:rsidR="00C16066" w:rsidRDefault="00C16066" w:rsidP="00BE51DD">
      <w:pPr>
        <w:rPr>
          <w:lang w:val="en-US"/>
        </w:rPr>
      </w:pPr>
      <w:r w:rsidRPr="00E54C2A">
        <w:rPr>
          <w:u w:val="single"/>
          <w:lang w:val="en-US"/>
        </w:rPr>
        <w:t>Similarity metrics</w:t>
      </w:r>
      <w:r>
        <w:rPr>
          <w:lang w:val="en-US"/>
        </w:rPr>
        <w:t xml:space="preserve"> for models 1 and 3 is ‘</w:t>
      </w:r>
      <w:proofErr w:type="spellStart"/>
      <w:r>
        <w:rPr>
          <w:lang w:val="en-US"/>
        </w:rPr>
        <w:t>Jaccard</w:t>
      </w:r>
      <w:proofErr w:type="spellEnd"/>
      <w:r>
        <w:rPr>
          <w:lang w:val="en-US"/>
        </w:rPr>
        <w:t xml:space="preserve"> similarity’:</w:t>
      </w:r>
    </w:p>
    <w:p w:rsidR="00C16066" w:rsidRDefault="00C16066" w:rsidP="00BE51DD">
      <w:pPr>
        <w:rPr>
          <w:lang w:val="en-US"/>
        </w:rPr>
      </w:pPr>
      <w:proofErr w:type="gramStart"/>
      <w:r>
        <w:rPr>
          <w:lang w:val="en-US"/>
        </w:rPr>
        <w:t>these</w:t>
      </w:r>
      <w:proofErr w:type="gramEnd"/>
      <w:r>
        <w:rPr>
          <w:lang w:val="en-US"/>
        </w:rPr>
        <w:t xml:space="preserve"> models are built on only binary data (channels by users), so in this case it is very easy to interpret </w:t>
      </w:r>
      <w:proofErr w:type="spellStart"/>
      <w:r>
        <w:rPr>
          <w:lang w:val="en-US"/>
        </w:rPr>
        <w:t>Jaccard</w:t>
      </w:r>
      <w:proofErr w:type="spellEnd"/>
      <w:r>
        <w:rPr>
          <w:lang w:val="en-US"/>
        </w:rPr>
        <w:t xml:space="preserve"> distance between two vectors. With </w:t>
      </w:r>
      <w:r w:rsidR="00E54C2A">
        <w:rPr>
          <w:lang w:val="en-US"/>
        </w:rPr>
        <w:t xml:space="preserve">this </w:t>
      </w:r>
      <w:r>
        <w:rPr>
          <w:lang w:val="en-US"/>
        </w:rPr>
        <w:t xml:space="preserve">similarity channels that have many subscribers </w:t>
      </w:r>
      <w:r w:rsidR="00E54C2A">
        <w:rPr>
          <w:lang w:val="en-US"/>
        </w:rPr>
        <w:t>and channels that have a few subscribers will be similar until they have many of them in common:</w:t>
      </w:r>
    </w:p>
    <w:p w:rsidR="00E54C2A" w:rsidRDefault="00E54C2A" w:rsidP="00BE51DD">
      <w:pPr>
        <w:rPr>
          <w:lang w:val="en-US"/>
        </w:rPr>
      </w:pPr>
      <w:r>
        <w:rPr>
          <w:noProof/>
          <w:lang w:eastAsia="ru-RU"/>
        </w:rPr>
        <w:drawing>
          <wp:inline distT="0" distB="0" distL="0" distR="0">
            <wp:extent cx="3421380" cy="449580"/>
            <wp:effectExtent l="0" t="0" r="7620" b="7620"/>
            <wp:docPr id="1" name="Рисунок 1" descr=" J(A,B) = {{|A \cap B|}\over{|A \cup B|}} = {{|A \cap B|}\over{|A| + |B| - |A \ca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J(A,B) = {{|A \cap B|}\over{|A \cup B|}} = {{|A \cap B|}\over{|A| + |B| - |A \cap 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449580"/>
                    </a:xfrm>
                    <a:prstGeom prst="rect">
                      <a:avLst/>
                    </a:prstGeom>
                    <a:noFill/>
                    <a:ln>
                      <a:noFill/>
                    </a:ln>
                  </pic:spPr>
                </pic:pic>
              </a:graphicData>
            </a:graphic>
          </wp:inline>
        </w:drawing>
      </w:r>
    </w:p>
    <w:p w:rsidR="00C16066" w:rsidRDefault="00E54C2A" w:rsidP="00BE51DD">
      <w:pPr>
        <w:rPr>
          <w:lang w:val="en-US"/>
        </w:rPr>
      </w:pPr>
      <w:r>
        <w:rPr>
          <w:lang w:val="en-US"/>
        </w:rPr>
        <w:t>While there are many other similarities it is very good one for binary data.</w:t>
      </w:r>
    </w:p>
    <w:p w:rsidR="00E54C2A" w:rsidRDefault="00E54C2A" w:rsidP="00BE51DD">
      <w:pPr>
        <w:rPr>
          <w:lang w:val="en-US"/>
        </w:rPr>
      </w:pPr>
    </w:p>
    <w:p w:rsidR="00E54C2A" w:rsidRDefault="00E54C2A" w:rsidP="00BE51DD">
      <w:pPr>
        <w:rPr>
          <w:lang w:val="en-US"/>
        </w:rPr>
      </w:pPr>
      <w:r w:rsidRPr="00E54C2A">
        <w:rPr>
          <w:u w:val="single"/>
          <w:lang w:val="en-US"/>
        </w:rPr>
        <w:t>Similarity metrics</w:t>
      </w:r>
      <w:r>
        <w:rPr>
          <w:lang w:val="en-US"/>
        </w:rPr>
        <w:t xml:space="preserve"> for model 2 is </w:t>
      </w:r>
      <w:proofErr w:type="spellStart"/>
      <w:r>
        <w:rPr>
          <w:lang w:val="en-US"/>
        </w:rPr>
        <w:t>Minkowski</w:t>
      </w:r>
      <w:proofErr w:type="spellEnd"/>
      <w:r>
        <w:rPr>
          <w:lang w:val="en-US"/>
        </w:rPr>
        <w:t xml:space="preserve"> with p=2, which is the same as Euclidian. </w:t>
      </w:r>
      <w:r w:rsidR="00266ACB">
        <w:rPr>
          <w:lang w:val="en-US"/>
        </w:rPr>
        <w:t xml:space="preserve">Besides </w:t>
      </w:r>
      <w:r>
        <w:rPr>
          <w:lang w:val="en-US"/>
        </w:rPr>
        <w:t xml:space="preserve">the binary features (topics) we have </w:t>
      </w:r>
      <w:r w:rsidR="00266ACB">
        <w:rPr>
          <w:lang w:val="en-US"/>
        </w:rPr>
        <w:t>‘</w:t>
      </w:r>
      <w:r>
        <w:rPr>
          <w:lang w:val="en-US"/>
        </w:rPr>
        <w:t>scaled number of subscribers</w:t>
      </w:r>
      <w:r w:rsidR="00266ACB">
        <w:rPr>
          <w:lang w:val="en-US"/>
        </w:rPr>
        <w:t>’</w:t>
      </w:r>
      <w:r>
        <w:rPr>
          <w:lang w:val="en-US"/>
        </w:rPr>
        <w:t xml:space="preserve"> and categorical feature ‘country index’ in the model 2. That’s why it makes more sense to use more continuous metrics:</w:t>
      </w:r>
    </w:p>
    <w:p w:rsidR="00E54C2A" w:rsidRDefault="00E54C2A" w:rsidP="00BE51DD">
      <w:pPr>
        <w:rPr>
          <w:lang w:val="en-US"/>
        </w:rPr>
      </w:pPr>
      <w:r>
        <w:rPr>
          <w:noProof/>
          <w:lang w:eastAsia="ru-RU"/>
        </w:rPr>
        <w:drawing>
          <wp:inline distT="0" distB="0" distL="0" distR="0">
            <wp:extent cx="2316480" cy="624840"/>
            <wp:effectExtent l="0" t="0" r="7620" b="3810"/>
            <wp:docPr id="2" name="Рисунок 2" descr="Equation for the Minkowski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ation for the Minkowski dis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624840"/>
                    </a:xfrm>
                    <a:prstGeom prst="rect">
                      <a:avLst/>
                    </a:prstGeom>
                    <a:noFill/>
                    <a:ln>
                      <a:noFill/>
                    </a:ln>
                  </pic:spPr>
                </pic:pic>
              </a:graphicData>
            </a:graphic>
          </wp:inline>
        </w:drawing>
      </w:r>
    </w:p>
    <w:p w:rsidR="00E54C2A" w:rsidRDefault="00E54C2A" w:rsidP="00BE51DD">
      <w:pPr>
        <w:rPr>
          <w:lang w:val="en-US"/>
        </w:rPr>
      </w:pPr>
    </w:p>
    <w:p w:rsidR="00E54C2A" w:rsidRDefault="00E54C2A" w:rsidP="006111E5">
      <w:pPr>
        <w:rPr>
          <w:u w:val="single"/>
          <w:lang w:val="en-US"/>
        </w:rPr>
      </w:pPr>
      <w:r w:rsidRPr="00E54C2A">
        <w:rPr>
          <w:u w:val="single"/>
          <w:lang w:val="en-US"/>
        </w:rPr>
        <w:t>Size of the datasets</w:t>
      </w:r>
      <w:r>
        <w:rPr>
          <w:u w:val="single"/>
          <w:lang w:val="en-US"/>
        </w:rPr>
        <w:t>:</w:t>
      </w:r>
    </w:p>
    <w:p w:rsidR="00E54C2A" w:rsidRDefault="00E54C2A" w:rsidP="006111E5">
      <w:pPr>
        <w:rPr>
          <w:lang w:val="en-US"/>
        </w:rPr>
      </w:pPr>
      <w:r w:rsidRPr="00E54C2A">
        <w:rPr>
          <w:lang w:val="en-US"/>
        </w:rPr>
        <w:t xml:space="preserve">Model1 </w:t>
      </w:r>
      <w:r>
        <w:rPr>
          <w:lang w:val="en-US"/>
        </w:rPr>
        <w:t xml:space="preserve">– users subscribed on more than 10 channels (about 20K </w:t>
      </w:r>
      <w:r w:rsidR="000A14C5">
        <w:rPr>
          <w:lang w:val="en-US"/>
        </w:rPr>
        <w:t>users</w:t>
      </w:r>
      <w:r>
        <w:rPr>
          <w:lang w:val="en-US"/>
        </w:rPr>
        <w:t>),</w:t>
      </w:r>
    </w:p>
    <w:p w:rsidR="00E54C2A" w:rsidRDefault="00E54C2A" w:rsidP="006111E5">
      <w:pPr>
        <w:rPr>
          <w:lang w:val="en-US"/>
        </w:rPr>
      </w:pPr>
      <w:r>
        <w:rPr>
          <w:lang w:val="en-US"/>
        </w:rPr>
        <w:t xml:space="preserve">Model2 – all </w:t>
      </w:r>
      <w:r w:rsidR="000A14C5">
        <w:rPr>
          <w:lang w:val="en-US"/>
        </w:rPr>
        <w:t>1000 channel</w:t>
      </w:r>
      <w:r>
        <w:rPr>
          <w:lang w:val="en-US"/>
        </w:rPr>
        <w:t>s,</w:t>
      </w:r>
    </w:p>
    <w:p w:rsidR="00E54C2A" w:rsidRDefault="00E54C2A" w:rsidP="006111E5">
      <w:pPr>
        <w:rPr>
          <w:lang w:val="en-US"/>
        </w:rPr>
      </w:pPr>
      <w:r>
        <w:rPr>
          <w:lang w:val="en-US"/>
        </w:rPr>
        <w:t xml:space="preserve">Model3 – users commented on more than 30 channels (about 20K </w:t>
      </w:r>
      <w:r w:rsidR="000A14C5">
        <w:rPr>
          <w:lang w:val="en-US"/>
        </w:rPr>
        <w:t>users</w:t>
      </w:r>
      <w:r>
        <w:rPr>
          <w:lang w:val="en-US"/>
        </w:rPr>
        <w:t>)</w:t>
      </w:r>
      <w:r w:rsidR="000A14C5">
        <w:rPr>
          <w:lang w:val="en-US"/>
        </w:rPr>
        <w:t>.</w:t>
      </w:r>
    </w:p>
    <w:p w:rsidR="00F452C2" w:rsidRDefault="00E54C2A" w:rsidP="000A14C5">
      <w:pPr>
        <w:rPr>
          <w:lang w:val="en-US"/>
        </w:rPr>
      </w:pPr>
      <w:r>
        <w:rPr>
          <w:lang w:val="en-US"/>
        </w:rPr>
        <w:lastRenderedPageBreak/>
        <w:t xml:space="preserve">Restrictions in Model1 and Model3 are due to complexity of calculations for bigger </w:t>
      </w:r>
      <w:r w:rsidR="000A14C5">
        <w:rPr>
          <w:lang w:val="en-US"/>
        </w:rPr>
        <w:t>datasets. However, active users are representative set, and can be used for good predictions.</w:t>
      </w:r>
    </w:p>
    <w:p w:rsidR="000A14C5" w:rsidRDefault="000A14C5" w:rsidP="000A14C5">
      <w:pPr>
        <w:rPr>
          <w:lang w:val="en-US"/>
        </w:rPr>
      </w:pPr>
    </w:p>
    <w:p w:rsidR="007B789D" w:rsidRDefault="007B789D" w:rsidP="000A14C5">
      <w:pPr>
        <w:rPr>
          <w:lang w:val="en-US"/>
        </w:rPr>
      </w:pPr>
      <w:r w:rsidRPr="007B789D">
        <w:rPr>
          <w:u w:val="single"/>
          <w:lang w:val="en-US"/>
        </w:rPr>
        <w:t>How to measure precision of results</w:t>
      </w:r>
      <w:r>
        <w:rPr>
          <w:lang w:val="en-US"/>
        </w:rPr>
        <w:t>:</w:t>
      </w:r>
    </w:p>
    <w:p w:rsidR="00266ACB" w:rsidRDefault="00E1455E" w:rsidP="000A14C5">
      <w:pPr>
        <w:rPr>
          <w:lang w:val="en-US"/>
        </w:rPr>
      </w:pPr>
      <w:r>
        <w:rPr>
          <w:lang w:val="en-US"/>
        </w:rPr>
        <w:t>Try to create some logical hypothesis which</w:t>
      </w:r>
      <w:r w:rsidR="00266ACB">
        <w:rPr>
          <w:lang w:val="en-US"/>
        </w:rPr>
        <w:t xml:space="preserve"> is</w:t>
      </w:r>
      <w:r>
        <w:rPr>
          <w:lang w:val="en-US"/>
        </w:rPr>
        <w:t xml:space="preserve"> right </w:t>
      </w:r>
      <w:r w:rsidR="00266ACB">
        <w:rPr>
          <w:lang w:val="en-US"/>
        </w:rPr>
        <w:t>for</w:t>
      </w:r>
      <w:r>
        <w:rPr>
          <w:lang w:val="en-US"/>
        </w:rPr>
        <w:t xml:space="preserve"> the closest neighbors</w:t>
      </w:r>
      <w:r w:rsidR="00266ACB">
        <w:rPr>
          <w:lang w:val="en-US"/>
        </w:rPr>
        <w:t>, do not include it in the model directly</w:t>
      </w:r>
      <w:r>
        <w:rPr>
          <w:lang w:val="en-US"/>
        </w:rPr>
        <w:t>, creat</w:t>
      </w:r>
      <w:r w:rsidR="00266ACB">
        <w:rPr>
          <w:lang w:val="en-US"/>
        </w:rPr>
        <w:t>e accuracy measure, and test on this hypothesis. For instance:</w:t>
      </w:r>
    </w:p>
    <w:p w:rsidR="00E1455E" w:rsidRDefault="00266ACB" w:rsidP="000A14C5">
      <w:pPr>
        <w:rPr>
          <w:lang w:val="en-US"/>
        </w:rPr>
      </w:pPr>
      <w:r>
        <w:rPr>
          <w:lang w:val="en-US"/>
        </w:rPr>
        <w:t xml:space="preserve">- </w:t>
      </w:r>
      <w:proofErr w:type="gramStart"/>
      <w:r>
        <w:rPr>
          <w:lang w:val="en-US"/>
        </w:rPr>
        <w:t>high</w:t>
      </w:r>
      <w:proofErr w:type="gramEnd"/>
      <w:r>
        <w:rPr>
          <w:lang w:val="en-US"/>
        </w:rPr>
        <w:t xml:space="preserve"> percentage of the common set of topics for similar channels for Models without topics,</w:t>
      </w:r>
    </w:p>
    <w:p w:rsidR="00266ACB" w:rsidRDefault="00266ACB" w:rsidP="000A14C5">
      <w:pPr>
        <w:rPr>
          <w:lang w:val="en-US"/>
        </w:rPr>
      </w:pPr>
      <w:r>
        <w:rPr>
          <w:lang w:val="en-US"/>
        </w:rPr>
        <w:t xml:space="preserve">- </w:t>
      </w:r>
      <w:proofErr w:type="gramStart"/>
      <w:r>
        <w:rPr>
          <w:lang w:val="en-US"/>
        </w:rPr>
        <w:t>similar</w:t>
      </w:r>
      <w:proofErr w:type="gramEnd"/>
      <w:r>
        <w:rPr>
          <w:lang w:val="en-US"/>
        </w:rPr>
        <w:t xml:space="preserve"> number of subscribes or views for similar channels for Models without these ratios,</w:t>
      </w:r>
    </w:p>
    <w:p w:rsidR="00266ACB" w:rsidRDefault="00266ACB" w:rsidP="000A14C5">
      <w:pPr>
        <w:rPr>
          <w:lang w:val="en-US"/>
        </w:rPr>
      </w:pPr>
      <w:r>
        <w:rPr>
          <w:lang w:val="en-US"/>
        </w:rPr>
        <w:t xml:space="preserve">- </w:t>
      </w:r>
      <w:proofErr w:type="gramStart"/>
      <w:r>
        <w:rPr>
          <w:lang w:val="en-US"/>
        </w:rPr>
        <w:t>high</w:t>
      </w:r>
      <w:proofErr w:type="gramEnd"/>
      <w:r>
        <w:rPr>
          <w:lang w:val="en-US"/>
        </w:rPr>
        <w:t xml:space="preserve"> percentage of common users (or low </w:t>
      </w:r>
      <w:proofErr w:type="spellStart"/>
      <w:r>
        <w:rPr>
          <w:lang w:val="en-US"/>
        </w:rPr>
        <w:t>jaccard</w:t>
      </w:r>
      <w:proofErr w:type="spellEnd"/>
      <w:r>
        <w:rPr>
          <w:lang w:val="en-US"/>
        </w:rPr>
        <w:t xml:space="preserve"> distance) for similar channels for Models based on general information, and not on audience.</w:t>
      </w:r>
    </w:p>
    <w:p w:rsidR="00266ACB" w:rsidRDefault="00523FD2" w:rsidP="000A14C5">
      <w:pPr>
        <w:rPr>
          <w:lang w:val="en-US"/>
        </w:rPr>
      </w:pPr>
      <w:r>
        <w:rPr>
          <w:lang w:val="en-US"/>
        </w:rPr>
        <w:t>These hypotheses</w:t>
      </w:r>
      <w:r w:rsidR="00266ACB">
        <w:rPr>
          <w:lang w:val="en-US"/>
        </w:rPr>
        <w:t xml:space="preserve"> were the main source for</w:t>
      </w:r>
      <w:r>
        <w:rPr>
          <w:lang w:val="en-US"/>
        </w:rPr>
        <w:t xml:space="preserve"> testing</w:t>
      </w:r>
      <w:r w:rsidR="00266ACB">
        <w:rPr>
          <w:lang w:val="en-US"/>
        </w:rPr>
        <w:t xml:space="preserve"> accuracy</w:t>
      </w:r>
      <w:r>
        <w:rPr>
          <w:lang w:val="en-US"/>
        </w:rPr>
        <w:t xml:space="preserve"> of Models 1-3</w:t>
      </w:r>
      <w:r w:rsidR="00266ACB">
        <w:rPr>
          <w:lang w:val="en-US"/>
        </w:rPr>
        <w:t>.</w:t>
      </w:r>
    </w:p>
    <w:p w:rsidR="007B789D" w:rsidRDefault="00523FD2" w:rsidP="000A14C5">
      <w:pPr>
        <w:rPr>
          <w:lang w:val="en-US"/>
        </w:rPr>
      </w:pPr>
      <w:r>
        <w:rPr>
          <w:lang w:val="en-US"/>
        </w:rPr>
        <w:t>Moreover, to test precision of the Models we can t</w:t>
      </w:r>
      <w:r w:rsidR="007B789D">
        <w:rPr>
          <w:lang w:val="en-US"/>
        </w:rPr>
        <w:t>ry to get feedback</w:t>
      </w:r>
      <w:r w:rsidR="00E1455E">
        <w:rPr>
          <w:lang w:val="en-US"/>
        </w:rPr>
        <w:t xml:space="preserve"> from users, e.g. text comments, and use them as a test feature</w:t>
      </w:r>
      <w:r>
        <w:rPr>
          <w:lang w:val="en-US"/>
        </w:rPr>
        <w:t>s. For instance, with our M</w:t>
      </w:r>
      <w:r w:rsidR="00E1455E">
        <w:rPr>
          <w:lang w:val="en-US"/>
        </w:rPr>
        <w:t>odel do we show channels with positive comments or with negative com</w:t>
      </w:r>
      <w:r>
        <w:rPr>
          <w:lang w:val="en-US"/>
        </w:rPr>
        <w:t>ments if our goal to recommend more positive channels.</w:t>
      </w:r>
    </w:p>
    <w:p w:rsidR="00523FD2" w:rsidRDefault="00E1455E" w:rsidP="000A14C5">
      <w:pPr>
        <w:rPr>
          <w:lang w:val="en-US"/>
        </w:rPr>
      </w:pPr>
      <w:r>
        <w:rPr>
          <w:lang w:val="en-US"/>
        </w:rPr>
        <w:t>Do A/B testing</w:t>
      </w:r>
      <w:r w:rsidR="00523FD2">
        <w:rPr>
          <w:lang w:val="en-US"/>
        </w:rPr>
        <w:t xml:space="preserve"> to test different models. Give different recommendations for separated clusters of users, and measure an increase in the number of views.</w:t>
      </w:r>
    </w:p>
    <w:p w:rsidR="00266ACB" w:rsidRDefault="00266ACB" w:rsidP="000A14C5">
      <w:pPr>
        <w:rPr>
          <w:lang w:val="en-US"/>
        </w:rPr>
      </w:pPr>
    </w:p>
    <w:p w:rsidR="007B789D" w:rsidRDefault="007B789D" w:rsidP="000A14C5">
      <w:pPr>
        <w:rPr>
          <w:u w:val="single"/>
          <w:lang w:val="en-US"/>
        </w:rPr>
      </w:pPr>
      <w:r w:rsidRPr="007B789D">
        <w:rPr>
          <w:u w:val="single"/>
          <w:lang w:val="en-US"/>
        </w:rPr>
        <w:t>How models can be improved</w:t>
      </w:r>
      <w:r>
        <w:rPr>
          <w:u w:val="single"/>
          <w:lang w:val="en-US"/>
        </w:rPr>
        <w:t>:</w:t>
      </w:r>
    </w:p>
    <w:p w:rsidR="007B789D" w:rsidRDefault="007B789D" w:rsidP="007B789D">
      <w:pPr>
        <w:pStyle w:val="a3"/>
        <w:numPr>
          <w:ilvl w:val="0"/>
          <w:numId w:val="2"/>
        </w:numPr>
        <w:rPr>
          <w:lang w:val="en-US"/>
        </w:rPr>
      </w:pPr>
      <w:r w:rsidRPr="007B789D">
        <w:rPr>
          <w:lang w:val="en-US"/>
        </w:rPr>
        <w:t>Play with parameters and weights for different models</w:t>
      </w:r>
      <w:r w:rsidR="00523FD2">
        <w:rPr>
          <w:lang w:val="en-US"/>
        </w:rPr>
        <w:t>,</w:t>
      </w:r>
    </w:p>
    <w:p w:rsidR="00523FD2" w:rsidRPr="007B789D" w:rsidRDefault="00523FD2" w:rsidP="007B789D">
      <w:pPr>
        <w:pStyle w:val="a3"/>
        <w:numPr>
          <w:ilvl w:val="0"/>
          <w:numId w:val="2"/>
        </w:numPr>
        <w:rPr>
          <w:lang w:val="en-US"/>
        </w:rPr>
      </w:pPr>
      <w:r>
        <w:rPr>
          <w:lang w:val="en-US"/>
        </w:rPr>
        <w:t xml:space="preserve">Play with features (which features are representative, how to scale, what to add), </w:t>
      </w:r>
    </w:p>
    <w:p w:rsidR="007B789D" w:rsidRDefault="007B789D" w:rsidP="007B789D">
      <w:pPr>
        <w:pStyle w:val="a3"/>
        <w:numPr>
          <w:ilvl w:val="0"/>
          <w:numId w:val="2"/>
        </w:numPr>
        <w:rPr>
          <w:lang w:val="en-US"/>
        </w:rPr>
      </w:pPr>
      <w:r w:rsidRPr="007B789D">
        <w:rPr>
          <w:lang w:val="en-US"/>
        </w:rPr>
        <w:t xml:space="preserve">Use </w:t>
      </w:r>
      <w:r w:rsidRPr="00523FD2">
        <w:rPr>
          <w:i/>
          <w:lang w:val="en-US"/>
        </w:rPr>
        <w:t>locality sensitivity hashing</w:t>
      </w:r>
      <w:r>
        <w:rPr>
          <w:lang w:val="en-US"/>
        </w:rPr>
        <w:t xml:space="preserve"> for the entire matrix channel-user, e.g. use </w:t>
      </w:r>
      <w:proofErr w:type="spellStart"/>
      <w:r>
        <w:rPr>
          <w:lang w:val="en-US"/>
        </w:rPr>
        <w:t>LSHForest</w:t>
      </w:r>
      <w:proofErr w:type="spellEnd"/>
      <w:r>
        <w:rPr>
          <w:lang w:val="en-US"/>
        </w:rPr>
        <w:t xml:space="preserve"> from </w:t>
      </w:r>
      <w:proofErr w:type="spellStart"/>
      <w:r>
        <w:rPr>
          <w:lang w:val="en-US"/>
        </w:rPr>
        <w:t>scikit</w:t>
      </w:r>
      <w:proofErr w:type="spellEnd"/>
      <w:r>
        <w:rPr>
          <w:lang w:val="en-US"/>
        </w:rPr>
        <w:t xml:space="preserve">-learn which allows for </w:t>
      </w:r>
      <w:r w:rsidR="00523FD2">
        <w:rPr>
          <w:lang w:val="en-US"/>
        </w:rPr>
        <w:t xml:space="preserve">finding </w:t>
      </w:r>
      <w:r>
        <w:rPr>
          <w:lang w:val="en-US"/>
        </w:rPr>
        <w:t xml:space="preserve">approximate nearest neighbors with LSH </w:t>
      </w:r>
      <w:r w:rsidR="00E1455E">
        <w:rPr>
          <w:lang w:val="en-US"/>
        </w:rPr>
        <w:t>built-in.</w:t>
      </w:r>
    </w:p>
    <w:p w:rsidR="007B789D" w:rsidRDefault="007B789D" w:rsidP="007B789D">
      <w:pPr>
        <w:pStyle w:val="a3"/>
        <w:rPr>
          <w:lang w:val="en-US"/>
        </w:rPr>
      </w:pPr>
      <w:r>
        <w:rPr>
          <w:lang w:val="en-US"/>
        </w:rPr>
        <w:t xml:space="preserve">Or divide all the channels on groups </w:t>
      </w:r>
      <w:r w:rsidR="00E1455E">
        <w:rPr>
          <w:lang w:val="en-US"/>
        </w:rPr>
        <w:t>(by 10-100)</w:t>
      </w:r>
      <w:r>
        <w:rPr>
          <w:lang w:val="en-US"/>
        </w:rPr>
        <w:t xml:space="preserve">, and perform LSH technics for each group to decrease dimensionality of the channel-user matrix for each group, then combine reduced matrixes. </w:t>
      </w:r>
      <w:r w:rsidR="00E1455E">
        <w:rPr>
          <w:lang w:val="en-US"/>
        </w:rPr>
        <w:t>This way we can</w:t>
      </w:r>
      <w:r>
        <w:rPr>
          <w:lang w:val="en-US"/>
        </w:rPr>
        <w:t xml:space="preserve"> count for all users, even those wh</w:t>
      </w:r>
      <w:r w:rsidR="00523FD2">
        <w:rPr>
          <w:lang w:val="en-US"/>
        </w:rPr>
        <w:t xml:space="preserve">o are subscribed on one channel, and find </w:t>
      </w:r>
      <w:proofErr w:type="gramStart"/>
      <w:r w:rsidR="00523FD2">
        <w:rPr>
          <w:lang w:val="en-US"/>
        </w:rPr>
        <w:t>more deeper</w:t>
      </w:r>
      <w:proofErr w:type="gramEnd"/>
      <w:r w:rsidR="00523FD2">
        <w:rPr>
          <w:lang w:val="en-US"/>
        </w:rPr>
        <w:t xml:space="preserve"> connections between channels.</w:t>
      </w:r>
    </w:p>
    <w:p w:rsidR="007B789D" w:rsidRDefault="007B789D" w:rsidP="007B789D">
      <w:pPr>
        <w:pStyle w:val="a3"/>
        <w:numPr>
          <w:ilvl w:val="0"/>
          <w:numId w:val="2"/>
        </w:numPr>
        <w:rPr>
          <w:lang w:val="en-US"/>
        </w:rPr>
      </w:pPr>
      <w:r>
        <w:rPr>
          <w:lang w:val="en-US"/>
        </w:rPr>
        <w:t xml:space="preserve">Use Spark for investigating and working </w:t>
      </w:r>
      <w:r w:rsidR="00E1455E">
        <w:rPr>
          <w:lang w:val="en-US"/>
        </w:rPr>
        <w:t xml:space="preserve">with huge </w:t>
      </w:r>
      <w:r>
        <w:rPr>
          <w:lang w:val="en-US"/>
        </w:rPr>
        <w:t>matrix</w:t>
      </w:r>
      <w:r w:rsidR="00E1455E">
        <w:rPr>
          <w:lang w:val="en-US"/>
        </w:rPr>
        <w:t>es</w:t>
      </w:r>
      <w:r>
        <w:rPr>
          <w:lang w:val="en-US"/>
        </w:rPr>
        <w:t>. Also, LSH is implemented in Spark.</w:t>
      </w:r>
    </w:p>
    <w:p w:rsidR="007B789D" w:rsidRPr="007B789D" w:rsidRDefault="00E1455E" w:rsidP="00E1455E">
      <w:pPr>
        <w:pStyle w:val="a3"/>
        <w:numPr>
          <w:ilvl w:val="0"/>
          <w:numId w:val="2"/>
        </w:numPr>
        <w:rPr>
          <w:lang w:val="en-US"/>
        </w:rPr>
      </w:pPr>
      <w:r>
        <w:rPr>
          <w:lang w:val="en-US"/>
        </w:rPr>
        <w:t xml:space="preserve">Test a few models with A/B testing for different clusters of users. And see which model </w:t>
      </w:r>
      <w:r w:rsidR="00523FD2">
        <w:rPr>
          <w:lang w:val="en-US"/>
        </w:rPr>
        <w:t xml:space="preserve">or which coefficients are </w:t>
      </w:r>
      <w:r>
        <w:rPr>
          <w:lang w:val="en-US"/>
        </w:rPr>
        <w:t>better.</w:t>
      </w:r>
    </w:p>
    <w:sectPr w:rsidR="007B789D" w:rsidRPr="007B7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235"/>
    <w:multiLevelType w:val="hybridMultilevel"/>
    <w:tmpl w:val="2638A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DD2D5A"/>
    <w:multiLevelType w:val="hybridMultilevel"/>
    <w:tmpl w:val="696E3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FE3232E"/>
    <w:multiLevelType w:val="multilevel"/>
    <w:tmpl w:val="90126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A134C"/>
    <w:multiLevelType w:val="hybridMultilevel"/>
    <w:tmpl w:val="C710386A"/>
    <w:lvl w:ilvl="0" w:tplc="6FDA96F6">
      <w:start w:val="18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F49496A"/>
    <w:multiLevelType w:val="multilevel"/>
    <w:tmpl w:val="7C34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lvlOverride w:ilvl="0">
      <w:lvl w:ilvl="0">
        <w:numFmt w:val="decimal"/>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5E0"/>
    <w:rsid w:val="000A14C5"/>
    <w:rsid w:val="000E48F0"/>
    <w:rsid w:val="00134CAF"/>
    <w:rsid w:val="001A7E65"/>
    <w:rsid w:val="00266ACB"/>
    <w:rsid w:val="003B5F93"/>
    <w:rsid w:val="0041350F"/>
    <w:rsid w:val="00523FD2"/>
    <w:rsid w:val="005241CF"/>
    <w:rsid w:val="006111E5"/>
    <w:rsid w:val="00722A31"/>
    <w:rsid w:val="007B789D"/>
    <w:rsid w:val="00B835E0"/>
    <w:rsid w:val="00BE51DD"/>
    <w:rsid w:val="00C16066"/>
    <w:rsid w:val="00CA78C3"/>
    <w:rsid w:val="00CF014D"/>
    <w:rsid w:val="00D87FC8"/>
    <w:rsid w:val="00E1455E"/>
    <w:rsid w:val="00E54C2A"/>
    <w:rsid w:val="00F452C2"/>
    <w:rsid w:val="00FE2D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F01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2C2"/>
    <w:pPr>
      <w:ind w:left="720"/>
      <w:contextualSpacing/>
    </w:pPr>
  </w:style>
  <w:style w:type="paragraph" w:styleId="a4">
    <w:name w:val="Balloon Text"/>
    <w:basedOn w:val="a"/>
    <w:link w:val="a5"/>
    <w:uiPriority w:val="99"/>
    <w:semiHidden/>
    <w:unhideWhenUsed/>
    <w:rsid w:val="00E54C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54C2A"/>
    <w:rPr>
      <w:rFonts w:ascii="Tahoma" w:hAnsi="Tahoma" w:cs="Tahoma"/>
      <w:sz w:val="16"/>
      <w:szCs w:val="16"/>
    </w:rPr>
  </w:style>
  <w:style w:type="character" w:customStyle="1" w:styleId="20">
    <w:name w:val="Заголовок 2 Знак"/>
    <w:basedOn w:val="a0"/>
    <w:link w:val="2"/>
    <w:uiPriority w:val="9"/>
    <w:rsid w:val="00CF014D"/>
    <w:rPr>
      <w:rFonts w:ascii="Times New Roman" w:eastAsia="Times New Roman" w:hAnsi="Times New Roman" w:cs="Times New Roman"/>
      <w:b/>
      <w:bCs/>
      <w:sz w:val="36"/>
      <w:szCs w:val="36"/>
      <w:lang w:eastAsia="ru-RU"/>
    </w:rPr>
  </w:style>
  <w:style w:type="paragraph" w:styleId="a6">
    <w:name w:val="Normal (Web)"/>
    <w:basedOn w:val="a"/>
    <w:uiPriority w:val="99"/>
    <w:semiHidden/>
    <w:unhideWhenUsed/>
    <w:rsid w:val="00CF01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CF014D"/>
    <w:rPr>
      <w:color w:val="0000FF"/>
      <w:u w:val="single"/>
    </w:rPr>
  </w:style>
  <w:style w:type="character" w:customStyle="1" w:styleId="apple-tab-span">
    <w:name w:val="apple-tab-span"/>
    <w:basedOn w:val="a0"/>
    <w:rsid w:val="00CF01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F01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2C2"/>
    <w:pPr>
      <w:ind w:left="720"/>
      <w:contextualSpacing/>
    </w:pPr>
  </w:style>
  <w:style w:type="paragraph" w:styleId="a4">
    <w:name w:val="Balloon Text"/>
    <w:basedOn w:val="a"/>
    <w:link w:val="a5"/>
    <w:uiPriority w:val="99"/>
    <w:semiHidden/>
    <w:unhideWhenUsed/>
    <w:rsid w:val="00E54C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54C2A"/>
    <w:rPr>
      <w:rFonts w:ascii="Tahoma" w:hAnsi="Tahoma" w:cs="Tahoma"/>
      <w:sz w:val="16"/>
      <w:szCs w:val="16"/>
    </w:rPr>
  </w:style>
  <w:style w:type="character" w:customStyle="1" w:styleId="20">
    <w:name w:val="Заголовок 2 Знак"/>
    <w:basedOn w:val="a0"/>
    <w:link w:val="2"/>
    <w:uiPriority w:val="9"/>
    <w:rsid w:val="00CF014D"/>
    <w:rPr>
      <w:rFonts w:ascii="Times New Roman" w:eastAsia="Times New Roman" w:hAnsi="Times New Roman" w:cs="Times New Roman"/>
      <w:b/>
      <w:bCs/>
      <w:sz w:val="36"/>
      <w:szCs w:val="36"/>
      <w:lang w:eastAsia="ru-RU"/>
    </w:rPr>
  </w:style>
  <w:style w:type="paragraph" w:styleId="a6">
    <w:name w:val="Normal (Web)"/>
    <w:basedOn w:val="a"/>
    <w:uiPriority w:val="99"/>
    <w:semiHidden/>
    <w:unhideWhenUsed/>
    <w:rsid w:val="00CF01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CF014D"/>
    <w:rPr>
      <w:color w:val="0000FF"/>
      <w:u w:val="single"/>
    </w:rPr>
  </w:style>
  <w:style w:type="character" w:customStyle="1" w:styleId="apple-tab-span">
    <w:name w:val="apple-tab-span"/>
    <w:basedOn w:val="a0"/>
    <w:rsid w:val="00CF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52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807</Words>
  <Characters>4600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2016-04-29T02:17:00Z</dcterms:created>
  <dcterms:modified xsi:type="dcterms:W3CDTF">2016-05-24T02:01:00Z</dcterms:modified>
</cp:coreProperties>
</file>