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EFD22" w14:textId="77777777" w:rsidR="00483214" w:rsidRPr="00483214" w:rsidRDefault="00483214" w:rsidP="00483214">
      <w:pPr>
        <w:pStyle w:val="Titolo1"/>
      </w:pPr>
      <w:proofErr w:type="spellStart"/>
      <w:r w:rsidRPr="00483214">
        <w:t>FleetCC</w:t>
      </w:r>
      <w:proofErr w:type="spellEnd"/>
      <w:r w:rsidRPr="00483214">
        <w:t xml:space="preserve"> – Panoramica Operativa</w:t>
      </w:r>
    </w:p>
    <w:p w14:paraId="0B21E59C" w14:textId="77777777" w:rsidR="00483214" w:rsidRPr="00483214" w:rsidRDefault="00483214" w:rsidP="00483214">
      <w:pPr>
        <w:pStyle w:val="Titolo2"/>
      </w:pPr>
      <w:r w:rsidRPr="00483214">
        <w:t>Obiettivo della piattaforma</w:t>
      </w:r>
    </w:p>
    <w:p w14:paraId="2E72467F" w14:textId="77777777" w:rsidR="00483214" w:rsidRPr="00483214" w:rsidRDefault="00483214" w:rsidP="00483214">
      <w:proofErr w:type="spellStart"/>
      <w:r w:rsidRPr="00483214">
        <w:t>FleetCC</w:t>
      </w:r>
      <w:proofErr w:type="spellEnd"/>
      <w:r w:rsidRPr="00483214">
        <w:t xml:space="preserve"> è una piattaforma operativa sviluppata per migliorare la gestione quotidiana dei servizi della cooperativa: officina, CDR, mezzi, percorsi e comunicazione interna. L’obiettivo è ridurre inefficienze, centralizzare le informazioni e supportare decisioni rapide basate su dati reali.</w:t>
      </w:r>
    </w:p>
    <w:p w14:paraId="71075225" w14:textId="77777777" w:rsidR="00483214" w:rsidRPr="00483214" w:rsidRDefault="00483214" w:rsidP="00483214">
      <w:pPr>
        <w:pStyle w:val="Titolo2"/>
      </w:pPr>
      <w:r w:rsidRPr="00483214">
        <w:t>Moduli principali</w:t>
      </w:r>
    </w:p>
    <w:p w14:paraId="40E757BE" w14:textId="77777777" w:rsidR="00483214" w:rsidRPr="00483214" w:rsidRDefault="00483214" w:rsidP="00483214">
      <w:pPr>
        <w:numPr>
          <w:ilvl w:val="0"/>
          <w:numId w:val="1"/>
        </w:numPr>
      </w:pPr>
      <w:r w:rsidRPr="00483214">
        <w:rPr>
          <w:b/>
          <w:bCs/>
        </w:rPr>
        <w:t>Officina</w:t>
      </w:r>
      <w:r w:rsidRPr="00483214">
        <w:t xml:space="preserve"> — gestione interventi, scadenze, ricambi, tempi di fermo, </w:t>
      </w:r>
      <w:proofErr w:type="gramStart"/>
      <w:r w:rsidRPr="00483214">
        <w:t>storico manutenzioni</w:t>
      </w:r>
      <w:proofErr w:type="gramEnd"/>
      <w:r w:rsidRPr="00483214">
        <w:t>.</w:t>
      </w:r>
    </w:p>
    <w:p w14:paraId="061DE912" w14:textId="77777777" w:rsidR="00483214" w:rsidRPr="00483214" w:rsidRDefault="00483214" w:rsidP="00483214">
      <w:pPr>
        <w:numPr>
          <w:ilvl w:val="0"/>
          <w:numId w:val="1"/>
        </w:numPr>
      </w:pPr>
      <w:r w:rsidRPr="00483214">
        <w:rPr>
          <w:b/>
          <w:bCs/>
        </w:rPr>
        <w:t>CDR</w:t>
      </w:r>
      <w:r w:rsidRPr="00483214">
        <w:t xml:space="preserve"> — layout interattivo, livelli di riempimento, richieste di svuotamento, segnalazioni.</w:t>
      </w:r>
    </w:p>
    <w:p w14:paraId="4483113C" w14:textId="77777777" w:rsidR="00483214" w:rsidRPr="00483214" w:rsidRDefault="00483214" w:rsidP="00483214">
      <w:pPr>
        <w:numPr>
          <w:ilvl w:val="0"/>
          <w:numId w:val="1"/>
        </w:numPr>
      </w:pPr>
      <w:r w:rsidRPr="00483214">
        <w:rPr>
          <w:b/>
          <w:bCs/>
        </w:rPr>
        <w:t>Mappa operativa</w:t>
      </w:r>
      <w:r w:rsidRPr="00483214">
        <w:t xml:space="preserve"> — visualizzazione mezzi, percorsi, CDR, </w:t>
      </w:r>
      <w:proofErr w:type="spellStart"/>
      <w:r w:rsidRPr="00483214">
        <w:t>geofencing</w:t>
      </w:r>
      <w:proofErr w:type="spellEnd"/>
      <w:r w:rsidRPr="00483214">
        <w:t xml:space="preserve">, integrazione </w:t>
      </w:r>
      <w:proofErr w:type="spellStart"/>
      <w:r w:rsidRPr="00483214">
        <w:t>Visirun</w:t>
      </w:r>
      <w:proofErr w:type="spellEnd"/>
      <w:r w:rsidRPr="00483214">
        <w:t>/</w:t>
      </w:r>
      <w:proofErr w:type="spellStart"/>
      <w:r w:rsidRPr="00483214">
        <w:t>Geotab</w:t>
      </w:r>
      <w:proofErr w:type="spellEnd"/>
      <w:r w:rsidRPr="00483214">
        <w:t>.</w:t>
      </w:r>
    </w:p>
    <w:p w14:paraId="7338FF63" w14:textId="77777777" w:rsidR="00483214" w:rsidRPr="00483214" w:rsidRDefault="00483214" w:rsidP="00483214">
      <w:pPr>
        <w:numPr>
          <w:ilvl w:val="0"/>
          <w:numId w:val="1"/>
        </w:numPr>
      </w:pPr>
      <w:r w:rsidRPr="00483214">
        <w:rPr>
          <w:b/>
          <w:bCs/>
        </w:rPr>
        <w:t>Mobile Web App operatori</w:t>
      </w:r>
      <w:r w:rsidRPr="00483214">
        <w:t xml:space="preserve"> — percorsi, conferme, checklist, foto, segnalazioni.</w:t>
      </w:r>
    </w:p>
    <w:p w14:paraId="6CAA7BF0" w14:textId="77777777" w:rsidR="00483214" w:rsidRPr="00483214" w:rsidRDefault="00483214" w:rsidP="00483214">
      <w:pPr>
        <w:numPr>
          <w:ilvl w:val="0"/>
          <w:numId w:val="1"/>
        </w:numPr>
      </w:pPr>
      <w:r w:rsidRPr="00483214">
        <w:rPr>
          <w:b/>
          <w:bCs/>
        </w:rPr>
        <w:t>Dashboard</w:t>
      </w:r>
      <w:r w:rsidRPr="00483214">
        <w:t xml:space="preserve"> — indicatori operativi, KPI, stato mezzi, attività in corso.</w:t>
      </w:r>
    </w:p>
    <w:p w14:paraId="63619382" w14:textId="77777777" w:rsidR="00483214" w:rsidRPr="00483214" w:rsidRDefault="00483214" w:rsidP="00483214">
      <w:pPr>
        <w:pStyle w:val="Titolo2"/>
      </w:pPr>
      <w:r w:rsidRPr="00483214">
        <w:t>Benefici operativi</w:t>
      </w:r>
    </w:p>
    <w:p w14:paraId="3164BCAB" w14:textId="77777777" w:rsidR="00483214" w:rsidRPr="00483214" w:rsidRDefault="00483214" w:rsidP="00483214">
      <w:pPr>
        <w:numPr>
          <w:ilvl w:val="0"/>
          <w:numId w:val="2"/>
        </w:numPr>
      </w:pPr>
      <w:r w:rsidRPr="00483214">
        <w:t>Riduzione dei tempi morti e delle inefficienze.</w:t>
      </w:r>
    </w:p>
    <w:p w14:paraId="00A6A8D1" w14:textId="77777777" w:rsidR="00483214" w:rsidRPr="00483214" w:rsidRDefault="00483214" w:rsidP="00483214">
      <w:pPr>
        <w:numPr>
          <w:ilvl w:val="0"/>
          <w:numId w:val="2"/>
        </w:numPr>
      </w:pPr>
      <w:r w:rsidRPr="00483214">
        <w:t>Comunicazione più rapida e tracciabile tra ufficio e operatori.</w:t>
      </w:r>
    </w:p>
    <w:p w14:paraId="14A7125A" w14:textId="77777777" w:rsidR="00483214" w:rsidRPr="00483214" w:rsidRDefault="00483214" w:rsidP="00483214">
      <w:pPr>
        <w:numPr>
          <w:ilvl w:val="0"/>
          <w:numId w:val="2"/>
        </w:numPr>
      </w:pPr>
      <w:r w:rsidRPr="00483214">
        <w:t>Visione unica e aggiornata della situazione operativa.</w:t>
      </w:r>
    </w:p>
    <w:p w14:paraId="6877B18E" w14:textId="77777777" w:rsidR="00483214" w:rsidRPr="00483214" w:rsidRDefault="00483214" w:rsidP="00483214">
      <w:pPr>
        <w:numPr>
          <w:ilvl w:val="0"/>
          <w:numId w:val="2"/>
        </w:numPr>
      </w:pPr>
      <w:r w:rsidRPr="00483214">
        <w:t>Pianificazione più efficace di interventi, svuotamenti e turni.</w:t>
      </w:r>
    </w:p>
    <w:p w14:paraId="52E37608" w14:textId="77777777" w:rsidR="00483214" w:rsidRPr="00483214" w:rsidRDefault="00483214" w:rsidP="00483214">
      <w:pPr>
        <w:numPr>
          <w:ilvl w:val="0"/>
          <w:numId w:val="2"/>
        </w:numPr>
      </w:pPr>
      <w:r w:rsidRPr="00483214">
        <w:t>Maggiore trasparenza verso Comuni e stakeholder.</w:t>
      </w:r>
    </w:p>
    <w:p w14:paraId="7B33E02D" w14:textId="77777777" w:rsidR="00483214" w:rsidRPr="00483214" w:rsidRDefault="00483214" w:rsidP="00483214">
      <w:pPr>
        <w:numPr>
          <w:ilvl w:val="0"/>
          <w:numId w:val="2"/>
        </w:numPr>
      </w:pPr>
      <w:r w:rsidRPr="00483214">
        <w:t>Digitalizzazione reale dei processi quotidiani.</w:t>
      </w:r>
    </w:p>
    <w:p w14:paraId="502DDD19" w14:textId="77777777" w:rsidR="00483214" w:rsidRPr="00483214" w:rsidRDefault="00483214" w:rsidP="00483214">
      <w:pPr>
        <w:pStyle w:val="Titolo2"/>
      </w:pPr>
      <w:r w:rsidRPr="00483214">
        <w:t>Proposta per la cooperativa</w:t>
      </w:r>
    </w:p>
    <w:p w14:paraId="0A87F495" w14:textId="77777777" w:rsidR="00483214" w:rsidRPr="00483214" w:rsidRDefault="00483214" w:rsidP="00483214">
      <w:pPr>
        <w:numPr>
          <w:ilvl w:val="0"/>
          <w:numId w:val="4"/>
        </w:numPr>
      </w:pPr>
      <w:r w:rsidRPr="00483214">
        <w:t xml:space="preserve">Avvio di un </w:t>
      </w:r>
      <w:r w:rsidRPr="00483214">
        <w:rPr>
          <w:b/>
          <w:bCs/>
        </w:rPr>
        <w:t>periodo di prova interno</w:t>
      </w:r>
      <w:r w:rsidRPr="00483214">
        <w:t xml:space="preserve"> con officina e 1–2 squadre.</w:t>
      </w:r>
    </w:p>
    <w:p w14:paraId="1CBEAC35" w14:textId="77777777" w:rsidR="00483214" w:rsidRPr="00483214" w:rsidRDefault="00483214" w:rsidP="00483214">
      <w:pPr>
        <w:numPr>
          <w:ilvl w:val="0"/>
          <w:numId w:val="4"/>
        </w:numPr>
      </w:pPr>
      <w:r w:rsidRPr="00483214">
        <w:t>Raccolta feedback e adattamenti operativi.</w:t>
      </w:r>
    </w:p>
    <w:p w14:paraId="59E129F2" w14:textId="77777777" w:rsidR="00483214" w:rsidRPr="00483214" w:rsidRDefault="00483214" w:rsidP="00483214">
      <w:pPr>
        <w:numPr>
          <w:ilvl w:val="0"/>
          <w:numId w:val="4"/>
        </w:numPr>
      </w:pPr>
      <w:r w:rsidRPr="00483214">
        <w:t>Valutazione congiunta dei benefici e delle possibili estensioni.</w:t>
      </w:r>
    </w:p>
    <w:p w14:paraId="63DD3BE9" w14:textId="3FDD8582" w:rsidR="00483214" w:rsidRDefault="00483214" w:rsidP="00483214">
      <w:pPr>
        <w:numPr>
          <w:ilvl w:val="0"/>
          <w:numId w:val="4"/>
        </w:numPr>
      </w:pPr>
      <w:r w:rsidRPr="00483214">
        <w:t xml:space="preserve">Nessun impatto sull’infrastruttura interna: </w:t>
      </w:r>
      <w:proofErr w:type="spellStart"/>
      <w:r w:rsidRPr="00483214">
        <w:t>FleetCC</w:t>
      </w:r>
      <w:proofErr w:type="spellEnd"/>
      <w:r w:rsidRPr="00483214">
        <w:t xml:space="preserve"> è ospitato esternamente.</w:t>
      </w:r>
    </w:p>
    <w:p w14:paraId="1B69AB4E" w14:textId="2F6AB640" w:rsidR="00483214" w:rsidRPr="00483214" w:rsidRDefault="00483214" w:rsidP="00483214">
      <w:r>
        <w:br w:type="page"/>
      </w:r>
    </w:p>
    <w:p w14:paraId="2B1B2F40" w14:textId="77777777" w:rsidR="00483214" w:rsidRPr="00483214" w:rsidRDefault="00483214" w:rsidP="00483214">
      <w:pPr>
        <w:pStyle w:val="Titolo2"/>
      </w:pPr>
      <w:r w:rsidRPr="00483214">
        <w:t>Stato attuale</w:t>
      </w:r>
    </w:p>
    <w:p w14:paraId="4CF08031" w14:textId="77777777" w:rsidR="00483214" w:rsidRPr="00483214" w:rsidRDefault="00483214" w:rsidP="00483214">
      <w:pPr>
        <w:numPr>
          <w:ilvl w:val="0"/>
          <w:numId w:val="5"/>
        </w:numPr>
      </w:pPr>
      <w:r w:rsidRPr="00483214">
        <w:t>Versione funzionante e stabile.</w:t>
      </w:r>
    </w:p>
    <w:p w14:paraId="4172BEC1" w14:textId="77777777" w:rsidR="00483214" w:rsidRPr="00483214" w:rsidRDefault="00483214" w:rsidP="00483214">
      <w:pPr>
        <w:numPr>
          <w:ilvl w:val="0"/>
          <w:numId w:val="5"/>
        </w:numPr>
      </w:pPr>
      <w:r w:rsidRPr="00483214">
        <w:t>Moduli principali già operativi.</w:t>
      </w:r>
    </w:p>
    <w:p w14:paraId="6A0CBB9E" w14:textId="77777777" w:rsidR="00483214" w:rsidRPr="00483214" w:rsidRDefault="00483214" w:rsidP="00483214">
      <w:pPr>
        <w:numPr>
          <w:ilvl w:val="0"/>
          <w:numId w:val="5"/>
        </w:numPr>
      </w:pPr>
      <w:r w:rsidRPr="00483214">
        <w:t xml:space="preserve">Integrazione </w:t>
      </w:r>
      <w:proofErr w:type="spellStart"/>
      <w:r w:rsidRPr="00483214">
        <w:t>Visirun</w:t>
      </w:r>
      <w:proofErr w:type="spellEnd"/>
      <w:r w:rsidRPr="00483214">
        <w:t>/</w:t>
      </w:r>
      <w:proofErr w:type="spellStart"/>
      <w:r w:rsidRPr="00483214">
        <w:t>Geotab</w:t>
      </w:r>
      <w:proofErr w:type="spellEnd"/>
      <w:r w:rsidRPr="00483214">
        <w:t xml:space="preserve"> in corso.</w:t>
      </w:r>
    </w:p>
    <w:p w14:paraId="05867D82" w14:textId="77777777" w:rsidR="00483214" w:rsidRPr="00483214" w:rsidRDefault="00483214" w:rsidP="00483214">
      <w:pPr>
        <w:numPr>
          <w:ilvl w:val="0"/>
          <w:numId w:val="5"/>
        </w:numPr>
      </w:pPr>
      <w:r w:rsidRPr="00483214">
        <w:t>Pronta per test sul campo.</w:t>
      </w:r>
    </w:p>
    <w:p w14:paraId="6EDB88B7" w14:textId="77777777" w:rsidR="00483214" w:rsidRDefault="00483214" w:rsidP="00483214">
      <w:pPr>
        <w:keepNext/>
      </w:pPr>
      <w:r w:rsidRPr="00483214">
        <w:drawing>
          <wp:inline distT="0" distB="0" distL="0" distR="0" wp14:anchorId="3061E65F" wp14:editId="2F4047D0">
            <wp:extent cx="6120130" cy="289750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372E" w14:textId="291D6146" w:rsidR="00927D4B" w:rsidRDefault="00483214" w:rsidP="00483214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Dashboard principale</w:t>
      </w:r>
    </w:p>
    <w:p w14:paraId="3E0FD71A" w14:textId="77777777" w:rsidR="00483214" w:rsidRDefault="00483214" w:rsidP="00483214">
      <w:pPr>
        <w:keepNext/>
      </w:pPr>
      <w:r w:rsidRPr="00483214">
        <w:drawing>
          <wp:inline distT="0" distB="0" distL="0" distR="0" wp14:anchorId="27C6F69C" wp14:editId="183FAC0B">
            <wp:extent cx="6120130" cy="2891790"/>
            <wp:effectExtent l="0" t="0" r="0" b="381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461E" w14:textId="02DB1D2C" w:rsidR="00483214" w:rsidRDefault="00483214" w:rsidP="00483214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Editore CDR, Percorsi, Zone e punti</w:t>
      </w:r>
    </w:p>
    <w:sectPr w:rsidR="00483214">
      <w:headerReference w:type="default" r:id="rId10"/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ACC72" w14:textId="77777777" w:rsidR="00483214" w:rsidRDefault="00483214" w:rsidP="004F68ED">
      <w:pPr>
        <w:spacing w:after="0" w:line="240" w:lineRule="auto"/>
      </w:pPr>
      <w:r>
        <w:separator/>
      </w:r>
    </w:p>
  </w:endnote>
  <w:endnote w:type="continuationSeparator" w:id="0">
    <w:p w14:paraId="3B8DEA6C" w14:textId="77777777" w:rsidR="00483214" w:rsidRDefault="00483214" w:rsidP="004F6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BE239" w14:textId="77777777" w:rsidR="004F68ED" w:rsidRDefault="004F68ED">
    <w:pPr>
      <w:pStyle w:val="Pidipagina"/>
    </w:pPr>
    <w:proofErr w:type="spellStart"/>
    <w:r w:rsidRPr="004F68ED">
      <w:rPr>
        <w:b/>
        <w:bCs/>
      </w:rPr>
      <w:t>FleetCC</w:t>
    </w:r>
    <w:proofErr w:type="spellEnd"/>
    <w:r w:rsidRPr="004F68ED">
      <w:rPr>
        <w:b/>
        <w:bCs/>
      </w:rPr>
      <w:t xml:space="preserve"> </w:t>
    </w:r>
    <w:r w:rsidRPr="004F68ED">
      <w:t xml:space="preserve">— </w:t>
    </w:r>
    <w:proofErr w:type="spellStart"/>
    <w:r w:rsidRPr="004F68ED">
      <w:t>Operational</w:t>
    </w:r>
    <w:proofErr w:type="spellEnd"/>
    <w:r w:rsidRPr="004F68ED">
      <w:t xml:space="preserve"> Platform for Waste Management</w:t>
    </w:r>
  </w:p>
  <w:p w14:paraId="4FD25988" w14:textId="77777777" w:rsidR="004F68ED" w:rsidRDefault="004F68ED">
    <w:pPr>
      <w:pStyle w:val="Pidipagina"/>
    </w:pPr>
    <w:r>
      <w:t>erwankervazo@gmail.com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BC065" w14:textId="77777777" w:rsidR="00483214" w:rsidRDefault="00483214" w:rsidP="004F68ED">
      <w:pPr>
        <w:spacing w:after="0" w:line="240" w:lineRule="auto"/>
      </w:pPr>
      <w:r>
        <w:separator/>
      </w:r>
    </w:p>
  </w:footnote>
  <w:footnote w:type="continuationSeparator" w:id="0">
    <w:p w14:paraId="41C556D5" w14:textId="77777777" w:rsidR="00483214" w:rsidRDefault="00483214" w:rsidP="004F6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294AF" w14:textId="58A6BE6F" w:rsidR="004F68ED" w:rsidRDefault="004F68ED">
    <w:pPr>
      <w:pStyle w:val="Intestazion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0212E1" wp14:editId="2B9B0A58">
          <wp:simplePos x="0" y="0"/>
          <wp:positionH relativeFrom="column">
            <wp:posOffset>-505034</wp:posOffset>
          </wp:positionH>
          <wp:positionV relativeFrom="paragraph">
            <wp:posOffset>-235197</wp:posOffset>
          </wp:positionV>
          <wp:extent cx="2295895" cy="688769"/>
          <wp:effectExtent l="0" t="0" r="0" b="0"/>
          <wp:wrapNone/>
          <wp:docPr id="1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emento grafico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5895" cy="6887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sdt>
      <w:sdtPr>
        <w:alias w:val="Titolo"/>
        <w:tag w:val=""/>
        <w:id w:val="-241335256"/>
        <w:placeholde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483214" w:rsidRPr="00483214">
          <w:t>FleetCC</w:t>
        </w:r>
        <w:proofErr w:type="spellEnd"/>
        <w:r w:rsidR="00483214" w:rsidRPr="00483214">
          <w:t xml:space="preserve"> – Panoramica Operativa</w:t>
        </w:r>
      </w:sdtContent>
    </w:sdt>
    <w:r>
      <w:ptab w:relativeTo="margin" w:alignment="right" w:leader="none"/>
    </w:r>
    <w:r>
      <w:t>13/04/2026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62FF6"/>
    <w:multiLevelType w:val="multilevel"/>
    <w:tmpl w:val="6DF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47C5A"/>
    <w:multiLevelType w:val="multilevel"/>
    <w:tmpl w:val="A25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E2C0B"/>
    <w:multiLevelType w:val="multilevel"/>
    <w:tmpl w:val="BF5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41EEB"/>
    <w:multiLevelType w:val="multilevel"/>
    <w:tmpl w:val="9A3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B0B88"/>
    <w:multiLevelType w:val="multilevel"/>
    <w:tmpl w:val="1A3E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84191">
    <w:abstractNumId w:val="4"/>
  </w:num>
  <w:num w:numId="2" w16cid:durableId="1341201366">
    <w:abstractNumId w:val="0"/>
  </w:num>
  <w:num w:numId="3" w16cid:durableId="240218298">
    <w:abstractNumId w:val="1"/>
  </w:num>
  <w:num w:numId="4" w16cid:durableId="2139453043">
    <w:abstractNumId w:val="3"/>
  </w:num>
  <w:num w:numId="5" w16cid:durableId="49307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14"/>
    <w:rsid w:val="00483214"/>
    <w:rsid w:val="004F68ED"/>
    <w:rsid w:val="005B54C8"/>
    <w:rsid w:val="0088421B"/>
    <w:rsid w:val="00927D4B"/>
    <w:rsid w:val="00C0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25539"/>
  <w15:chartTrackingRefBased/>
  <w15:docId w15:val="{9C431B49-20AD-4A74-ADB7-BC43D9AC5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F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6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6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6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F6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6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68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68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68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68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68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68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68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68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68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6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68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68ED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F68E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F68ED"/>
  </w:style>
  <w:style w:type="paragraph" w:styleId="Pidipagina">
    <w:name w:val="footer"/>
    <w:basedOn w:val="Normale"/>
    <w:link w:val="PidipaginaCarattere"/>
    <w:uiPriority w:val="99"/>
    <w:unhideWhenUsed/>
    <w:rsid w:val="004F68E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F68ED"/>
  </w:style>
  <w:style w:type="character" w:styleId="Testosegnaposto">
    <w:name w:val="Placeholder Text"/>
    <w:basedOn w:val="Carpredefinitoparagrafo"/>
    <w:uiPriority w:val="99"/>
    <w:semiHidden/>
    <w:rsid w:val="004F68ED"/>
    <w:rPr>
      <w:color w:val="666666"/>
    </w:rPr>
  </w:style>
  <w:style w:type="paragraph" w:styleId="Didascalia">
    <w:name w:val="caption"/>
    <w:basedOn w:val="Normale"/>
    <w:next w:val="Normale"/>
    <w:uiPriority w:val="35"/>
    <w:unhideWhenUsed/>
    <w:qFormat/>
    <w:rsid w:val="0048321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9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wan.kervazo\OneDrive%20-%20Cauto%20Cantiere%20Autolimitazione\Desktop\doc4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707C6-FCAA-4256-82C9-81FFA9614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doc4</Template>
  <TotalTime>6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Cauto Cantiere Autolimitazione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FleetCC – Panoramica Operativa</dc:title>
  <dc:subject/>
  <dc:creator>Erwan Kervazo</dc:creator>
  <cp:keywords/>
  <dc:description/>
  <cp:lastModifiedBy>Erwan Kervazo</cp:lastModifiedBy>
  <cp:revision>1</cp:revision>
  <dcterms:created xsi:type="dcterms:W3CDTF">2026-04-13T11:44:00Z</dcterms:created>
  <dcterms:modified xsi:type="dcterms:W3CDTF">2026-04-13T11:50:00Z</dcterms:modified>
</cp:coreProperties>
</file>