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C020" w14:textId="77777777" w:rsidR="009775C7" w:rsidRDefault="009775C7">
      <w:pPr>
        <w:spacing w:before="2400"/>
      </w:pPr>
    </w:p>
    <w:p w14:paraId="07FD2D92" w14:textId="77777777" w:rsidR="009775C7" w:rsidRDefault="00000000">
      <w:pPr>
        <w:spacing w:after="160"/>
        <w:jc w:val="center"/>
      </w:pPr>
      <w:r>
        <w:rPr>
          <w:b/>
          <w:bCs/>
          <w:color w:val="1A3550"/>
          <w:sz w:val="44"/>
          <w:szCs w:val="44"/>
        </w:rPr>
        <w:t>AUTOMATION SOLUTION DESIGN</w:t>
      </w:r>
    </w:p>
    <w:p w14:paraId="16C9F862" w14:textId="77777777" w:rsidR="009775C7" w:rsidRDefault="00000000">
      <w:pPr>
        <w:spacing w:after="100"/>
        <w:jc w:val="center"/>
      </w:pPr>
      <w:r>
        <w:rPr>
          <w:color w:val="555555"/>
          <w:sz w:val="28"/>
          <w:szCs w:val="28"/>
        </w:rPr>
        <w:t>Revitalise Grant Application Process</w:t>
      </w:r>
    </w:p>
    <w:p w14:paraId="5D4A96DD" w14:textId="77777777" w:rsidR="009775C7" w:rsidRDefault="00000000">
      <w:pPr>
        <w:spacing w:after="100"/>
        <w:jc w:val="center"/>
      </w:pPr>
      <w:r>
        <w:rPr>
          <w:color w:val="3A7CA5"/>
          <w:sz w:val="24"/>
          <w:szCs w:val="24"/>
        </w:rPr>
        <w:t>Microsoft 365 &amp; Power Platform</w:t>
      </w:r>
    </w:p>
    <w:p w14:paraId="118A93FC" w14:textId="77777777" w:rsidR="009775C7" w:rsidRDefault="00000000">
      <w:pPr>
        <w:spacing w:after="600"/>
        <w:jc w:val="center"/>
      </w:pPr>
      <w:r>
        <w:rPr>
          <w:color w:val="888888"/>
        </w:rPr>
        <w:t>Build specifications, effort estimates &amp; priority ranking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775C7" w14:paraId="4FF897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0C5BF7CD" w14:textId="77777777" w:rsidR="009775C7" w:rsidRDefault="00000000">
            <w:pPr>
              <w:spacing w:after="0" w:line="240" w:lineRule="auto"/>
            </w:pPr>
            <w:r>
              <w:rPr>
                <w:b/>
                <w:bCs/>
                <w:color w:val="FFFFFF"/>
                <w:sz w:val="20"/>
                <w:szCs w:val="20"/>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3F3E315D" w14:textId="77777777" w:rsidR="009775C7" w:rsidRDefault="00000000">
            <w:pPr>
              <w:spacing w:after="0" w:line="240" w:lineRule="auto"/>
            </w:pPr>
            <w:r>
              <w:rPr>
                <w:b/>
                <w:bCs/>
                <w:color w:val="FFFFFF"/>
                <w:sz w:val="20"/>
                <w:szCs w:val="20"/>
              </w:rPr>
              <w:t>Detail</w:t>
            </w:r>
          </w:p>
        </w:tc>
      </w:tr>
      <w:tr w:rsidR="009775C7" w14:paraId="7CF2D0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B0779" w14:textId="77777777" w:rsidR="009775C7" w:rsidRDefault="00000000">
            <w:pPr>
              <w:spacing w:after="0" w:line="240" w:lineRule="auto"/>
            </w:pPr>
            <w:r>
              <w:rPr>
                <w:sz w:val="20"/>
                <w:szCs w:val="20"/>
              </w:rPr>
              <w:t>Client</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A6287" w14:textId="77777777" w:rsidR="009775C7" w:rsidRDefault="00000000">
            <w:pPr>
              <w:spacing w:after="0" w:line="240" w:lineRule="auto"/>
            </w:pPr>
            <w:r>
              <w:rPr>
                <w:sz w:val="20"/>
                <w:szCs w:val="20"/>
              </w:rPr>
              <w:t>Revitalise</w:t>
            </w:r>
          </w:p>
        </w:tc>
      </w:tr>
      <w:tr w:rsidR="009775C7" w14:paraId="5E1420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30CBF8" w14:textId="77777777" w:rsidR="009775C7" w:rsidRDefault="00000000">
            <w:pPr>
              <w:spacing w:after="0" w:line="240" w:lineRule="auto"/>
            </w:pPr>
            <w:r>
              <w:rPr>
                <w:sz w:val="20"/>
                <w:szCs w:val="20"/>
              </w:rPr>
              <w:t>Consultant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D0D9B86" w14:textId="77777777" w:rsidR="009775C7" w:rsidRDefault="00000000">
            <w:pPr>
              <w:spacing w:after="0" w:line="240" w:lineRule="auto"/>
            </w:pPr>
            <w:r>
              <w:rPr>
                <w:sz w:val="20"/>
                <w:szCs w:val="20"/>
              </w:rPr>
              <w:t>Xander Lykopoulos</w:t>
            </w:r>
          </w:p>
        </w:tc>
      </w:tr>
      <w:tr w:rsidR="009775C7" w14:paraId="70E418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07B0A" w14:textId="77777777" w:rsidR="009775C7" w:rsidRDefault="00000000">
            <w:pPr>
              <w:spacing w:after="0" w:line="240" w:lineRule="auto"/>
            </w:pPr>
            <w:r>
              <w:rPr>
                <w:sz w:val="20"/>
                <w:szCs w:val="20"/>
              </w:rPr>
              <w:t>Date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CF79C" w14:textId="77777777" w:rsidR="009775C7" w:rsidRDefault="00000000">
            <w:pPr>
              <w:spacing w:after="0" w:line="240" w:lineRule="auto"/>
            </w:pPr>
            <w:r>
              <w:rPr>
                <w:sz w:val="20"/>
                <w:szCs w:val="20"/>
              </w:rPr>
              <w:t>14 July 2026</w:t>
            </w:r>
          </w:p>
        </w:tc>
      </w:tr>
      <w:tr w:rsidR="009775C7" w14:paraId="1DCCE8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95778D" w14:textId="77777777" w:rsidR="009775C7" w:rsidRDefault="00000000">
            <w:pPr>
              <w:spacing w:after="0" w:line="240" w:lineRule="auto"/>
            </w:pPr>
            <w:r>
              <w:rPr>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185049" w14:textId="77777777" w:rsidR="009775C7" w:rsidRDefault="00000000">
            <w:pPr>
              <w:spacing w:after="0" w:line="240" w:lineRule="auto"/>
            </w:pPr>
            <w:r>
              <w:rPr>
                <w:sz w:val="20"/>
                <w:szCs w:val="20"/>
              </w:rPr>
              <w:t>v0.5 (Draft)</w:t>
            </w:r>
          </w:p>
        </w:tc>
      </w:tr>
      <w:tr w:rsidR="009775C7" w14:paraId="13520F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8751D" w14:textId="77777777" w:rsidR="009775C7" w:rsidRDefault="00000000">
            <w:pPr>
              <w:spacing w:after="0" w:line="240" w:lineRule="auto"/>
            </w:pPr>
            <w:r>
              <w:rPr>
                <w:sz w:val="20"/>
                <w:szCs w:val="20"/>
              </w:rPr>
              <w:t>Environment</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1BAA4" w14:textId="77777777" w:rsidR="009775C7" w:rsidRDefault="00000000">
            <w:pPr>
              <w:spacing w:after="0" w:line="240" w:lineRule="auto"/>
            </w:pPr>
            <w:r>
              <w:rPr>
                <w:sz w:val="20"/>
                <w:szCs w:val="20"/>
              </w:rPr>
              <w:t>Microsoft 365, Power Platform (Power Automate, Power Apps, Dataverse), SharePoint Online (signed documents), AI Builder</w:t>
            </w:r>
          </w:p>
        </w:tc>
      </w:tr>
      <w:tr w:rsidR="009775C7" w14:paraId="7D84FA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1662A5" w14:textId="77777777" w:rsidR="009775C7" w:rsidRDefault="00000000">
            <w:pPr>
              <w:spacing w:after="0" w:line="240" w:lineRule="auto"/>
            </w:pPr>
            <w:r>
              <w:rPr>
                <w:sz w:val="20"/>
                <w:szCs w:val="20"/>
              </w:rPr>
              <w:t>Based on</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D32025" w14:textId="77777777" w:rsidR="009775C7" w:rsidRDefault="00000000">
            <w:pPr>
              <w:spacing w:after="0" w:line="240" w:lineRule="auto"/>
            </w:pPr>
            <w:r>
              <w:rPr>
                <w:sz w:val="20"/>
                <w:szCs w:val="20"/>
              </w:rPr>
              <w:t>Process mapping session 10 June 2026 + Customer Journey document (Slide 22)</w:t>
            </w:r>
          </w:p>
        </w:tc>
      </w:tr>
      <w:tr w:rsidR="009775C7" w14:paraId="25D1E9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8DECD" w14:textId="77777777" w:rsidR="009775C7" w:rsidRDefault="00000000">
            <w:pPr>
              <w:spacing w:after="0" w:line="240" w:lineRule="auto"/>
            </w:pPr>
            <w:r>
              <w:rPr>
                <w:sz w:val="20"/>
                <w:szCs w:val="20"/>
              </w:rPr>
              <w:t>Supersedes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85BAE" w14:textId="77777777" w:rsidR="009775C7" w:rsidRDefault="00000000">
            <w:pPr>
              <w:spacing w:after="0" w:line="240" w:lineRule="auto"/>
            </w:pPr>
            <w:r>
              <w:rPr>
                <w:sz w:val="20"/>
                <w:szCs w:val="20"/>
              </w:rPr>
              <w:t>v0.4</w:t>
            </w:r>
          </w:p>
        </w:tc>
      </w:tr>
    </w:tbl>
    <w:p>
      <w:r>
        <w:t>Version history — v0.5 (14 Jul 2026): updated ROI and licensing to the agreed Dataverse data model — per-user Power Apps premium plus trustee pay-as-you-go, Power BI dropped, AI Builder narrowed to free-text; field-level security pending DPO sign-off; set the trustee portal as a Code App or Canvas App (no Power BI licence) and adopted the Gravity Forms REST API / webhook for intake. v0.4 (19 Jun 2026): tightened estimates, scope reductions on #6 and #7.</w:t>
      </w:r>
    </w:p>
    <w:p w14:paraId="0101EFF4" w14:textId="77777777" w:rsidR="009775C7" w:rsidRDefault="00000000">
      <w:r>
        <w:br w:type="page"/>
      </w:r>
    </w:p>
    <w:p w14:paraId="425F1EC2" w14:textId="77777777" w:rsidR="009775C7" w:rsidRDefault="00000000">
      <w:pPr>
        <w:pStyle w:val="Heading1"/>
        <w:spacing w:after="140"/>
      </w:pPr>
      <w:r>
        <w:lastRenderedPageBreak/>
        <w:t>Design Principles</w:t>
      </w:r>
    </w:p>
    <w:p w14:paraId="562BDE61" w14:textId="77777777" w:rsidR="009775C7" w:rsidRDefault="00000000">
      <w:r>
        <w:t>All automations in this design target the Microsoft 365 and Power Platform stack. The design follows four principles:</w:t>
      </w:r>
    </w:p>
    <w:p w14:paraId="6BFF15BD" w14:textId="77777777" w:rsidR="009775C7" w:rsidRDefault="00000000">
      <w:pPr>
        <w:pStyle w:val="ListParagraph"/>
        <w:numPr>
          <w:ilvl w:val="0"/>
          <w:numId w:val="2"/>
        </w:numPr>
        <w:spacing w:after="50" w:line="264" w:lineRule="auto"/>
      </w:pPr>
      <w:r>
        <w:rPr>
          <w:b/>
          <w:bCs/>
        </w:rPr>
        <w:t>No VBA, no macros. Every automation uses Power Automate cloud flows, Power Apps, or Dataverse configuration. Nothing runs inside a desktop Excel instance.</w:t>
      </w:r>
      <w:r/>
    </w:p>
    <w:p w14:paraId="33F1E015" w14:textId="77777777" w:rsidR="009775C7" w:rsidRDefault="00000000">
      <w:pPr>
        <w:pStyle w:val="ListParagraph"/>
        <w:numPr>
          <w:ilvl w:val="0"/>
          <w:numId w:val="2"/>
        </w:numPr>
        <w:spacing w:after="50" w:line="264" w:lineRule="auto"/>
      </w:pPr>
      <w:r>
        <w:rPr>
          <w:b/>
          <w:bCs/>
        </w:rPr>
        <w:t xml:space="preserve">Maintainable by non-developers. </w:t>
      </w:r>
      <w:r>
        <w:t>Emily or a future admin should be able to adjust thresholds, templates, and field mappings without writing code. Power Automate's low-code interface makes this realistic with a short walkthrough.</w:t>
      </w:r>
    </w:p>
    <w:p w14:paraId="612E592C" w14:textId="77777777" w:rsidR="009775C7" w:rsidRDefault="00000000">
      <w:pPr>
        <w:pStyle w:val="ListParagraph"/>
        <w:numPr>
          <w:ilvl w:val="0"/>
          <w:numId w:val="2"/>
        </w:numPr>
        <w:spacing w:after="50" w:line="264" w:lineRule="auto"/>
      </w:pPr>
      <w:r>
        <w:rPr>
          <w:b/>
          <w:bCs/>
        </w:rPr>
        <w:t>Cloud-native and portable. Data lives in Dataverse, the agreed data model. No local file dependencies, no version-control problems, no 'Emily's laptop is the single source of truth' risk.</w:t>
      </w:r>
      <w:r/>
    </w:p>
    <w:p w14:paraId="4A1FDB21" w14:textId="77777777" w:rsidR="009775C7" w:rsidRDefault="00000000">
      <w:pPr>
        <w:pStyle w:val="ListParagraph"/>
        <w:numPr>
          <w:ilvl w:val="0"/>
          <w:numId w:val="2"/>
        </w:numPr>
        <w:spacing w:after="50" w:line="264" w:lineRule="auto"/>
      </w:pPr>
      <w:r>
        <w:rPr>
          <w:b/>
          <w:bCs/>
        </w:rPr>
        <w:t>AI where it earns its place. AI Builder is used for redaction of free-text narratives because rule-based find-and-replace cannot reliably handle the variety of personal references in applicant stories. It is not used elsewhere because simpler tools do the job. Under the agreed Dataverse model it is narrowed to the free-text narratives a trustee must read; structured identifiers are hidden by field-level (column) security rather than scrubbed.</w:t>
      </w:r>
      <w:r/>
    </w:p>
    <w:p w14:paraId="43265B47" w14:textId="77777777" w:rsidR="009775C7" w:rsidRDefault="00000000">
      <w:r>
        <w:br w:type="page"/>
      </w:r>
    </w:p>
    <w:p w14:paraId="318887EA" w14:textId="77777777" w:rsidR="009775C7" w:rsidRDefault="00000000">
      <w:pPr>
        <w:pStyle w:val="Heading1"/>
        <w:spacing w:after="140"/>
      </w:pPr>
      <w:r>
        <w:lastRenderedPageBreak/>
        <w:t>Executive Summary</w:t>
      </w:r>
    </w:p>
    <w:p w14:paraId="5DD2DCAB" w14:textId="77777777" w:rsidR="009775C7" w:rsidRDefault="00000000">
      <w:r>
        <w:t>The current grant application process runs across 10 high-level steps and roughly 4 hours of staff time per successful grant. Seven automations can cut that to under 1 hour per grant. Total build effort is estimated at 106–160 hours across all seven.</w:t>
      </w:r>
    </w:p>
    <w:p w14:paraId="7D6882F4" w14:textId="77777777" w:rsidR="009775C7" w:rsidRDefault="00000000">
      <w:r>
        <w:t>Estimates include requirements clarification with Emily, build, client review and feedback processing, rework, and testing with real application data. They assume a developer familiar with Power Platform — not first-time exploration of the tooling.</w:t>
      </w:r>
    </w:p>
    <w:p w14:paraId="2D74CDFE" w14:textId="77777777" w:rsidR="009775C7" w:rsidRDefault="00000000">
      <w:r>
        <w:t>The priority order below is ranked by effort-to-impact ratio. The first three automations (form validation, scoring engine, DocuSign) target the biggest time sinks and can be delivered within 38–58 build hours.</w:t>
      </w:r>
    </w:p>
    <w:p w14:paraId="750F4CC8" w14:textId="77777777" w:rsidR="009775C7" w:rsidRDefault="00000000">
      <w:r>
        <w:t>This version adds a trustee review portal replacing the current mail-merge Word pack, and introduces AI Builder for intelligent anonymisation of applicant narratives.</w:t>
      </w:r>
    </w:p>
    <w:p w14:paraId="670187BE" w14:textId="77777777" w:rsidR="009775C7" w:rsidRDefault="00000000">
      <w:pPr>
        <w:pStyle w:val="Heading1"/>
        <w:spacing w:after="140"/>
      </w:pPr>
      <w:r>
        <w:t>Priority Ranking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2226"/>
        <w:gridCol w:w="1200"/>
        <w:gridCol w:w="2400"/>
      </w:tblGrid>
      <w:tr w:rsidR="009775C7" w14:paraId="0709F6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40C1843A" w14:textId="77777777" w:rsidR="009775C7" w:rsidRDefault="00000000">
            <w:pPr>
              <w:spacing w:after="0" w:line="240" w:lineRule="auto"/>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5AFA76BE" w14:textId="77777777" w:rsidR="009775C7" w:rsidRDefault="00000000">
            <w:pPr>
              <w:spacing w:after="0" w:line="240" w:lineRule="auto"/>
            </w:pPr>
            <w:r>
              <w:rPr>
                <w:b/>
                <w:bCs/>
                <w:color w:val="FFFFFF"/>
                <w:sz w:val="20"/>
                <w:szCs w:val="20"/>
              </w:rPr>
              <w:t>Automation</w:t>
            </w:r>
          </w:p>
        </w:tc>
        <w:tc>
          <w:tcPr>
            <w:tcW w:w="2226"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55AA3069" w14:textId="77777777" w:rsidR="009775C7" w:rsidRDefault="00000000">
            <w:pPr>
              <w:spacing w:after="0" w:line="240" w:lineRule="auto"/>
            </w:pPr>
            <w:r>
              <w:rPr>
                <w:b/>
                <w:bCs/>
                <w:color w:val="FFFFFF"/>
                <w:sz w:val="20"/>
                <w:szCs w:val="20"/>
              </w:rPr>
              <w:t>Platform</w:t>
            </w:r>
          </w:p>
        </w:tc>
        <w:tc>
          <w:tcPr>
            <w:tcW w:w="12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7D1020BB" w14:textId="77777777" w:rsidR="009775C7" w:rsidRDefault="00000000">
            <w:pPr>
              <w:spacing w:after="0" w:line="240" w:lineRule="auto"/>
            </w:pPr>
            <w:r>
              <w:rPr>
                <w:b/>
                <w:bCs/>
                <w:color w:val="FFFFFF"/>
                <w:sz w:val="20"/>
                <w:szCs w:val="20"/>
              </w:rPr>
              <w:t>Build hours</w:t>
            </w:r>
          </w:p>
        </w:tc>
        <w:tc>
          <w:tcPr>
            <w:tcW w:w="24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6EC4980C" w14:textId="77777777" w:rsidR="009775C7" w:rsidRDefault="00000000">
            <w:pPr>
              <w:spacing w:after="0" w:line="240" w:lineRule="auto"/>
            </w:pPr>
            <w:r>
              <w:rPr>
                <w:b/>
                <w:bCs/>
                <w:color w:val="FFFFFF"/>
                <w:sz w:val="20"/>
                <w:szCs w:val="20"/>
              </w:rPr>
              <w:t>Annual hours saved*</w:t>
            </w:r>
          </w:p>
        </w:tc>
      </w:tr>
      <w:tr w:rsidR="009775C7" w14:paraId="6FCEA0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F1DB" w14:textId="77777777" w:rsidR="009775C7" w:rsidRDefault="00000000">
            <w:pPr>
              <w:spacing w:after="0" w:line="240" w:lineRule="auto"/>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735ED" w14:textId="77777777" w:rsidR="009775C7" w:rsidRDefault="00000000">
            <w:pPr>
              <w:spacing w:after="0" w:line="240" w:lineRule="auto"/>
            </w:pPr>
            <w:r>
              <w:rPr>
                <w:sz w:val="20"/>
                <w:szCs w:val="20"/>
              </w:rPr>
              <w:t>Form validation &amp; completeness</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C96FE" w14:textId="77777777" w:rsidR="009775C7" w:rsidRDefault="00000000">
            <w:pPr>
              <w:spacing w:after="0" w:line="240" w:lineRule="auto"/>
            </w:pPr>
            <w:r>
              <w:rPr>
                <w:sz w:val="20"/>
                <w:szCs w:val="20"/>
              </w:rPr>
              <w:t>WordPress + spec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97C92" w14:textId="77777777" w:rsidR="009775C7" w:rsidRDefault="00000000">
            <w:pPr>
              <w:spacing w:after="0" w:line="240" w:lineRule="auto"/>
            </w:pPr>
            <w:r>
              <w:rPr>
                <w:sz w:val="20"/>
                <w:szCs w:val="20"/>
              </w:rPr>
              <w:t>12–18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CAEE6" w14:textId="77777777" w:rsidR="009775C7" w:rsidRDefault="00000000">
            <w:pPr>
              <w:spacing w:after="0" w:line="240" w:lineRule="auto"/>
            </w:pPr>
            <w:r>
              <w:rPr>
                <w:sz w:val="20"/>
                <w:szCs w:val="20"/>
              </w:rPr>
              <w:t>~150</w:t>
            </w:r>
          </w:p>
        </w:tc>
      </w:tr>
      <w:tr w:rsidR="009775C7" w14:paraId="7A14A2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FB7EFC" w14:textId="77777777" w:rsidR="009775C7" w:rsidRDefault="00000000">
            <w:pPr>
              <w:spacing w:after="0" w:line="240" w:lineRule="auto"/>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437153" w14:textId="77777777" w:rsidR="009775C7" w:rsidRDefault="00000000">
            <w:pPr>
              <w:spacing w:after="0" w:line="240" w:lineRule="auto"/>
            </w:pPr>
            <w:r>
              <w:rPr>
                <w:sz w:val="20"/>
                <w:szCs w:val="20"/>
              </w:rPr>
              <w:t>Scoring engine</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5F4694" w14:textId="77777777" w:rsidR="009775C7" w:rsidRDefault="00000000">
            <w:pPr>
              <w:spacing w:after="0" w:line="240" w:lineRule="auto"/>
            </w:pPr>
            <w:r>
              <w:rPr>
                <w:sz w:val="20"/>
                <w:szCs w:val="20"/>
              </w:rPr>
              <w:t>Power Automate + Dataverse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239C44" w14:textId="77777777" w:rsidR="009775C7" w:rsidRDefault="00000000">
            <w:pPr>
              <w:spacing w:after="0" w:line="240" w:lineRule="auto"/>
            </w:pPr>
            <w:r>
              <w:rPr>
                <w:sz w:val="20"/>
                <w:szCs w:val="20"/>
              </w:rPr>
              <w:t>16–24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2ECA54" w14:textId="77777777" w:rsidR="009775C7" w:rsidRDefault="00000000">
            <w:pPr>
              <w:spacing w:after="0" w:line="240" w:lineRule="auto"/>
            </w:pPr>
            <w:r>
              <w:rPr>
                <w:sz w:val="20"/>
                <w:szCs w:val="20"/>
              </w:rPr>
              <w:t>~50</w:t>
            </w:r>
          </w:p>
        </w:tc>
      </w:tr>
      <w:tr w:rsidR="009775C7" w14:paraId="3B6536E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8B226" w14:textId="77777777" w:rsidR="009775C7" w:rsidRDefault="00000000">
            <w:pPr>
              <w:spacing w:after="0" w:line="240" w:lineRule="auto"/>
            </w:pPr>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719EB" w14:textId="77777777" w:rsidR="009775C7" w:rsidRDefault="00000000">
            <w:pPr>
              <w:spacing w:after="0" w:line="240" w:lineRule="auto"/>
            </w:pPr>
            <w:r>
              <w:rPr>
                <w:sz w:val="20"/>
                <w:szCs w:val="20"/>
              </w:rPr>
              <w:t>DocuSign acceptance workflow</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A3C77" w14:textId="77777777" w:rsidR="009775C7" w:rsidRDefault="00000000">
            <w:pPr>
              <w:spacing w:after="0" w:line="240" w:lineRule="auto"/>
            </w:pPr>
            <w:r>
              <w:rPr>
                <w:sz w:val="20"/>
                <w:szCs w:val="20"/>
              </w:rPr>
              <w:t>Power Automate + DocuSign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E70E1" w14:textId="77777777" w:rsidR="009775C7" w:rsidRDefault="00000000">
            <w:pPr>
              <w:spacing w:after="0" w:line="240" w:lineRule="auto"/>
            </w:pPr>
            <w:r>
              <w:rPr>
                <w:sz w:val="20"/>
                <w:szCs w:val="20"/>
              </w:rPr>
              <w:t>16–22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D44CC" w14:textId="77777777" w:rsidR="009775C7" w:rsidRDefault="00000000">
            <w:pPr>
              <w:spacing w:after="0" w:line="240" w:lineRule="auto"/>
            </w:pPr>
            <w:r>
              <w:rPr>
                <w:sz w:val="20"/>
                <w:szCs w:val="20"/>
              </w:rPr>
              <w:t>~40</w:t>
            </w:r>
          </w:p>
        </w:tc>
      </w:tr>
      <w:tr w:rsidR="009775C7" w14:paraId="7EB546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F71760" w14:textId="77777777" w:rsidR="009775C7" w:rsidRDefault="00000000">
            <w:pPr>
              <w:spacing w:after="0" w:line="240" w:lineRule="auto"/>
            </w:pPr>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489C37" w14:textId="77777777" w:rsidR="009775C7" w:rsidRDefault="00000000">
            <w:pPr>
              <w:spacing w:after="0" w:line="240" w:lineRule="auto"/>
            </w:pPr>
            <w:r>
              <w:rPr>
                <w:sz w:val="20"/>
                <w:szCs w:val="20"/>
              </w:rPr>
              <w:t>WordPress to Dataverse intake</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9D9165" w14:textId="77777777" w:rsidR="009775C7" w:rsidRDefault="00000000">
            <w:pPr>
              <w:spacing w:after="0" w:line="240" w:lineRule="auto"/>
            </w:pPr>
            <w:r>
              <w:rPr>
                <w:sz w:val="20"/>
                <w:szCs w:val="20"/>
              </w:rPr>
              <w:t>Power Automate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DF97FE" w14:textId="77777777" w:rsidR="009775C7" w:rsidRDefault="00000000">
            <w:pPr>
              <w:spacing w:after="0" w:line="240" w:lineRule="auto"/>
            </w:pPr>
            <w:r>
              <w:rPr>
                <w:sz w:val="20"/>
                <w:szCs w:val="20"/>
              </w:rPr>
              <w:t>10–16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D6F658" w14:textId="77777777" w:rsidR="009775C7" w:rsidRDefault="00000000">
            <w:pPr>
              <w:spacing w:after="0" w:line="240" w:lineRule="auto"/>
            </w:pPr>
            <w:r>
              <w:rPr>
                <w:sz w:val="20"/>
                <w:szCs w:val="20"/>
              </w:rPr>
              <w:t>~15</w:t>
            </w:r>
          </w:p>
        </w:tc>
      </w:tr>
      <w:tr w:rsidR="009775C7" w14:paraId="6E1D16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47BD0" w14:textId="77777777" w:rsidR="009775C7" w:rsidRDefault="00000000">
            <w:pPr>
              <w:spacing w:after="0" w:line="240" w:lineRule="auto"/>
            </w:pPr>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E9262" w14:textId="77777777" w:rsidR="009775C7" w:rsidRDefault="00000000">
            <w:pPr>
              <w:spacing w:after="0" w:line="240" w:lineRule="auto"/>
            </w:pPr>
            <w:r>
              <w:rPr>
                <w:sz w:val="20"/>
                <w:szCs w:val="20"/>
              </w:rPr>
              <w:t>AI-assisted anonymisation</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29FCF" w14:textId="77777777" w:rsidR="009775C7" w:rsidRDefault="00000000">
            <w:pPr>
              <w:spacing w:after="0" w:line="240" w:lineRule="auto"/>
            </w:pPr>
            <w:r>
              <w:rPr>
                <w:sz w:val="20"/>
                <w:szCs w:val="20"/>
              </w:rPr>
              <w:t>Power Automate + AI Builder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97262" w14:textId="77777777" w:rsidR="009775C7" w:rsidRDefault="00000000">
            <w:pPr>
              <w:spacing w:after="0" w:line="240" w:lineRule="auto"/>
            </w:pPr>
            <w:r>
              <w:rPr>
                <w:sz w:val="20"/>
                <w:szCs w:val="20"/>
              </w:rPr>
              <w:t>30–46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5FD8E" w14:textId="77777777" w:rsidR="009775C7" w:rsidRDefault="00000000">
            <w:pPr>
              <w:spacing w:after="0" w:line="240" w:lineRule="auto"/>
            </w:pPr>
            <w:r>
              <w:rPr>
                <w:sz w:val="20"/>
                <w:szCs w:val="20"/>
              </w:rPr>
              <w:t>~45</w:t>
            </w:r>
          </w:p>
        </w:tc>
      </w:tr>
      <w:tr w:rsidR="009775C7" w14:paraId="45DD85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EBF4D5" w14:textId="77777777" w:rsidR="009775C7" w:rsidRDefault="00000000">
            <w:pPr>
              <w:spacing w:after="0" w:line="240" w:lineRule="auto"/>
            </w:pPr>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1C902F" w14:textId="77777777" w:rsidR="009775C7" w:rsidRDefault="00000000">
            <w:pPr>
              <w:spacing w:after="0" w:line="240" w:lineRule="auto"/>
            </w:pPr>
            <w:r>
              <w:rPr>
                <w:sz w:val="20"/>
                <w:szCs w:val="20"/>
              </w:rPr>
              <w:t>Trustee review portal</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D417D7" w14:textId="77777777" w:rsidR="009775C7" w:rsidRDefault="00000000">
            <w:pPr>
              <w:spacing w:after="0" w:line="240" w:lineRule="auto"/>
            </w:pPr>
            <w:r>
              <w:rPr>
                <w:sz w:val="20"/>
                <w:szCs w:val="20"/>
              </w:rPr>
              <w:t>Dataverse (Power Apps)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A378DD" w14:textId="77777777" w:rsidR="009775C7" w:rsidRDefault="00000000">
            <w:pPr>
              <w:spacing w:after="0" w:line="240" w:lineRule="auto"/>
            </w:pPr>
            <w:r>
              <w:rPr>
                <w:sz w:val="20"/>
                <w:szCs w:val="20"/>
              </w:rPr>
              <w:t>14–20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2605D07" w14:textId="77777777" w:rsidR="009775C7" w:rsidRDefault="00000000">
            <w:pPr>
              <w:spacing w:after="0" w:line="240" w:lineRule="auto"/>
            </w:pPr>
            <w:r>
              <w:rPr>
                <w:sz w:val="20"/>
                <w:szCs w:val="20"/>
              </w:rPr>
              <w:t>~20</w:t>
            </w:r>
          </w:p>
        </w:tc>
      </w:tr>
      <w:tr w:rsidR="009775C7" w14:paraId="037578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73C91" w14:textId="77777777" w:rsidR="009775C7" w:rsidRDefault="00000000">
            <w:pPr>
              <w:spacing w:after="0" w:line="240" w:lineRule="auto"/>
            </w:pPr>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78F1" w14:textId="77777777" w:rsidR="009775C7" w:rsidRDefault="00000000">
            <w:pPr>
              <w:spacing w:after="0" w:line="240" w:lineRule="auto"/>
            </w:pPr>
            <w:r>
              <w:rPr>
                <w:sz w:val="20"/>
                <w:szCs w:val="20"/>
              </w:rPr>
              <w:t>QuickBooks duplicate-grant check</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B8F77" w14:textId="77777777" w:rsidR="009775C7" w:rsidRDefault="00000000">
            <w:pPr>
              <w:spacing w:after="0" w:line="240" w:lineRule="auto"/>
            </w:pPr>
            <w:r>
              <w:rPr>
                <w:sz w:val="20"/>
                <w:szCs w:val="20"/>
              </w:rPr>
              <w:t>Power Automate + QBO connector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BA0DE" w14:textId="77777777" w:rsidR="009775C7" w:rsidRDefault="00000000">
            <w:pPr>
              <w:spacing w:after="0" w:line="240" w:lineRule="auto"/>
            </w:pPr>
            <w:r>
              <w:rPr>
                <w:sz w:val="20"/>
                <w:szCs w:val="20"/>
              </w:rPr>
              <w:t>8–14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76048" w14:textId="77777777" w:rsidR="009775C7" w:rsidRDefault="00000000">
            <w:pPr>
              <w:spacing w:after="0" w:line="240" w:lineRule="auto"/>
            </w:pPr>
            <w:r>
              <w:rPr>
                <w:sz w:val="20"/>
                <w:szCs w:val="20"/>
              </w:rPr>
              <w:t>~10</w:t>
            </w:r>
          </w:p>
        </w:tc>
      </w:tr>
      <w:tr w:rsidR="009775C7" w14:paraId="26DE84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A672B5" w14:textId="77777777" w:rsidR="009775C7" w:rsidRDefault="00000000">
            <w:pPr>
              <w:spacing w:after="0" w:line="240" w:lineRule="auto"/>
            </w:pPr>
            <w:r>
              <w:rPr>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8B677E" w14:textId="77777777" w:rsidR="009775C7" w:rsidRDefault="00000000">
            <w:pPr>
              <w:spacing w:after="0" w:line="240" w:lineRule="auto"/>
            </w:pPr>
            <w:r>
              <w:rPr>
                <w:sz w:val="20"/>
                <w:szCs w:val="20"/>
              </w:rPr>
              <w:t>Total</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0E092B" w14:textId="77777777" w:rsidR="009775C7" w:rsidRDefault="00000000">
            <w:pPr>
              <w:spacing w:after="0" w:line="240" w:lineRule="auto"/>
            </w:pPr>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827988" w14:textId="77777777" w:rsidR="009775C7" w:rsidRDefault="00000000">
            <w:pPr>
              <w:spacing w:after="0" w:line="240" w:lineRule="auto"/>
            </w:pPr>
            <w:r>
              <w:rPr>
                <w:sz w:val="20"/>
                <w:szCs w:val="20"/>
              </w:rPr>
              <w:t>106–160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87D381C" w14:textId="77777777" w:rsidR="009775C7" w:rsidRDefault="00000000">
            <w:pPr>
              <w:spacing w:after="0" w:line="240" w:lineRule="auto"/>
            </w:pPr>
            <w:r>
              <w:rPr>
                <w:sz w:val="20"/>
                <w:szCs w:val="20"/>
              </w:rPr>
              <w:t>~330</w:t>
            </w:r>
          </w:p>
        </w:tc>
      </w:tr>
    </w:tbl>
    <w:p w14:paraId="41A05FDC" w14:textId="77777777" w:rsidR="009775C7" w:rsidRDefault="00000000">
      <w:r>
        <w:rPr>
          <w:i/>
          <w:iCs/>
          <w:sz w:val="20"/>
          <w:szCs w:val="20"/>
        </w:rPr>
        <w:t>* Projected annual savings based on ~200 grants/year at current processing times. These are estimates. Actual savings depend on grant volume and process adherence.</w:t>
      </w:r>
    </w:p>
    <w:p w14:paraId="408A4A1F" w14:textId="77777777" w:rsidR="009775C7" w:rsidRDefault="00000000">
      <w:r>
        <w:br w:type="page"/>
      </w:r>
    </w:p>
    <w:p w14:paraId="144A60E1" w14:textId="77777777" w:rsidR="009775C7" w:rsidRDefault="00000000">
      <w:pPr>
        <w:pStyle w:val="Heading1"/>
        <w:spacing w:after="140"/>
      </w:pPr>
      <w:r>
        <w:lastRenderedPageBreak/>
        <w:t>Solution Designs</w:t>
      </w:r>
    </w:p>
    <w:p w14:paraId="04735482" w14:textId="77777777" w:rsidR="009775C7" w:rsidRDefault="00000000">
      <w:pPr>
        <w:pStyle w:val="Heading2"/>
        <w:spacing w:before="200" w:after="140"/>
      </w:pPr>
      <w:r>
        <w:t>1. Form Validation &amp; Completeness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1126C17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77DBE9D" w14:textId="77777777" w:rsidR="009775C7" w:rsidRDefault="00000000">
            <w:pPr>
              <w:spacing w:after="0" w:line="240" w:lineRule="auto"/>
            </w:pPr>
            <w:r>
              <w:rPr>
                <w:sz w:val="18"/>
                <w:szCs w:val="18"/>
              </w:rPr>
              <w:t>Build effort:</w:t>
            </w:r>
          </w:p>
          <w:p w14:paraId="0E068081" w14:textId="77777777" w:rsidR="009775C7" w:rsidRDefault="00000000">
            <w:pPr>
              <w:spacing w:after="0" w:line="240" w:lineRule="auto"/>
            </w:pPr>
            <w:r>
              <w:rPr>
                <w:sz w:val="18"/>
                <w:szCs w:val="18"/>
              </w:rPr>
              <w:t>12–18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A7C84D2" w14:textId="77777777" w:rsidR="009775C7" w:rsidRDefault="00000000">
            <w:pPr>
              <w:spacing w:after="0" w:line="240" w:lineRule="auto"/>
            </w:pPr>
            <w:r>
              <w:rPr>
                <w:sz w:val="18"/>
                <w:szCs w:val="18"/>
              </w:rPr>
              <w:t>Impact:</w:t>
            </w:r>
          </w:p>
          <w:p w14:paraId="0600295C" w14:textId="77777777" w:rsidR="009775C7" w:rsidRDefault="00000000">
            <w:pPr>
              <w:spacing w:after="0" w:line="240" w:lineRule="auto"/>
            </w:pPr>
            <w:r>
              <w:rPr>
                <w:sz w:val="18"/>
                <w:szCs w:val="18"/>
              </w:rPr>
              <w:t>HIGH</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3F6352" w14:textId="77777777" w:rsidR="009775C7" w:rsidRDefault="00000000">
            <w:pPr>
              <w:spacing w:after="0" w:line="240" w:lineRule="auto"/>
            </w:pPr>
            <w:r>
              <w:rPr>
                <w:sz w:val="18"/>
                <w:szCs w:val="18"/>
              </w:rPr>
              <w:t>Priority:</w:t>
            </w:r>
          </w:p>
          <w:p w14:paraId="4DD223C5" w14:textId="77777777" w:rsidR="009775C7" w:rsidRDefault="00000000">
            <w:pPr>
              <w:spacing w:after="0" w:line="240" w:lineRule="auto"/>
            </w:pPr>
            <w:r>
              <w:rPr>
                <w:sz w:val="18"/>
                <w:szCs w:val="18"/>
              </w:rPr>
              <w:t>1 — Do first</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B31463" w14:textId="77777777" w:rsidR="009775C7" w:rsidRDefault="00000000">
            <w:pPr>
              <w:spacing w:after="0" w:line="240" w:lineRule="auto"/>
            </w:pPr>
            <w:r>
              <w:rPr>
                <w:sz w:val="18"/>
                <w:szCs w:val="18"/>
              </w:rPr>
              <w:t>Process steps:</w:t>
            </w:r>
          </w:p>
          <w:p w14:paraId="1E21C8F3" w14:textId="77777777" w:rsidR="009775C7" w:rsidRDefault="00000000">
            <w:pPr>
              <w:spacing w:after="0" w:line="240" w:lineRule="auto"/>
            </w:pPr>
            <w:r>
              <w:rPr>
                <w:sz w:val="18"/>
                <w:szCs w:val="18"/>
              </w:rPr>
              <w:t>2, 3 (Intake + Admin Check)</w:t>
            </w:r>
          </w:p>
        </w:tc>
      </w:tr>
    </w:tbl>
    <w:p w14:paraId="16D97629" w14:textId="77777777" w:rsidR="009775C7" w:rsidRDefault="009775C7"/>
    <w:p w14:paraId="2F96BAA4" w14:textId="77777777" w:rsidR="009775C7" w:rsidRDefault="00000000">
      <w:r>
        <w:rPr>
          <w:b/>
          <w:bCs/>
        </w:rPr>
        <w:t xml:space="preserve">Problem: </w:t>
      </w:r>
      <w:r>
        <w:t>60% of processing time is spent chasing applicants for missing information. Low average literacy (~age 12 equivalent) and applicant anxiety mean forms are often partially completed. Every incomplete application generates multiple follow-up contacts.</w:t>
      </w:r>
    </w:p>
    <w:p w14:paraId="448304D0" w14:textId="77777777" w:rsidR="009775C7" w:rsidRDefault="00000000">
      <w:r>
        <w:rPr>
          <w:b/>
          <w:bCs/>
        </w:rPr>
        <w:t xml:space="preserve">Solution: </w:t>
      </w:r>
      <w:r>
        <w:t>Redesign the WordPress form with mandatory field enforcement, conditional logic, plain-English guidance per field, and real-time validation. Prevent submission of incomplete applications at source.</w:t>
      </w:r>
    </w:p>
    <w:p w14:paraId="715C743B" w14:textId="77777777" w:rsidR="009775C7" w:rsidRDefault="00000000">
      <w:r>
        <w:rPr>
          <w:b/>
          <w:bCs/>
        </w:rPr>
        <w:t>Technical approach</w:t>
      </w:r>
    </w:p>
    <w:p w14:paraId="02E3DF04" w14:textId="77777777" w:rsidR="009775C7" w:rsidRDefault="00000000">
      <w:pPr>
        <w:pStyle w:val="ListParagraph"/>
        <w:numPr>
          <w:ilvl w:val="0"/>
          <w:numId w:val="2"/>
        </w:numPr>
        <w:spacing w:after="50" w:line="264" w:lineRule="auto"/>
      </w:pPr>
      <w:r>
        <w:t>Set all critical fields as required: full name, date of birth, postcode, financial situation, preferred holiday dates, provider preference</w:t>
      </w:r>
    </w:p>
    <w:p w14:paraId="7AEF5F5C" w14:textId="77777777" w:rsidR="009775C7" w:rsidRDefault="00000000">
      <w:pPr>
        <w:pStyle w:val="ListParagraph"/>
        <w:numPr>
          <w:ilvl w:val="0"/>
          <w:numId w:val="2"/>
        </w:numPr>
        <w:spacing w:after="50" w:line="264" w:lineRule="auto"/>
      </w:pPr>
      <w:r>
        <w:t>Add conditional logic: show financial detail fields only when income band is selected; show carer fields only when 'travelling with a carer' is ticked</w:t>
      </w:r>
    </w:p>
    <w:p w14:paraId="4C2A547E" w14:textId="77777777" w:rsidR="009775C7" w:rsidRDefault="00000000">
      <w:pPr>
        <w:pStyle w:val="ListParagraph"/>
        <w:numPr>
          <w:ilvl w:val="0"/>
          <w:numId w:val="2"/>
        </w:numPr>
        <w:spacing w:after="50" w:line="264" w:lineRule="auto"/>
      </w:pPr>
      <w:r>
        <w:t>Add inline validation with plain-English error messages (e.g. 'Please enter your date of birth so we can check eligibility' not 'Field required')</w:t>
      </w:r>
    </w:p>
    <w:p w14:paraId="0EF85126" w14:textId="77777777" w:rsidR="009775C7" w:rsidRDefault="00000000">
      <w:pPr>
        <w:pStyle w:val="ListParagraph"/>
        <w:numPr>
          <w:ilvl w:val="0"/>
          <w:numId w:val="2"/>
        </w:numPr>
        <w:spacing w:after="50" w:line="264" w:lineRule="auto"/>
      </w:pPr>
      <w:r>
        <w:t>Add a progress bar showing completion percentage</w:t>
      </w:r>
    </w:p>
    <w:p w14:paraId="674DDD71" w14:textId="77777777" w:rsidR="009775C7" w:rsidRDefault="00000000">
      <w:pPr>
        <w:pStyle w:val="ListParagraph"/>
        <w:numPr>
          <w:ilvl w:val="0"/>
          <w:numId w:val="2"/>
        </w:numPr>
        <w:spacing w:after="50" w:line="264" w:lineRule="auto"/>
      </w:pPr>
      <w:r>
        <w:t>Add a 'save and continue later' option to reduce abandonment from applicants who need help mid-form</w:t>
      </w:r>
    </w:p>
    <w:p w14:paraId="3135328F" w14:textId="77777777" w:rsidR="009775C7" w:rsidRDefault="00000000">
      <w:pPr>
        <w:pStyle w:val="ListParagraph"/>
        <w:numPr>
          <w:ilvl w:val="0"/>
          <w:numId w:val="2"/>
        </w:numPr>
        <w:spacing w:after="50" w:line="264" w:lineRule="auto"/>
      </w:pPr>
      <w:r>
        <w:t>Add a confirmation screen summarising answers before final submission, with an 'edit' option per section</w:t>
      </w:r>
    </w:p>
    <w:p w14:paraId="60E1711D" w14:textId="77777777" w:rsidR="009775C7" w:rsidRDefault="00000000">
      <w:pPr>
        <w:pStyle w:val="ListParagraph"/>
        <w:numPr>
          <w:ilvl w:val="0"/>
          <w:numId w:val="2"/>
        </w:numPr>
        <w:spacing w:after="50" w:line="264" w:lineRule="auto"/>
      </w:pPr>
      <w:r>
        <w:t>Deliver the specification to Alex (website designer) as a field-by-field brief with validation rules, error messages, and conditional logic map</w:t>
      </w:r>
    </w:p>
    <w:p w14:paraId="43BD4538" w14:textId="77777777" w:rsidR="009775C7" w:rsidRDefault="00000000">
      <w:r>
        <w:rPr>
          <w:b/>
          <w:bCs/>
        </w:rPr>
        <w:t>Dependencies</w:t>
      </w:r>
    </w:p>
    <w:p w14:paraId="4F154D75" w14:textId="77777777" w:rsidR="009775C7" w:rsidRDefault="00000000">
      <w:pPr>
        <w:pStyle w:val="ListParagraph"/>
        <w:numPr>
          <w:ilvl w:val="0"/>
          <w:numId w:val="2"/>
        </w:numPr>
        <w:spacing w:after="50" w:line="264" w:lineRule="auto"/>
      </w:pPr>
      <w:r>
        <w:t>Alex (website designer) — Emily to arrange introduction; Alex builds based on the spec</w:t>
      </w:r>
    </w:p>
    <w:p w14:paraId="7F4972B8" w14:textId="77777777" w:rsidR="009775C7" w:rsidRDefault="00000000">
      <w:pPr>
        <w:pStyle w:val="ListParagraph"/>
        <w:numPr>
          <w:ilvl w:val="0"/>
          <w:numId w:val="2"/>
        </w:numPr>
        <w:spacing w:after="50" w:line="264" w:lineRule="auto"/>
      </w:pPr>
      <w:r>
        <w:t>WordPress form plugin capabilities — confirm the plugin (likely Gravity Forms, which offers a REST API v2 and a Webhooks add-on) and the integration method it exposes</w:t>
      </w:r>
    </w:p>
    <w:p w14:paraId="3E26105D" w14:textId="77777777" w:rsidR="00544247" w:rsidRDefault="00544247" w:rsidP="00544247">
      <w:pPr>
        <w:spacing w:after="50" w:line="264" w:lineRule="auto"/>
      </w:pPr>
    </w:p>
    <w:p w14:paraId="2F01607C" w14:textId="31F6A3A8" w:rsidR="00544247" w:rsidRDefault="00000000">
      <w:pPr>
        <w:rPr>
          <w:i/>
          <w:iCs/>
        </w:rPr>
      </w:pPr>
      <w:r>
        <w:rPr>
          <w:b/>
          <w:bCs/>
          <w:i/>
          <w:iCs/>
        </w:rPr>
        <w:t xml:space="preserve">Note: </w:t>
      </w:r>
      <w:r>
        <w:rPr>
          <w:i/>
          <w:iCs/>
        </w:rPr>
        <w:t>This is the single highest-ROI automation. It does not eliminate manual work — it prevents it from being created. Mandatory field enforcement with real-time validation typically achieves a 60–70% reduction in incomplete applications, saving Emily roughly 2.5 hours per day during active application rounds.</w:t>
      </w:r>
    </w:p>
    <w:p w14:paraId="5DF136E7" w14:textId="77777777" w:rsidR="00544247" w:rsidRDefault="00544247">
      <w:pPr>
        <w:rPr>
          <w:i/>
          <w:iCs/>
        </w:rPr>
      </w:pPr>
      <w:r>
        <w:rPr>
          <w:i/>
          <w:iCs/>
        </w:rPr>
        <w:br w:type="page"/>
      </w:r>
    </w:p>
    <w:p w14:paraId="33564ADB" w14:textId="77777777" w:rsidR="009775C7" w:rsidRDefault="00000000">
      <w:pPr>
        <w:pStyle w:val="Heading2"/>
        <w:spacing w:before="200" w:after="140"/>
      </w:pPr>
      <w:r>
        <w:lastRenderedPageBreak/>
        <w:t>2. Scoring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02602A1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0828396" w14:textId="77777777" w:rsidR="009775C7" w:rsidRDefault="00000000">
            <w:pPr>
              <w:spacing w:after="0" w:line="240" w:lineRule="auto"/>
            </w:pPr>
            <w:r>
              <w:rPr>
                <w:sz w:val="18"/>
                <w:szCs w:val="18"/>
              </w:rPr>
              <w:t>Build effort:</w:t>
            </w:r>
          </w:p>
          <w:p w14:paraId="79FEC4AA" w14:textId="77777777" w:rsidR="009775C7" w:rsidRDefault="00000000">
            <w:pPr>
              <w:spacing w:after="0" w:line="240" w:lineRule="auto"/>
            </w:pPr>
            <w:r>
              <w:rPr>
                <w:sz w:val="18"/>
                <w:szCs w:val="18"/>
              </w:rPr>
              <w:t>16–24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DCBB049" w14:textId="77777777" w:rsidR="009775C7" w:rsidRDefault="00000000">
            <w:pPr>
              <w:spacing w:after="0" w:line="240" w:lineRule="auto"/>
            </w:pPr>
            <w:r>
              <w:rPr>
                <w:sz w:val="18"/>
                <w:szCs w:val="18"/>
              </w:rPr>
              <w:t>Impact:</w:t>
            </w:r>
          </w:p>
          <w:p w14:paraId="4A36A408" w14:textId="77777777" w:rsidR="009775C7" w:rsidRDefault="00000000">
            <w:pPr>
              <w:spacing w:after="0" w:line="240" w:lineRule="auto"/>
            </w:pPr>
            <w:r>
              <w:rPr>
                <w:sz w:val="18"/>
                <w:szCs w:val="18"/>
              </w:rPr>
              <w:t>HIGH</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D3F93A2" w14:textId="77777777" w:rsidR="009775C7" w:rsidRDefault="00000000">
            <w:pPr>
              <w:spacing w:after="0" w:line="240" w:lineRule="auto"/>
            </w:pPr>
            <w:r>
              <w:rPr>
                <w:sz w:val="18"/>
                <w:szCs w:val="18"/>
              </w:rPr>
              <w:t>Priority:</w:t>
            </w:r>
          </w:p>
          <w:p w14:paraId="7B0F87B0" w14:textId="77777777" w:rsidR="009775C7" w:rsidRDefault="00000000">
            <w:pPr>
              <w:spacing w:after="0" w:line="240" w:lineRule="auto"/>
            </w:pPr>
            <w:r>
              <w:rPr>
                <w:sz w:val="18"/>
                <w:szCs w:val="18"/>
              </w:rPr>
              <w:t>2 — Do second</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D562FA" w14:textId="77777777" w:rsidR="009775C7" w:rsidRDefault="00000000">
            <w:pPr>
              <w:spacing w:after="0" w:line="240" w:lineRule="auto"/>
            </w:pPr>
            <w:r>
              <w:rPr>
                <w:sz w:val="18"/>
                <w:szCs w:val="18"/>
              </w:rPr>
              <w:t>Process steps:</w:t>
            </w:r>
          </w:p>
          <w:p w14:paraId="1E42C3D9" w14:textId="77777777" w:rsidR="009775C7" w:rsidRDefault="00000000">
            <w:pPr>
              <w:spacing w:after="0" w:line="240" w:lineRule="auto"/>
            </w:pPr>
            <w:r>
              <w:rPr>
                <w:sz w:val="18"/>
                <w:szCs w:val="18"/>
              </w:rPr>
              <w:t>3 (Admin Check)</w:t>
            </w:r>
          </w:p>
        </w:tc>
      </w:tr>
    </w:tbl>
    <w:p w14:paraId="3E3A4D34" w14:textId="77777777" w:rsidR="009775C7" w:rsidRDefault="009775C7"/>
    <w:p w14:paraId="5DB08FDE" w14:textId="77777777" w:rsidR="009775C7" w:rsidRDefault="00000000">
      <w:r>
        <w:rPr>
          <w:b/>
          <w:bCs/>
        </w:rPr>
        <w:t xml:space="preserve">Problem: </w:t>
      </w:r>
      <w:r>
        <w:t>Emily manually converts each applicant's answers into a numeric score out of 60. Q1 ('How are you feeling?') is inverted (0/10 feeling = 10 points). Q2–Q3 are Likert-scale wellbeing questions where strong disagreement = 5 points. This is done by hand for every application.</w:t>
      </w:r>
    </w:p>
    <w:p w14:paraId="598C2F88" w14:textId="77777777" w:rsidR="009775C7" w:rsidRDefault="00000000">
      <w:r>
        <w:rPr>
          <w:b/>
          <w:bCs/>
        </w:rPr>
        <w:t>Solution: Power Automate flow triggered when a new Application row is created in Dataverse. Calculates the score automatically, applies knockout thresholds, and flags results.</w:t>
      </w:r>
      <w:r/>
    </w:p>
    <w:p w14:paraId="72086638" w14:textId="77777777" w:rsidR="009775C7" w:rsidRDefault="00000000">
      <w:r>
        <w:rPr>
          <w:b/>
          <w:bCs/>
        </w:rPr>
        <w:t>Technical approach</w:t>
      </w:r>
    </w:p>
    <w:p w14:paraId="47466F2D" w14:textId="77777777" w:rsidR="009775C7" w:rsidRDefault="00000000">
      <w:pPr>
        <w:pStyle w:val="ListParagraph"/>
        <w:numPr>
          <w:ilvl w:val="0"/>
          <w:numId w:val="2"/>
        </w:numPr>
        <w:spacing w:after="50" w:line="264" w:lineRule="auto"/>
      </w:pPr>
      <w:r>
        <w:t>Create the Dataverse 'Application' table with columns matching the application fields, plus calculated columns: Total Score, Status (Auto-pass / Borderline / Auto-reject), Income Flag</w:t>
      </w:r>
    </w:p>
    <w:p w14:paraId="7423DC59" w14:textId="77777777" w:rsidR="009775C7" w:rsidRDefault="00000000">
      <w:pPr>
        <w:pStyle w:val="ListParagraph"/>
        <w:numPr>
          <w:ilvl w:val="0"/>
          <w:numId w:val="2"/>
        </w:numPr>
        <w:spacing w:after="50" w:line="264" w:lineRule="auto"/>
      </w:pPr>
      <w:r>
        <w:t>Build a Power Automate cloud flow triggered on row creation in the Dataverse Application table:</w:t>
      </w:r>
    </w:p>
    <w:p w14:paraId="1EC93BB8" w14:textId="77777777" w:rsidR="009775C7" w:rsidRDefault="00000000">
      <w:pPr>
        <w:pStyle w:val="ListParagraph"/>
        <w:numPr>
          <w:ilvl w:val="0"/>
          <w:numId w:val="2"/>
        </w:numPr>
        <w:spacing w:after="50" w:line="264" w:lineRule="auto"/>
      </w:pPr>
      <w:r>
        <w:t xml:space="preserve">  — Q1: Score = 10 minus reported feeling (invert the 0–10 scale)</w:t>
      </w:r>
    </w:p>
    <w:p w14:paraId="2904BF36" w14:textId="77777777" w:rsidR="009775C7" w:rsidRDefault="00000000">
      <w:pPr>
        <w:pStyle w:val="ListParagraph"/>
        <w:numPr>
          <w:ilvl w:val="0"/>
          <w:numId w:val="2"/>
        </w:numPr>
        <w:spacing w:after="50" w:line="264" w:lineRule="auto"/>
      </w:pPr>
      <w:r>
        <w:t xml:space="preserve">  — Q2–Q3: Map each Likert response to points (Strongly Disagree = 5, Disagree = 4, Neutral = 3, Agree = 2, Strongly Agree = 1)</w:t>
      </w:r>
    </w:p>
    <w:p w14:paraId="36284B64" w14:textId="77777777" w:rsidR="009775C7" w:rsidRDefault="00000000">
      <w:pPr>
        <w:pStyle w:val="ListParagraph"/>
        <w:numPr>
          <w:ilvl w:val="0"/>
          <w:numId w:val="2"/>
        </w:numPr>
        <w:spacing w:after="50" w:line="264" w:lineRule="auto"/>
      </w:pPr>
      <w:r>
        <w:t xml:space="preserve">  — Total = sum of all question scores (max 60)</w:t>
      </w:r>
    </w:p>
    <w:p w14:paraId="42E10DD3" w14:textId="77777777" w:rsidR="009775C7" w:rsidRDefault="00000000">
      <w:pPr>
        <w:pStyle w:val="ListParagraph"/>
        <w:numPr>
          <w:ilvl w:val="0"/>
          <w:numId w:val="2"/>
        </w:numPr>
        <w:spacing w:after="50" w:line="264" w:lineRule="auto"/>
      </w:pPr>
      <w:r>
        <w:t>Apply conditional status: Red (below knockout threshold) = Auto-reject, Amber (within 5 points) = Borderline, Green = Auto-pass</w:t>
      </w:r>
    </w:p>
    <w:p w14:paraId="4EDC30F7" w14:textId="77777777" w:rsidR="009775C7" w:rsidRDefault="00000000">
      <w:pPr>
        <w:pStyle w:val="ListParagraph"/>
        <w:numPr>
          <w:ilvl w:val="0"/>
          <w:numId w:val="2"/>
        </w:numPr>
        <w:spacing w:after="50" w:line="264" w:lineRule="auto"/>
      </w:pPr>
      <w:r>
        <w:t>Store knockout threshold and income ceiling as rows in a Dataverse 'Settings' table (or environment variables) so Emily can adjust them without editing the flow</w:t>
      </w:r>
    </w:p>
    <w:p w14:paraId="704F6159" w14:textId="77777777" w:rsidR="009775C7" w:rsidRDefault="00000000">
      <w:pPr>
        <w:pStyle w:val="ListParagraph"/>
        <w:numPr>
          <w:ilvl w:val="0"/>
          <w:numId w:val="2"/>
        </w:numPr>
        <w:spacing w:after="50" w:line="264" w:lineRule="auto"/>
      </w:pPr>
      <w:r>
        <w:t>Auto-move rejected applications to a 'Rejected' view (filtered Dataverse view, not a separate table)</w:t>
      </w:r>
    </w:p>
    <w:p w14:paraId="30568992" w14:textId="77777777" w:rsidR="009775C7" w:rsidRDefault="00000000">
      <w:pPr>
        <w:pStyle w:val="ListParagraph"/>
        <w:numPr>
          <w:ilvl w:val="0"/>
          <w:numId w:val="2"/>
        </w:numPr>
        <w:spacing w:after="50" w:line="264" w:lineRule="auto"/>
      </w:pPr>
      <w:r>
        <w:t>Send Emily a daily summary email: X new applications scored, Y auto-rejected, Z borderline requiring manual review</w:t>
      </w:r>
    </w:p>
    <w:p w14:paraId="02E871A5" w14:textId="77777777" w:rsidR="009775C7" w:rsidRDefault="00000000">
      <w:r>
        <w:rPr>
          <w:b/>
          <w:bCs/>
        </w:rPr>
        <w:t>Dependencies</w:t>
      </w:r>
    </w:p>
    <w:p w14:paraId="2A5C84FC" w14:textId="77777777" w:rsidR="009775C7" w:rsidRDefault="00000000">
      <w:pPr>
        <w:pStyle w:val="ListParagraph"/>
        <w:numPr>
          <w:ilvl w:val="0"/>
          <w:numId w:val="2"/>
        </w:numPr>
        <w:spacing w:after="50" w:line="264" w:lineRule="auto"/>
      </w:pPr>
      <w:r>
        <w:t>Board decision on the cutoff score — design is configurable, so this can be set later</w:t>
      </w:r>
    </w:p>
    <w:p w14:paraId="3A667A50" w14:textId="77777777" w:rsidR="009775C7" w:rsidRDefault="00000000">
      <w:pPr>
        <w:pStyle w:val="ListParagraph"/>
        <w:numPr>
          <w:ilvl w:val="0"/>
          <w:numId w:val="2"/>
        </w:numPr>
        <w:spacing w:after="50" w:line="264" w:lineRule="auto"/>
      </w:pPr>
      <w:r>
        <w:t>Confirmation of exact scoring methodology (verify the inversion logic and Likert mapping with Emily)</w:t>
      </w:r>
    </w:p>
    <w:p w14:paraId="086F137A" w14:textId="77777777" w:rsidR="009775C7" w:rsidRDefault="00000000">
      <w:pPr>
        <w:pStyle w:val="ListParagraph"/>
        <w:numPr>
          <w:ilvl w:val="0"/>
          <w:numId w:val="2"/>
        </w:numPr>
        <w:spacing w:after="50" w:line="264" w:lineRule="auto"/>
      </w:pPr>
      <w:r>
        <w:t>Automation #4 (WordPress to Dataverse intake) should be live first, but scoring can be tested with manual row entries</w:t>
      </w:r>
    </w:p>
    <w:p w14:paraId="284ADC94" w14:textId="77777777" w:rsidR="009775C7" w:rsidRDefault="00000000">
      <w:r>
        <w:rPr>
          <w:b/>
          <w:bCs/>
          <w:i/>
          <w:iCs/>
        </w:rPr>
        <w:t>Note: The scoring logic is simple arithmetic, but the surrounding work is not. The data model needs careful design (Dataverse column types, option sets, view configuration). The flow needs testing with edge cases (missing answers, boundary scores, income-only rejections). Emily's feedback on the first walkthrough will generate changes. Budget accordingly.</w:t>
      </w:r>
      <w:r>
        <w:rPr>
          <w:i/>
          <w:iCs/>
        </w:rPr>
      </w:r>
    </w:p>
    <w:p w14:paraId="27B84C22" w14:textId="77777777" w:rsidR="00544247" w:rsidRDefault="00544247">
      <w:pPr>
        <w:rPr>
          <w:b/>
          <w:bCs/>
          <w:color w:val="3A7CA5"/>
          <w:sz w:val="26"/>
          <w:szCs w:val="26"/>
        </w:rPr>
      </w:pPr>
      <w:r>
        <w:br w:type="page"/>
      </w:r>
    </w:p>
    <w:p w14:paraId="5AFCE884" w14:textId="09D411B7" w:rsidR="009775C7" w:rsidRDefault="00000000">
      <w:pPr>
        <w:pStyle w:val="Heading2"/>
        <w:spacing w:before="200" w:after="140"/>
      </w:pPr>
      <w:r>
        <w:lastRenderedPageBreak/>
        <w:t>3. DocuSign Acceptance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2E6562C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70E61F" w14:textId="77777777" w:rsidR="009775C7" w:rsidRDefault="00000000">
            <w:pPr>
              <w:spacing w:after="0" w:line="240" w:lineRule="auto"/>
            </w:pPr>
            <w:r>
              <w:rPr>
                <w:sz w:val="18"/>
                <w:szCs w:val="18"/>
              </w:rPr>
              <w:t>Build effort:</w:t>
            </w:r>
          </w:p>
          <w:p w14:paraId="0D3908C2" w14:textId="77777777" w:rsidR="009775C7" w:rsidRDefault="00000000">
            <w:pPr>
              <w:spacing w:after="0" w:line="240" w:lineRule="auto"/>
            </w:pPr>
            <w:r>
              <w:rPr>
                <w:sz w:val="18"/>
                <w:szCs w:val="18"/>
              </w:rPr>
              <w:t>16–22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11B79E" w14:textId="77777777" w:rsidR="009775C7" w:rsidRDefault="00000000">
            <w:pPr>
              <w:spacing w:after="0" w:line="240" w:lineRule="auto"/>
            </w:pPr>
            <w:r>
              <w:rPr>
                <w:sz w:val="18"/>
                <w:szCs w:val="18"/>
              </w:rPr>
              <w:t>Impact:</w:t>
            </w:r>
          </w:p>
          <w:p w14:paraId="22BE0AA2" w14:textId="77777777" w:rsidR="009775C7" w:rsidRDefault="00000000">
            <w:pPr>
              <w:spacing w:after="0" w:line="240" w:lineRule="auto"/>
            </w:pPr>
            <w:r>
              <w:rPr>
                <w:sz w:val="18"/>
                <w:szCs w:val="18"/>
              </w:rPr>
              <w:t>MEDIUM-HIGH</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FAAA158" w14:textId="77777777" w:rsidR="009775C7" w:rsidRDefault="00000000">
            <w:pPr>
              <w:spacing w:after="0" w:line="240" w:lineRule="auto"/>
            </w:pPr>
            <w:r>
              <w:rPr>
                <w:sz w:val="18"/>
                <w:szCs w:val="18"/>
              </w:rPr>
              <w:t>Priority:</w:t>
            </w:r>
          </w:p>
          <w:p w14:paraId="7FFCAB85" w14:textId="77777777" w:rsidR="009775C7" w:rsidRDefault="00000000">
            <w:pPr>
              <w:spacing w:after="0" w:line="240" w:lineRule="auto"/>
            </w:pPr>
            <w:r>
              <w:rPr>
                <w:sz w:val="18"/>
                <w:szCs w:val="18"/>
              </w:rPr>
              <w:t>3 — Do third</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4D0594" w14:textId="77777777" w:rsidR="009775C7" w:rsidRDefault="00000000">
            <w:pPr>
              <w:spacing w:after="0" w:line="240" w:lineRule="auto"/>
            </w:pPr>
            <w:r>
              <w:rPr>
                <w:sz w:val="18"/>
                <w:szCs w:val="18"/>
              </w:rPr>
              <w:t>Process steps:</w:t>
            </w:r>
          </w:p>
          <w:p w14:paraId="74DBC6C5" w14:textId="77777777" w:rsidR="009775C7" w:rsidRDefault="00000000">
            <w:pPr>
              <w:spacing w:after="0" w:line="240" w:lineRule="auto"/>
            </w:pPr>
            <w:r>
              <w:rPr>
                <w:sz w:val="18"/>
                <w:szCs w:val="18"/>
              </w:rPr>
              <w:t>7 (Grant Acceptance)</w:t>
            </w:r>
          </w:p>
        </w:tc>
      </w:tr>
    </w:tbl>
    <w:p w14:paraId="028A9B99" w14:textId="77777777" w:rsidR="009775C7" w:rsidRDefault="009775C7"/>
    <w:p w14:paraId="1A7FFE5F" w14:textId="77777777" w:rsidR="009775C7" w:rsidRDefault="00000000">
      <w:r>
        <w:rPr>
          <w:b/>
          <w:bCs/>
        </w:rPr>
        <w:t xml:space="preserve">Problem: </w:t>
      </w:r>
      <w:r>
        <w:t>After trustee approval, Emily creates acceptance forms in Canva, exports as PDF, and sends manually via email. Average return time is 5 days; some are outstanding for weeks. Dual signature is required (applicant + referee/GP), adding another round of chasing.</w:t>
      </w:r>
    </w:p>
    <w:p w14:paraId="3B4E486C" w14:textId="77777777" w:rsidR="009775C7" w:rsidRDefault="00000000">
      <w:r>
        <w:rPr>
          <w:b/>
          <w:bCs/>
        </w:rPr>
        <w:t>Solution: Replace the Canva→PDF→email workflow with Power Automate triggering a DocuSign envelope. Pre-populate applicant details from the Dataverse tables, route for dual signature, and auto-send reminders.</w:t>
      </w:r>
      <w:r/>
    </w:p>
    <w:p w14:paraId="453D33C5" w14:textId="77777777" w:rsidR="009775C7" w:rsidRDefault="00000000">
      <w:r>
        <w:rPr>
          <w:b/>
          <w:bCs/>
        </w:rPr>
        <w:t>Technical approach</w:t>
      </w:r>
    </w:p>
    <w:p w14:paraId="57F7F2EB" w14:textId="77777777" w:rsidR="009775C7" w:rsidRDefault="00000000">
      <w:pPr>
        <w:pStyle w:val="ListParagraph"/>
        <w:numPr>
          <w:ilvl w:val="0"/>
          <w:numId w:val="2"/>
        </w:numPr>
        <w:spacing w:after="50" w:line="264" w:lineRule="auto"/>
      </w:pPr>
      <w:r>
        <w:t>Create a DocuSign acceptance form template matching the current Canva design</w:t>
      </w:r>
    </w:p>
    <w:p w14:paraId="5E2EFFDB" w14:textId="77777777" w:rsidR="009775C7" w:rsidRDefault="00000000">
      <w:pPr>
        <w:pStyle w:val="ListParagraph"/>
        <w:numPr>
          <w:ilvl w:val="0"/>
          <w:numId w:val="2"/>
        </w:numPr>
        <w:spacing w:after="50" w:line="264" w:lineRule="auto"/>
      </w:pPr>
      <w:r>
        <w:t>Build a Power Automate flow triggered when Emily updates an application status to 'Approved' in Dataverse:</w:t>
      </w:r>
    </w:p>
    <w:p w14:paraId="4C1A5045" w14:textId="77777777" w:rsidR="009775C7" w:rsidRDefault="00000000">
      <w:pPr>
        <w:pStyle w:val="ListParagraph"/>
        <w:numPr>
          <w:ilvl w:val="0"/>
          <w:numId w:val="2"/>
        </w:numPr>
        <w:spacing w:after="50" w:line="264" w:lineRule="auto"/>
      </w:pPr>
      <w:r>
        <w:t xml:space="preserve">  — Pull applicant details from the Dataverse record (name, grant amount, holiday provider, dates, conditions)</w:t>
      </w:r>
    </w:p>
    <w:p w14:paraId="28864D7F" w14:textId="77777777" w:rsidR="009775C7" w:rsidRDefault="00000000">
      <w:pPr>
        <w:pStyle w:val="ListParagraph"/>
        <w:numPr>
          <w:ilvl w:val="0"/>
          <w:numId w:val="2"/>
        </w:numPr>
        <w:spacing w:after="50" w:line="264" w:lineRule="auto"/>
      </w:pPr>
      <w:r>
        <w:t xml:space="preserve">  — Create a DocuSign envelope from the template with pre-populated fields</w:t>
      </w:r>
    </w:p>
    <w:p w14:paraId="4357C03A" w14:textId="77777777" w:rsidR="009775C7" w:rsidRDefault="00000000">
      <w:pPr>
        <w:pStyle w:val="ListParagraph"/>
        <w:numPr>
          <w:ilvl w:val="0"/>
          <w:numId w:val="2"/>
        </w:numPr>
        <w:spacing w:after="50" w:line="264" w:lineRule="auto"/>
      </w:pPr>
      <w:r>
        <w:t xml:space="preserve">  — Set signing order: (1) Applicant signs and dates, (2) Referee or GP signs and dates</w:t>
      </w:r>
    </w:p>
    <w:p w14:paraId="187648AA" w14:textId="77777777" w:rsidR="009775C7" w:rsidRDefault="00000000">
      <w:pPr>
        <w:pStyle w:val="ListParagraph"/>
        <w:numPr>
          <w:ilvl w:val="0"/>
          <w:numId w:val="2"/>
        </w:numPr>
        <w:spacing w:after="50" w:line="264" w:lineRule="auto"/>
      </w:pPr>
      <w:r>
        <w:t>Configure auto-reminders in DocuSign: first reminder at 3 days, second at 7 days</w:t>
      </w:r>
    </w:p>
    <w:p w14:paraId="0CCE6233" w14:textId="77777777" w:rsidR="009775C7" w:rsidRDefault="00000000">
      <w:pPr>
        <w:pStyle w:val="ListParagraph"/>
        <w:numPr>
          <w:ilvl w:val="0"/>
          <w:numId w:val="2"/>
        </w:numPr>
        <w:spacing w:after="50" w:line="264" w:lineRule="auto"/>
      </w:pPr>
      <w:r>
        <w:t>Build a Power Automate flow for escalation: if unsigned after 14 days, send Emily a Teams notification or email with the applicant details</w:t>
      </w:r>
    </w:p>
    <w:p w14:paraId="6499FA18" w14:textId="77777777" w:rsidR="009775C7" w:rsidRDefault="00000000">
      <w:pPr>
        <w:pStyle w:val="ListParagraph"/>
        <w:numPr>
          <w:ilvl w:val="0"/>
          <w:numId w:val="2"/>
        </w:numPr>
        <w:spacing w:after="50" w:line="264" w:lineRule="auto"/>
      </w:pPr>
      <w:r>
        <w:t>On completion (both signatures received): auto-update the Grant status to 'Acceptance Signed' in Dataverse and link the signed PDF (stored in the SharePoint signed-document library) to the Grant record</w:t>
      </w:r>
    </w:p>
    <w:p w14:paraId="021C5412" w14:textId="77777777" w:rsidR="009775C7" w:rsidRDefault="00000000">
      <w:pPr>
        <w:pStyle w:val="ListParagraph"/>
        <w:numPr>
          <w:ilvl w:val="0"/>
          <w:numId w:val="2"/>
        </w:numPr>
        <w:spacing w:after="50" w:line="264" w:lineRule="auto"/>
      </w:pPr>
      <w:r>
        <w:t>Fallback for non-digital applicants: retain a manual PDF print-sign-scan process; document this as a standard operating procedure</w:t>
      </w:r>
    </w:p>
    <w:p w14:paraId="13D1F8DB" w14:textId="77777777" w:rsidR="009775C7" w:rsidRDefault="00000000">
      <w:r>
        <w:rPr>
          <w:b/>
          <w:bCs/>
        </w:rPr>
        <w:t>Dependencies</w:t>
      </w:r>
    </w:p>
    <w:p w14:paraId="79449385" w14:textId="77777777" w:rsidR="009775C7" w:rsidRDefault="00000000">
      <w:pPr>
        <w:pStyle w:val="ListParagraph"/>
        <w:numPr>
          <w:ilvl w:val="0"/>
          <w:numId w:val="2"/>
        </w:numPr>
        <w:spacing w:after="50" w:line="264" w:lineRule="auto"/>
      </w:pPr>
      <w:r>
        <w:t>DocuSign account and licensing (Revitalise to procure; Power Automate has a standard DocuSign connector)</w:t>
      </w:r>
    </w:p>
    <w:p w14:paraId="56DC3B5E" w14:textId="77777777" w:rsidR="009775C7" w:rsidRDefault="00000000">
      <w:pPr>
        <w:pStyle w:val="ListParagraph"/>
        <w:numPr>
          <w:ilvl w:val="0"/>
          <w:numId w:val="2"/>
        </w:numPr>
        <w:spacing w:after="50" w:line="264" w:lineRule="auto"/>
      </w:pPr>
      <w:r>
        <w:t>Current Canva acceptance form template (to replicate in DocuSign)</w:t>
      </w:r>
    </w:p>
    <w:p w14:paraId="59DE6E1F" w14:textId="77777777" w:rsidR="009775C7" w:rsidRDefault="00000000">
      <w:pPr>
        <w:pStyle w:val="ListParagraph"/>
        <w:numPr>
          <w:ilvl w:val="0"/>
          <w:numId w:val="2"/>
        </w:numPr>
        <w:spacing w:after="50" w:line="264" w:lineRule="auto"/>
      </w:pPr>
      <w:r>
        <w:t>Decision on fallback process for non-digital applicants</w:t>
      </w:r>
    </w:p>
    <w:p w14:paraId="45338775" w14:textId="77777777" w:rsidR="009775C7" w:rsidRDefault="00000000">
      <w:r>
        <w:rPr>
          <w:b/>
          <w:bCs/>
          <w:i/>
          <w:iCs/>
        </w:rPr>
        <w:t xml:space="preserve">Note: </w:t>
      </w:r>
      <w:r>
        <w:rPr>
          <w:i/>
          <w:iCs/>
        </w:rPr>
        <w:t>The Power Automate DocuSign connector is a standard (non-premium) connector. This means the entire flow runs within a standard M365 licence. If Revitalise later wants to trigger envelopes in bulk (e.g. after a board meeting approves 15 grants at once), the same flow handles it with a simple 'Apply to each' loop.</w:t>
      </w:r>
    </w:p>
    <w:p w14:paraId="64E0786E" w14:textId="77777777" w:rsidR="009775C7" w:rsidRDefault="00000000">
      <w:r>
        <w:br w:type="page"/>
      </w:r>
    </w:p>
    <w:p w14:paraId="12790781" w14:textId="77777777" w:rsidR="009775C7" w:rsidRDefault="00000000">
      <w:pPr>
        <w:pStyle w:val="Heading2"/>
        <w:spacing w:before="200" w:after="140"/>
      </w:pPr>
      <w:r>
        <w:t>4. WordPress to Dataverse Intake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426A20D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82196C9" w14:textId="77777777" w:rsidR="009775C7" w:rsidRDefault="00000000">
            <w:pPr>
              <w:spacing w:after="0" w:line="240" w:lineRule="auto"/>
            </w:pPr>
            <w:r>
              <w:rPr>
                <w:sz w:val="18"/>
                <w:szCs w:val="18"/>
              </w:rPr>
              <w:t>Build effort:</w:t>
            </w:r>
          </w:p>
          <w:p w14:paraId="4BA27C54" w14:textId="77777777" w:rsidR="009775C7" w:rsidRDefault="00000000">
            <w:pPr>
              <w:spacing w:after="0" w:line="240" w:lineRule="auto"/>
            </w:pPr>
            <w:r>
              <w:rPr>
                <w:sz w:val="18"/>
                <w:szCs w:val="18"/>
              </w:rPr>
              <w:t>10–16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887E27" w14:textId="77777777" w:rsidR="009775C7" w:rsidRDefault="00000000">
            <w:pPr>
              <w:spacing w:after="0" w:line="240" w:lineRule="auto"/>
            </w:pPr>
            <w:r>
              <w:rPr>
                <w:sz w:val="18"/>
                <w:szCs w:val="18"/>
              </w:rPr>
              <w:t>Impact:</w:t>
            </w:r>
          </w:p>
          <w:p w14:paraId="165C7DA1" w14:textId="77777777" w:rsidR="009775C7" w:rsidRDefault="00000000">
            <w:pPr>
              <w:spacing w:after="0" w:line="240" w:lineRule="auto"/>
            </w:pPr>
            <w:r>
              <w:rPr>
                <w:sz w:val="18"/>
                <w:szCs w:val="18"/>
              </w:rPr>
              <w:t>MEDIUM</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54C4CB2" w14:textId="77777777" w:rsidR="009775C7" w:rsidRDefault="00000000">
            <w:pPr>
              <w:spacing w:after="0" w:line="240" w:lineRule="auto"/>
            </w:pPr>
            <w:r>
              <w:rPr>
                <w:sz w:val="18"/>
                <w:szCs w:val="18"/>
              </w:rPr>
              <w:t>Priority:</w:t>
            </w:r>
          </w:p>
          <w:p w14:paraId="0B27463F" w14:textId="77777777" w:rsidR="009775C7" w:rsidRDefault="00000000">
            <w:pPr>
              <w:spacing w:after="0" w:line="240" w:lineRule="auto"/>
            </w:pPr>
            <w:r>
              <w:rPr>
                <w:sz w:val="18"/>
                <w:szCs w:val="18"/>
              </w:rPr>
              <w:t>4 — Foundation piece</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BEA2D8" w14:textId="77777777" w:rsidR="009775C7" w:rsidRDefault="00000000">
            <w:pPr>
              <w:spacing w:after="0" w:line="240" w:lineRule="auto"/>
            </w:pPr>
            <w:r>
              <w:rPr>
                <w:sz w:val="18"/>
                <w:szCs w:val="18"/>
              </w:rPr>
              <w:t>Process steps:</w:t>
            </w:r>
          </w:p>
          <w:p w14:paraId="387A2F02" w14:textId="77777777" w:rsidR="009775C7" w:rsidRDefault="00000000">
            <w:pPr>
              <w:spacing w:after="0" w:line="240" w:lineRule="auto"/>
            </w:pPr>
            <w:r>
              <w:rPr>
                <w:sz w:val="18"/>
                <w:szCs w:val="18"/>
              </w:rPr>
              <w:t>3–4 (Admin Check + Logging)</w:t>
            </w:r>
          </w:p>
        </w:tc>
      </w:tr>
    </w:tbl>
    <w:p w14:paraId="7C7AAC06" w14:textId="77777777" w:rsidR="009775C7" w:rsidRDefault="009775C7"/>
    <w:p w14:paraId="09264CCE" w14:textId="77777777" w:rsidR="009775C7" w:rsidRDefault="00000000">
      <w:r>
        <w:rPr>
          <w:b/>
          <w:bCs/>
        </w:rPr>
        <w:t xml:space="preserve">Problem: </w:t>
      </w:r>
      <w:r>
        <w:t>Emily manually logs into WordPress, exports form submissions as Excel, and imports them into the master sheet. No automatic sync. Exports are done in batches, creating delays between submission and processing.</w:t>
      </w:r>
    </w:p>
    <w:p w14:paraId="1D5D4099" w14:textId="77777777" w:rsidR="009775C7" w:rsidRDefault="00000000">
      <w:r>
        <w:rPr>
          <w:b/>
          <w:bCs/>
        </w:rPr>
        <w:t>Solution: Automate the flow of data from WordPress form submissions into the Dataverse 'Application' table. Each submission creates a new row automatically.</w:t>
      </w:r>
      <w:r/>
    </w:p>
    <w:p w14:paraId="1D83E52E" w14:textId="77777777" w:rsidR="009775C7" w:rsidRDefault="00000000">
      <w:r>
        <w:rPr>
          <w:b/>
          <w:bCs/>
        </w:rPr>
        <w:t>Technical approach</w:t>
      </w:r>
    </w:p>
    <w:p w14:paraId="67FBE702" w14:textId="77777777" w:rsidR="009775C7" w:rsidRDefault="00000000">
      <w:pPr>
        <w:pStyle w:val="ListParagraph"/>
        <w:numPr>
          <w:ilvl w:val="0"/>
          <w:numId w:val="2"/>
        </w:numPr>
        <w:spacing w:after="50" w:line="264" w:lineRule="auto"/>
      </w:pPr>
      <w:r>
        <w:t>Option A (preferred): Configure the form plugin to POST a webhook (JSON payload) on each submission — Gravity Forms supports this natively through its Webhooks add-on and REST API v2. Build a Power Automate flow with an HTTP trigger that parses the payload and creates a Dataverse Application row</w:t>
      </w:r>
    </w:p>
    <w:p w14:paraId="45DA14A3" w14:textId="77777777" w:rsidR="009775C7" w:rsidRDefault="00000000">
      <w:pPr>
        <w:pStyle w:val="ListParagraph"/>
        <w:numPr>
          <w:ilvl w:val="0"/>
          <w:numId w:val="2"/>
        </w:numPr>
        <w:spacing w:after="50" w:line="264" w:lineRule="auto"/>
      </w:pPr>
      <w:r>
        <w:t>Option B: If the plugin sends email notifications instead, configure a structured email on submission. Build a Power Automate flow triggered by emails to a shared mailbox that parses the body and creates a Dataverse Application row</w:t>
      </w:r>
    </w:p>
    <w:p w14:paraId="5A56940B" w14:textId="77777777" w:rsidR="009775C7" w:rsidRDefault="00000000">
      <w:pPr>
        <w:pStyle w:val="ListParagraph"/>
        <w:numPr>
          <w:ilvl w:val="0"/>
          <w:numId w:val="2"/>
        </w:numPr>
        <w:spacing w:after="50" w:line="264" w:lineRule="auto"/>
      </w:pPr>
      <w:r>
        <w:t>Option C: If neither webhook nor structured email is available, run a daily scheduled Power Automate flow that calls the form's REST API (Gravity Forms exposes entries through its REST API v2), pulls new submissions since the last run, and creates Dataverse Application rows</w:t>
      </w:r>
    </w:p>
    <w:p w14:paraId="467A5A3D" w14:textId="77777777" w:rsidR="009775C7" w:rsidRDefault="00000000">
      <w:pPr>
        <w:pStyle w:val="ListParagraph"/>
        <w:numPr>
          <w:ilvl w:val="0"/>
          <w:numId w:val="2"/>
        </w:numPr>
        <w:spacing w:after="50" w:line="264" w:lineRule="auto"/>
      </w:pPr>
      <w:r>
        <w:t>Standardise field mapping: create a mapping document that connects each WordPress form field to the corresponding Dataverse column</w:t>
      </w:r>
    </w:p>
    <w:p w14:paraId="5EE4B3BE" w14:textId="77777777" w:rsidR="009775C7" w:rsidRDefault="00000000">
      <w:pPr>
        <w:pStyle w:val="ListParagraph"/>
        <w:numPr>
          <w:ilvl w:val="0"/>
          <w:numId w:val="2"/>
        </w:numPr>
        <w:spacing w:after="50" w:line="264" w:lineRule="auto"/>
      </w:pPr>
      <w:r>
        <w:t>Include a submission timestamp and auto-generated application reference number (format: REV-YYYY-NNN)</w:t>
      </w:r>
    </w:p>
    <w:p w14:paraId="06D07B36" w14:textId="77777777" w:rsidR="009775C7" w:rsidRDefault="00000000">
      <w:pPr>
        <w:pStyle w:val="ListParagraph"/>
        <w:numPr>
          <w:ilvl w:val="0"/>
          <w:numId w:val="2"/>
        </w:numPr>
        <w:spacing w:after="50" w:line="264" w:lineRule="auto"/>
      </w:pPr>
      <w:r>
        <w:t>On successful intake: send Emily a Teams notification with the applicant name and reference number</w:t>
      </w:r>
    </w:p>
    <w:p w14:paraId="07136B69" w14:textId="77777777" w:rsidR="009775C7" w:rsidRDefault="00000000">
      <w:r>
        <w:rPr>
          <w:b/>
          <w:bCs/>
        </w:rPr>
        <w:t>Dependencies</w:t>
      </w:r>
    </w:p>
    <w:p w14:paraId="0F0C55BE" w14:textId="77777777" w:rsidR="009775C7" w:rsidRDefault="00000000">
      <w:pPr>
        <w:pStyle w:val="ListParagraph"/>
        <w:numPr>
          <w:ilvl w:val="0"/>
          <w:numId w:val="2"/>
        </w:numPr>
        <w:spacing w:after="50" w:line="264" w:lineRule="auto"/>
      </w:pPr>
      <w:r>
        <w:t>Alex (website designer) — confirms the Gravity Forms configuration and implements the webhook (or REST API pull)</w:t>
      </w:r>
    </w:p>
    <w:p w14:paraId="67420F25" w14:textId="77777777" w:rsidR="009775C7" w:rsidRDefault="00000000">
      <w:pPr>
        <w:pStyle w:val="ListParagraph"/>
        <w:numPr>
          <w:ilvl w:val="0"/>
          <w:numId w:val="2"/>
        </w:numPr>
        <w:spacing w:after="50" w:line="264" w:lineRule="auto"/>
      </w:pPr>
      <w:r>
        <w:t>The Dataverse 'Application' table must be created first (part of Automation #2 / Phase 0 setup)</w:t>
      </w:r>
    </w:p>
    <w:p w14:paraId="6C4BF653" w14:textId="77777777" w:rsidR="009775C7" w:rsidRDefault="00000000">
      <w:r>
        <w:rPr>
          <w:b/>
          <w:bCs/>
          <w:i/>
          <w:iCs/>
        </w:rPr>
        <w:t xml:space="preserve">Note: </w:t>
      </w:r>
      <w:r>
        <w:rPr>
          <w:i/>
          <w:iCs/>
        </w:rPr>
        <w:t>This automation is the foundation that feeds Automations #2, #3, #5 and #6. Technically it should be built first, but Form Validation (#1) is prioritised higher because it reduces incoming volume immediately. In practice, #1 and #4 should be built in the same sprint.</w:t>
      </w:r>
    </w:p>
    <w:p w14:paraId="3935BFF8" w14:textId="77777777" w:rsidR="009775C7" w:rsidRDefault="00000000">
      <w:pPr>
        <w:pStyle w:val="Heading2"/>
        <w:spacing w:before="200" w:after="140"/>
      </w:pPr>
      <w:r>
        <w:t>5. AI-Assisted Anonymisation &amp; Trustee Pack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09BF59C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E1263A2" w14:textId="77777777" w:rsidR="009775C7" w:rsidRDefault="00000000">
            <w:pPr>
              <w:spacing w:after="0" w:line="240" w:lineRule="auto"/>
            </w:pPr>
            <w:r>
              <w:rPr>
                <w:sz w:val="18"/>
                <w:szCs w:val="18"/>
              </w:rPr>
              <w:t>Build effort:</w:t>
            </w:r>
          </w:p>
          <w:p w14:paraId="02853631" w14:textId="77777777" w:rsidR="009775C7" w:rsidRDefault="00000000">
            <w:pPr>
              <w:spacing w:after="0" w:line="240" w:lineRule="auto"/>
            </w:pPr>
            <w:r>
              <w:rPr>
                <w:sz w:val="18"/>
                <w:szCs w:val="18"/>
              </w:rPr>
              <w:t>30–46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B7C9E56" w14:textId="77777777" w:rsidR="009775C7" w:rsidRDefault="00000000">
            <w:pPr>
              <w:spacing w:after="0" w:line="240" w:lineRule="auto"/>
            </w:pPr>
            <w:r>
              <w:rPr>
                <w:sz w:val="18"/>
                <w:szCs w:val="18"/>
              </w:rPr>
              <w:t>Impact:</w:t>
            </w:r>
          </w:p>
          <w:p w14:paraId="06D32D5A" w14:textId="77777777" w:rsidR="009775C7" w:rsidRDefault="00000000">
            <w:pPr>
              <w:spacing w:after="0" w:line="240" w:lineRule="auto"/>
            </w:pPr>
            <w:r>
              <w:rPr>
                <w:sz w:val="18"/>
                <w:szCs w:val="18"/>
              </w:rPr>
              <w:t>MEDIUM</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E7F9395" w14:textId="77777777" w:rsidR="009775C7" w:rsidRDefault="00000000">
            <w:pPr>
              <w:spacing w:after="0" w:line="240" w:lineRule="auto"/>
            </w:pPr>
            <w:r>
              <w:rPr>
                <w:sz w:val="18"/>
                <w:szCs w:val="18"/>
              </w:rPr>
              <w:t>Priority:</w:t>
            </w:r>
          </w:p>
          <w:p w14:paraId="2F4DBCAE" w14:textId="77777777" w:rsidR="009775C7" w:rsidRDefault="00000000">
            <w:pPr>
              <w:spacing w:after="0" w:line="240" w:lineRule="auto"/>
            </w:pPr>
            <w:r>
              <w:rPr>
                <w:sz w:val="18"/>
                <w:szCs w:val="18"/>
              </w:rPr>
              <w:t>5 — Medium-term</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4C3B4C" w14:textId="77777777" w:rsidR="009775C7" w:rsidRDefault="00000000">
            <w:pPr>
              <w:spacing w:after="0" w:line="240" w:lineRule="auto"/>
            </w:pPr>
            <w:r>
              <w:rPr>
                <w:sz w:val="18"/>
                <w:szCs w:val="18"/>
              </w:rPr>
              <w:t>Process steps:</w:t>
            </w:r>
          </w:p>
          <w:p w14:paraId="0B8BB585" w14:textId="77777777" w:rsidR="009775C7" w:rsidRDefault="00000000">
            <w:pPr>
              <w:spacing w:after="0" w:line="240" w:lineRule="auto"/>
            </w:pPr>
            <w:r>
              <w:rPr>
                <w:sz w:val="18"/>
                <w:szCs w:val="18"/>
              </w:rPr>
              <w:t>5 (Trustee Review prep)</w:t>
            </w:r>
          </w:p>
        </w:tc>
      </w:tr>
    </w:tbl>
    <w:p w14:paraId="0CE4E6F1" w14:textId="77777777" w:rsidR="009775C7" w:rsidRDefault="009775C7"/>
    <w:p w14:paraId="447C5A62" w14:textId="77777777" w:rsidR="009775C7" w:rsidRDefault="00000000">
      <w:r>
        <w:rPr>
          <w:b/>
          <w:bCs/>
        </w:rPr>
        <w:t xml:space="preserve">Problem: </w:t>
      </w:r>
      <w:r>
        <w:t xml:space="preserve">Before each monthly trustee meeting, Emily manually anonymises the application spreadsheet: strips names, emails, phone numbers, addresses, gender references, and specific ages. She also scrubs free-text narratives where applicants mention their own name, family members, specific locations, or identifiable medical details. Find-and-replace </w:t>
        <w:lastRenderedPageBreak/>
        <w:t>misses indirect references ('my husband John', 'our GP at the Riverside Practice'). The full process takes several hours per board cycle.</w:t>
      </w:r>
    </w:p>
    <w:p w14:paraId="71A4293B" w14:textId="77777777" w:rsidR="009775C7" w:rsidRDefault="00000000">
      <w:r>
        <w:rPr>
          <w:b/>
          <w:bCs/>
        </w:rPr>
        <w:t>Solution: A Power Automate flow that pulls approved applications from Dataverse, runs the free-text narratives through AI Builder for intelligent PII detection and redaction, and writes a redacted, pseudonymised copy to the trustee-visible narrative field. Structured identifiers are hidden from trustees by field-level column security, so no separate anonymised spreadsheet or PDF pack is produced.</w:t>
      </w:r>
      <w:r/>
    </w:p>
    <w:p>
      <w:pPr/>
      <w:r>
        <w:t>Note (Dataverse model): with the agreed data model, structured identifiers are hidden from trustees by field-level (column) security on the trustee role, not stripped, and the separate anonymised spreadsheet and PDF pack are dropped. What remains is redacting the free-text narratives (the benefit statement and 'other condition' notes) into a pseudonymised copy the trustee app reads — narrowing AI Builder to free-text only.</w:t>
      </w:r>
    </w:p>
    <w:p w14:paraId="41CEAF26" w14:textId="77777777" w:rsidR="009775C7" w:rsidRDefault="00000000">
      <w:r>
        <w:rPr>
          <w:b/>
          <w:bCs/>
        </w:rPr>
        <w:t>Technical approach</w:t>
      </w:r>
    </w:p>
    <w:p w14:paraId="3122223E" w14:textId="77777777" w:rsidR="009775C7" w:rsidRDefault="00000000">
      <w:pPr>
        <w:pStyle w:val="ListParagraph"/>
        <w:numPr>
          <w:ilvl w:val="0"/>
          <w:numId w:val="2"/>
        </w:numPr>
        <w:spacing w:after="50" w:line="264" w:lineRule="auto"/>
      </w:pPr>
      <w:r>
        <w:t>Build a Power Automate cloud flow ('Generate Trustee Pack') triggered manually by Emily or on a schedule (e.g. 3 days before each board meeting):</w:t>
      </w:r>
    </w:p>
    <w:p w14:paraId="05886B69" w14:textId="77777777" w:rsidR="009775C7" w:rsidRDefault="00000000">
      <w:pPr>
        <w:pStyle w:val="ListParagraph"/>
        <w:numPr>
          <w:ilvl w:val="0"/>
          <w:numId w:val="2"/>
        </w:numPr>
        <w:spacing w:after="50" w:line="264" w:lineRule="auto"/>
      </w:pPr>
      <w:r>
        <w:t>Step 1 — Pull data: Retrieve all applications with status 'Approved — Pending Trustee Review' from Dataverse</w:t>
      </w:r>
    </w:p>
    <w:p w14:paraId="5D8D482D" w14:textId="77777777" w:rsidR="009775C7" w:rsidRDefault="00000000">
      <w:pPr>
        <w:pStyle w:val="ListParagraph"/>
        <w:numPr>
          <w:ilvl w:val="0"/>
          <w:numId w:val="2"/>
        </w:numPr>
        <w:spacing w:after="50" w:line="264" w:lineRule="auto"/>
      </w:pPr>
      <w:r>
        <w:t>Step 2 — Rule-based stripping: Remove structured PII fields automatically (name, email, phone, address, date of birth → age band, postcode → region only). These are column-level operations, no AI needed</w:t>
      </w:r>
    </w:p>
    <w:p w14:paraId="1016C68F" w14:textId="77777777" w:rsidR="009775C7" w:rsidRDefault="00000000">
      <w:pPr>
        <w:pStyle w:val="ListParagraph"/>
        <w:numPr>
          <w:ilvl w:val="0"/>
          <w:numId w:val="2"/>
        </w:numPr>
        <w:spacing w:after="50" w:line="264" w:lineRule="auto"/>
      </w:pPr>
      <w:r>
        <w:t>Step 3 — AI-assisted narrative scrubbing: Send each applicant's free-text narrative to AI Builder's PII detection model (pre-built, no training required). The model identifies person names, addresses, phone numbers, medical facility names, and other personal identifiers within unstructured text</w:t>
      </w:r>
    </w:p>
    <w:p w14:paraId="54CC181E" w14:textId="77777777" w:rsidR="009775C7" w:rsidRDefault="00000000">
      <w:pPr>
        <w:pStyle w:val="ListParagraph"/>
        <w:numPr>
          <w:ilvl w:val="0"/>
          <w:numId w:val="2"/>
        </w:numPr>
        <w:spacing w:after="50" w:line="264" w:lineRule="auto"/>
      </w:pPr>
      <w:r>
        <w:t xml:space="preserve">  — Replace detected entities with category labels: [NAME], [FAMILY MEMBER], [GP PRACTICE], [ADDRESS], [PHONE]</w:t>
      </w:r>
    </w:p>
    <w:p w14:paraId="34C60B45" w14:textId="77777777" w:rsidR="009775C7" w:rsidRDefault="00000000">
      <w:pPr>
        <w:pStyle w:val="ListParagraph"/>
        <w:numPr>
          <w:ilvl w:val="0"/>
          <w:numId w:val="2"/>
        </w:numPr>
        <w:spacing w:after="50" w:line="264" w:lineRule="auto"/>
      </w:pPr>
      <w:r>
        <w:t xml:space="preserve">  — Replace specific ages with age bands: '42-year-old' → '[40s]'</w:t>
      </w:r>
    </w:p>
    <w:p w14:paraId="2CAB1DC6" w14:textId="77777777" w:rsidR="009775C7" w:rsidRDefault="00000000">
      <w:pPr>
        <w:pStyle w:val="ListParagraph"/>
        <w:numPr>
          <w:ilvl w:val="0"/>
          <w:numId w:val="2"/>
        </w:numPr>
        <w:spacing w:after="50" w:line="264" w:lineRule="auto"/>
      </w:pPr>
      <w:r>
        <w:t xml:space="preserve">  — Retain: region, preferred dates, score, holiday preferences, general medical conditions (not facility names)</w:t>
      </w:r>
    </w:p>
    <w:p w14:paraId="3BA20840" w14:textId="77777777" w:rsidR="009775C7" w:rsidRDefault="00000000">
      <w:pPr>
        <w:pStyle w:val="ListParagraph"/>
        <w:numPr>
          <w:ilvl w:val="0"/>
          <w:numId w:val="2"/>
        </w:numPr>
        <w:spacing w:after="50" w:line="264" w:lineRule="auto"/>
      </w:pPr>
      <w:r>
        <w:t>Step 4 — Human-in-the-loop review: Flag any narrative where AI confidence is below 85% for manual review by Emily before the redacted copy is released to trustees. Store flagged items in a Dataverse view 'Review Required'</w:t>
      </w:r>
    </w:p>
    <w:p w14:paraId="5223587D" w14:textId="77777777" w:rsidR="009775C7" w:rsidRDefault="00000000">
      <w:pPr>
        <w:pStyle w:val="ListParagraph"/>
        <w:numPr>
          <w:ilvl w:val="0"/>
          <w:numId w:val="2"/>
        </w:numPr>
        <w:spacing w:after="50" w:line="264" w:lineRule="auto"/>
      </w:pPr>
      <w:r>
        <w:t>Step 5 — Generate outputs (see Automation #6 for the trustee-facing delivery):</w:t>
      </w:r>
    </w:p>
    <w:p w14:paraId="31069A10" w14:textId="77777777" w:rsidR="009775C7" w:rsidRDefault="00000000">
      <w:pPr>
        <w:pStyle w:val="ListParagraph"/>
        <w:numPr>
          <w:ilvl w:val="0"/>
          <w:numId w:val="2"/>
        </w:numPr>
        <w:spacing w:after="50" w:line="264" w:lineRule="auto"/>
      </w:pPr>
      <w:r>
        <w:t xml:space="preserve">  — Output: the redacted narrative written back to the trustee-visible field on the record; structured identifiers stay hidden by field-level security (no separate anonymised Excel or Trustee Packs library)</w:t>
      </w:r>
    </w:p>
    <w:p w14:paraId="65512BCE" w14:textId="77777777" w:rsidR="009775C7" w:rsidRDefault="00000000">
      <w:pPr>
        <w:pStyle w:val="ListParagraph"/>
        <w:numPr>
          <w:ilvl w:val="0"/>
          <w:numId w:val="2"/>
        </w:numPr>
        <w:spacing w:after="50" w:line="264" w:lineRule="auto"/>
      </w:pPr>
      <w:r>
        <w:t xml:space="preserve">  — Output 2: Individual PDF per application (anonymised narrative, score breakdown, holiday details, staff recommendation) generated via a Word template + Power Automate 'Populate a Word template' action, then converted to PDF</w:t>
      </w:r>
    </w:p>
    <w:p w14:paraId="760A6F6D" w14:textId="77777777" w:rsidR="009775C7" w:rsidRDefault="00000000">
      <w:pPr>
        <w:pStyle w:val="ListParagraph"/>
        <w:numPr>
          <w:ilvl w:val="0"/>
          <w:numId w:val="2"/>
        </w:numPr>
        <w:spacing w:after="50" w:line="264" w:lineRule="auto"/>
      </w:pPr>
      <w:r>
        <w:t xml:space="preserve">  — Output 3: Kevin's stripped view (scores, region, dates only — no narrative) as a separate Excel tab or filtered view</w:t>
      </w:r>
    </w:p>
    <w:p w14:paraId="09619087" w14:textId="77777777" w:rsidR="009775C7" w:rsidRDefault="00000000">
      <w:r>
        <w:rPr>
          <w:b/>
          <w:bCs/>
        </w:rPr>
        <w:t>Dependencies</w:t>
      </w:r>
    </w:p>
    <w:p w14:paraId="7EF23C1E" w14:textId="77777777" w:rsidR="009775C7" w:rsidRDefault="00000000">
      <w:pPr>
        <w:pStyle w:val="ListParagraph"/>
        <w:numPr>
          <w:ilvl w:val="0"/>
          <w:numId w:val="2"/>
        </w:numPr>
        <w:spacing w:after="50" w:line="264" w:lineRule="auto"/>
      </w:pPr>
      <w:r>
        <w:t>AI Builder PII detection model — included in Power Platform premium licensing (per-user or per-flow). Confirm Revitalise's M365 licence tier includes AI Builder credits</w:t>
      </w:r>
    </w:p>
    <w:p w14:paraId="2DF94A21" w14:textId="77777777" w:rsidR="009775C7" w:rsidRDefault="00000000">
      <w:pPr>
        <w:pStyle w:val="ListParagraph"/>
        <w:numPr>
          <w:ilvl w:val="0"/>
          <w:numId w:val="2"/>
        </w:numPr>
        <w:spacing w:after="50" w:line="264" w:lineRule="auto"/>
      </w:pPr>
      <w:r>
        <w:t>Finalised anonymisation rules (confirm exactly which fields are stripped and what they are replaced with)</w:t>
      </w:r>
    </w:p>
    <w:p w14:paraId="4F9D97CC" w14:textId="77777777" w:rsidR="009775C7" w:rsidRDefault="00000000">
      <w:pPr>
        <w:pStyle w:val="ListParagraph"/>
        <w:numPr>
          <w:ilvl w:val="0"/>
          <w:numId w:val="2"/>
        </w:numPr>
        <w:spacing w:after="50" w:line="264" w:lineRule="auto"/>
      </w:pPr>
      <w:r>
        <w:t>Word template for the narrative PDF (designed to match current formatting)</w:t>
      </w:r>
    </w:p>
    <w:p w14:paraId="6BD555B5" w14:textId="77777777" w:rsidR="009775C7" w:rsidRDefault="00000000">
      <w:pPr>
        <w:pStyle w:val="ListParagraph"/>
        <w:numPr>
          <w:ilvl w:val="0"/>
          <w:numId w:val="2"/>
        </w:numPr>
        <w:spacing w:after="50" w:line="264" w:lineRule="auto"/>
      </w:pPr>
      <w:r>
        <w:t>Field-level (column) security profile on the trustee role (no separate Trustee Packs library; trustees read live secured data)</w:t>
      </w:r>
    </w:p>
    <w:p w14:paraId="7245F078" w14:textId="77777777" w:rsidR="009775C7" w:rsidRDefault="00000000">
      <w:r>
        <w:rPr>
          <w:b/>
          <w:bCs/>
          <w:i/>
          <w:iCs/>
        </w:rPr>
        <w:t xml:space="preserve">Note: </w:t>
      </w:r>
      <w:r>
        <w:rPr>
          <w:i/>
          <w:iCs/>
        </w:rPr>
        <w:t xml:space="preserve">AI Builder's pre-built PII detection model handles English text out of the box. It catches references that rule-based find-and-replace misses: informal name mentions ('my daughter Sophie'), partial addresses ('our house on Elm Road'), and medical facility names. The human-in-the-loop step is essential — AI is not 100% reliable, and a missed name in a </w:t>
        <w:lastRenderedPageBreak/>
        <w:t>trustee pack is a data protection breach. The confidence threshold (85%) can be adjusted after the first few runs to find the right balance between manual effort and risk.</w:t>
      </w:r>
    </w:p>
    <w:p w14:paraId="00272535" w14:textId="77777777" w:rsidR="009775C7" w:rsidRDefault="00000000">
      <w:r>
        <w:br w:type="page"/>
      </w:r>
    </w:p>
    <w:p w14:paraId="78CB0E3C" w14:textId="77777777" w:rsidR="009775C7" w:rsidRDefault="00000000">
      <w:pPr>
        <w:pStyle w:val="Heading2"/>
        <w:spacing w:before="200" w:after="140"/>
      </w:pPr>
      <w:r>
        <w:lastRenderedPageBreak/>
        <w:t>6. Trustee Review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665DCAA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0EE058B" w14:textId="77777777" w:rsidR="009775C7" w:rsidRDefault="00000000">
            <w:pPr>
              <w:spacing w:after="0" w:line="240" w:lineRule="auto"/>
            </w:pPr>
            <w:r>
              <w:rPr>
                <w:sz w:val="18"/>
                <w:szCs w:val="18"/>
              </w:rPr>
              <w:t>Build effort:</w:t>
            </w:r>
          </w:p>
          <w:p w14:paraId="66575D04" w14:textId="77777777" w:rsidR="009775C7" w:rsidRDefault="00000000">
            <w:pPr>
              <w:spacing w:after="0" w:line="240" w:lineRule="auto"/>
            </w:pPr>
            <w:r>
              <w:rPr>
                <w:sz w:val="18"/>
                <w:szCs w:val="18"/>
              </w:rPr>
              <w:t>14–20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0985325" w14:textId="77777777" w:rsidR="009775C7" w:rsidRDefault="00000000">
            <w:pPr>
              <w:spacing w:after="0" w:line="240" w:lineRule="auto"/>
            </w:pPr>
            <w:r>
              <w:rPr>
                <w:sz w:val="18"/>
                <w:szCs w:val="18"/>
              </w:rPr>
              <w:t>Impact:</w:t>
            </w:r>
          </w:p>
          <w:p w14:paraId="2EBA937A" w14:textId="77777777" w:rsidR="009775C7" w:rsidRDefault="00000000">
            <w:pPr>
              <w:spacing w:after="0" w:line="240" w:lineRule="auto"/>
            </w:pPr>
            <w:r>
              <w:rPr>
                <w:sz w:val="18"/>
                <w:szCs w:val="18"/>
              </w:rPr>
              <w:t>MEDIUM</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6B86B6A" w14:textId="77777777" w:rsidR="009775C7" w:rsidRDefault="00000000">
            <w:pPr>
              <w:spacing w:after="0" w:line="240" w:lineRule="auto"/>
            </w:pPr>
            <w:r>
              <w:rPr>
                <w:sz w:val="18"/>
                <w:szCs w:val="18"/>
              </w:rPr>
              <w:t>Priority:</w:t>
            </w:r>
          </w:p>
          <w:p w14:paraId="2BFD8EE9" w14:textId="77777777" w:rsidR="009775C7" w:rsidRDefault="00000000">
            <w:pPr>
              <w:spacing w:after="0" w:line="240" w:lineRule="auto"/>
            </w:pPr>
            <w:r>
              <w:rPr>
                <w:sz w:val="18"/>
                <w:szCs w:val="18"/>
              </w:rPr>
              <w:t>6 — Replaces mail merge</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604C79" w14:textId="77777777" w:rsidR="009775C7" w:rsidRDefault="00000000">
            <w:pPr>
              <w:spacing w:after="0" w:line="240" w:lineRule="auto"/>
            </w:pPr>
            <w:r>
              <w:rPr>
                <w:sz w:val="18"/>
                <w:szCs w:val="18"/>
              </w:rPr>
              <w:t>Process steps:</w:t>
            </w:r>
          </w:p>
          <w:p w14:paraId="3E6290E7" w14:textId="77777777" w:rsidR="009775C7" w:rsidRDefault="00000000">
            <w:pPr>
              <w:spacing w:after="0" w:line="240" w:lineRule="auto"/>
            </w:pPr>
            <w:r>
              <w:rPr>
                <w:sz w:val="18"/>
                <w:szCs w:val="18"/>
              </w:rPr>
              <w:t>5–6 (Trustee Review + Decision)</w:t>
            </w:r>
          </w:p>
        </w:tc>
      </w:tr>
    </w:tbl>
    <w:p w14:paraId="37354A1B" w14:textId="77777777" w:rsidR="009775C7" w:rsidRDefault="009775C7"/>
    <w:p w14:paraId="1268BFEF" w14:textId="77777777" w:rsidR="009775C7" w:rsidRDefault="00000000">
      <w:r>
        <w:rPr>
          <w:b/>
          <w:bCs/>
        </w:rPr>
        <w:t xml:space="preserve">Problem: </w:t>
      </w:r>
      <w:r>
        <w:t>Trustees currently receive a mail-merged Word document with one page per application plus a master spreadsheet. Kevin prefers a stripped-down data view; other trustees prefer the narrative. The Word pack is static, hard to navigate with 20+ applications, and offers no way to record decisions inline. Emily collates feedback manually after each meeting.</w:t>
      </w:r>
    </w:p>
    <w:p w14:paraId="5797EA4C" w14:textId="77777777" w:rsidR="009775C7" w:rsidRDefault="00000000">
      <w:r>
        <w:rPr>
          <w:b/>
          <w:bCs/>
        </w:rPr>
        <w:t>Solution: Replace the mail-merge Word pack with a Dataverse app (a Code App or Canvas App) the trustees open directly. Trustees switch between summary and detail views and can filter/sort applications. Decision capture moves from email-after-the-meeting to a structured input written back to the Review table.</w:t>
      </w:r>
      <w:r/>
    </w:p>
    <w:p w14:paraId="7A044178" w14:textId="77777777" w:rsidR="009775C7" w:rsidRDefault="00000000">
      <w:r>
        <w:rPr>
          <w:b/>
          <w:bCs/>
        </w:rPr>
        <w:t>Technical approach</w:t>
      </w:r>
    </w:p>
    <w:p w14:paraId="10508CF6" w14:textId="77777777" w:rsidR="009775C7" w:rsidRDefault="00000000">
      <w:pPr>
        <w:pStyle w:val="ListParagraph"/>
        <w:numPr>
          <w:ilvl w:val="0"/>
          <w:numId w:val="2"/>
        </w:numPr>
        <w:spacing w:after="50" w:line="264" w:lineRule="auto"/>
      </w:pPr>
      <w:r>
        <w:t>Build the Dataverse app over the secured Application, Review and Grant tables (the field-level security profile decides which columns load):</w:t>
      </w:r>
    </w:p>
    <w:p w14:paraId="7D3C7049" w14:textId="77777777" w:rsidR="009775C7" w:rsidRDefault="00000000">
      <w:pPr>
        <w:pStyle w:val="ListParagraph"/>
        <w:numPr>
          <w:ilvl w:val="0"/>
          <w:numId w:val="2"/>
        </w:numPr>
        <w:spacing w:after="50" w:line="264" w:lineRule="auto"/>
      </w:pPr>
      <w:r>
        <w:t xml:space="preserve">  — Summary page: table of all applications with score, region, dates, status. Sortable and filterable. This is Kevin's view</w:t>
      </w:r>
    </w:p>
    <w:p w14:paraId="12ACA632" w14:textId="77777777" w:rsidR="009775C7" w:rsidRDefault="00000000">
      <w:pPr>
        <w:pStyle w:val="ListParagraph"/>
        <w:numPr>
          <w:ilvl w:val="0"/>
          <w:numId w:val="2"/>
        </w:numPr>
        <w:spacing w:after="50" w:line="264" w:lineRule="auto"/>
      </w:pPr>
      <w:r>
        <w:t xml:space="preserve">  — Detail page: drill-through per application showing the full anonymised narrative, score breakdown, holiday details, and staff recommendation</w:t>
      </w:r>
    </w:p>
    <w:p w14:paraId="04708171" w14:textId="77777777" w:rsidR="009775C7" w:rsidRDefault="00000000">
      <w:pPr>
        <w:pStyle w:val="ListParagraph"/>
        <w:numPr>
          <w:ilvl w:val="0"/>
          <w:numId w:val="2"/>
        </w:numPr>
        <w:spacing w:after="50" w:line="264" w:lineRule="auto"/>
      </w:pPr>
      <w:r>
        <w:t xml:space="preserve">  — Decision capture: a simple 'Approve / Defer / Reject' choice that trustees set in the Dataverse app, writing to the Review table</w:t>
      </w:r>
    </w:p>
    <w:p w14:paraId="6B228525" w14:textId="77777777" w:rsidR="009775C7" w:rsidRDefault="00000000">
      <w:pPr>
        <w:pStyle w:val="ListParagraph"/>
        <w:numPr>
          <w:ilvl w:val="0"/>
          <w:numId w:val="2"/>
        </w:numPr>
        <w:spacing w:after="50" w:line="264" w:lineRule="auto"/>
      </w:pPr>
      <w:r>
        <w:t>Share the Dataverse app to the trustee security role (restricted access, trustees only)</w:t>
      </w:r>
    </w:p>
    <w:p w14:paraId="265AC604" w14:textId="77777777" w:rsidR="009775C7" w:rsidRDefault="00000000">
      <w:pPr>
        <w:pStyle w:val="ListParagraph"/>
        <w:numPr>
          <w:ilvl w:val="0"/>
          <w:numId w:val="2"/>
        </w:numPr>
        <w:spacing w:after="50" w:line="264" w:lineRule="auto"/>
      </w:pPr>
      <w:r>
        <w:t>Add a print / PDF export option for trustees who prefer to read offline</w:t>
      </w:r>
    </w:p>
    <w:p w14:paraId="036B5EC0" w14:textId="77777777" w:rsidR="009775C7" w:rsidRDefault="00000000">
      <w:pPr>
        <w:pStyle w:val="ListParagraph"/>
        <w:numPr>
          <w:ilvl w:val="0"/>
          <w:numId w:val="2"/>
        </w:numPr>
        <w:spacing w:after="50" w:line="264" w:lineRule="auto"/>
      </w:pPr>
      <w:r>
        <w:t>Build a Power Automate flow: after the board meeting, Emily clicks 'Finalise Decisions' which reads the decisions from the Review table, updates the Grant records in Dataverse, and triggers the DocuSign acceptance flow (#3) for approved applications</w:t>
      </w:r>
    </w:p>
    <w:p w14:paraId="491E9051" w14:textId="77777777" w:rsidR="009775C7" w:rsidRDefault="00000000">
      <w:pPr>
        <w:pStyle w:val="ListParagraph"/>
        <w:numPr>
          <w:ilvl w:val="0"/>
          <w:numId w:val="2"/>
        </w:numPr>
        <w:spacing w:after="50" w:line="264" w:lineRule="auto"/>
      </w:pPr>
      <w:r>
        <w:t>Retain the auto-generated PDF bundle (from Automation #5) as a fallback for trustees who cannot access the portal</w:t>
      </w:r>
    </w:p>
    <w:p w14:paraId="34933F7B" w14:textId="77777777" w:rsidR="009775C7" w:rsidRDefault="00000000">
      <w:r>
        <w:rPr>
          <w:b/>
          <w:bCs/>
        </w:rPr>
        <w:t>Dependencies</w:t>
      </w:r>
    </w:p>
    <w:p w14:paraId="0FF7132D" w14:textId="77777777" w:rsidR="009775C7" w:rsidRDefault="00000000">
      <w:pPr>
        <w:pStyle w:val="ListParagraph"/>
        <w:numPr>
          <w:ilvl w:val="0"/>
          <w:numId w:val="2"/>
        </w:numPr>
        <w:spacing w:after="50" w:line="264" w:lineRule="auto"/>
      </w:pPr>
      <w:r>
        <w:t>Power Apps premium seats for staff who use the app, and pay-as-you-go access for trustees — the portal is a Dataverse Code App or Canvas App, so no Power BI licence is needed</w:t>
      </w:r>
    </w:p>
    <w:p w14:paraId="14A74F63" w14:textId="77777777" w:rsidR="009775C7" w:rsidRDefault="00000000">
      <w:pPr>
        <w:pStyle w:val="ListParagraph"/>
        <w:numPr>
          <w:ilvl w:val="0"/>
          <w:numId w:val="2"/>
        </w:numPr>
        <w:spacing w:after="50" w:line="264" w:lineRule="auto"/>
      </w:pPr>
      <w:r>
        <w:t>Automation #5 (anonymisation) must be live — this portal consumes its output</w:t>
      </w:r>
    </w:p>
    <w:p w14:paraId="719D389E" w14:textId="77777777" w:rsidR="009775C7" w:rsidRDefault="00000000">
      <w:pPr>
        <w:pStyle w:val="ListParagraph"/>
        <w:numPr>
          <w:ilvl w:val="0"/>
          <w:numId w:val="2"/>
        </w:numPr>
        <w:spacing w:after="50" w:line="264" w:lineRule="auto"/>
      </w:pPr>
      <w:r>
        <w:t>Trustee security role + field-level security configured</w:t>
      </w:r>
    </w:p>
    <w:p w14:paraId="3791F352" w14:textId="77777777" w:rsidR="009775C7" w:rsidRDefault="00000000">
      <w:pPr>
        <w:pStyle w:val="ListParagraph"/>
        <w:numPr>
          <w:ilvl w:val="0"/>
          <w:numId w:val="2"/>
        </w:numPr>
        <w:spacing w:after="50" w:line="264" w:lineRule="auto"/>
      </w:pPr>
      <w:r>
        <w:t>Agreement from trustees to use the portal (change management — some may resist moving from email attachments)</w:t>
      </w:r>
    </w:p>
    <w:p w14:paraId="7530563F" w14:textId="77777777" w:rsidR="009775C7" w:rsidRDefault="00000000">
      <w:r>
        <w:rPr>
          <w:b/>
          <w:bCs/>
          <w:i/>
          <w:iCs/>
        </w:rPr>
        <w:t>Note: The portal solves three problems at once: it eliminates the mail-merge prep work, it gives Kevin his stripped view and other trustees their narrative view from the same data source, and it captures decisions in a structured format instead of scattered emails. The print/PDF fallback ensures no trustee is excluded. Expect at least one round of trustee feedback after the initial demo — different trustees will have different expectations, and reconciling those takes time. The recommended approach is a Dataverse app (a Code App or Canvas App) with a trustee security role for both viewing and decision capture, rather than Power BI; field-level column security handles the trustee anonymisation. If trustees later want an interactive dashboard, Power BI can be added as a Phase 5 enhancement.</w:t>
      </w:r>
      <w:r>
        <w:rPr>
          <w:i/>
          <w:iCs/>
        </w:rPr>
      </w:r>
    </w:p>
    <w:p w14:paraId="5A699756" w14:textId="77777777" w:rsidR="009775C7" w:rsidRDefault="00000000">
      <w:pPr>
        <w:pStyle w:val="Heading2"/>
        <w:spacing w:before="200" w:after="140"/>
      </w:pPr>
      <w:r>
        <w:t>7. QuickBooks Duplicate-Grant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9775C7" w14:paraId="22BF483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FDFA007" w14:textId="77777777" w:rsidR="009775C7" w:rsidRDefault="00000000">
            <w:pPr>
              <w:spacing w:after="0" w:line="240" w:lineRule="auto"/>
            </w:pPr>
            <w:r>
              <w:rPr>
                <w:sz w:val="18"/>
                <w:szCs w:val="18"/>
              </w:rPr>
              <w:t>Build effort:</w:t>
            </w:r>
          </w:p>
          <w:p w14:paraId="610AE197" w14:textId="77777777" w:rsidR="009775C7" w:rsidRDefault="00000000">
            <w:pPr>
              <w:spacing w:after="0" w:line="240" w:lineRule="auto"/>
            </w:pPr>
            <w:r>
              <w:rPr>
                <w:sz w:val="18"/>
                <w:szCs w:val="18"/>
              </w:rPr>
              <w:t>8–14 hours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7D4EC5" w14:textId="77777777" w:rsidR="009775C7" w:rsidRDefault="00000000">
            <w:pPr>
              <w:spacing w:after="0" w:line="240" w:lineRule="auto"/>
            </w:pPr>
            <w:r>
              <w:rPr>
                <w:sz w:val="18"/>
                <w:szCs w:val="18"/>
              </w:rPr>
              <w:t>Impact:</w:t>
            </w:r>
          </w:p>
          <w:p w14:paraId="5743D181" w14:textId="77777777" w:rsidR="009775C7" w:rsidRDefault="00000000">
            <w:pPr>
              <w:spacing w:after="0" w:line="240" w:lineRule="auto"/>
            </w:pPr>
            <w:r>
              <w:rPr>
                <w:sz w:val="18"/>
                <w:szCs w:val="18"/>
              </w:rPr>
              <w:t>LOW (growing)</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C917F4" w14:textId="77777777" w:rsidR="009775C7" w:rsidRDefault="00000000">
            <w:pPr>
              <w:spacing w:after="0" w:line="240" w:lineRule="auto"/>
            </w:pPr>
            <w:r>
              <w:rPr>
                <w:sz w:val="18"/>
                <w:szCs w:val="18"/>
              </w:rPr>
              <w:t>Priority:</w:t>
            </w:r>
          </w:p>
          <w:p w14:paraId="40A8E087" w14:textId="77777777" w:rsidR="009775C7" w:rsidRDefault="00000000">
            <w:pPr>
              <w:spacing w:after="0" w:line="240" w:lineRule="auto"/>
            </w:pPr>
            <w:r>
              <w:rPr>
                <w:sz w:val="18"/>
                <w:szCs w:val="18"/>
              </w:rPr>
              <w:t>7 — Build when volume demands it</w:t>
            </w:r>
          </w:p>
        </w:tc>
        <w:tc>
          <w:tcPr>
            <w:tcW w:w="225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9BA82AC" w14:textId="77777777" w:rsidR="009775C7" w:rsidRDefault="00000000">
            <w:pPr>
              <w:spacing w:after="0" w:line="240" w:lineRule="auto"/>
            </w:pPr>
            <w:r>
              <w:rPr>
                <w:sz w:val="18"/>
                <w:szCs w:val="18"/>
              </w:rPr>
              <w:t>Process steps:</w:t>
            </w:r>
          </w:p>
          <w:p w14:paraId="7333BBFA" w14:textId="77777777" w:rsidR="009775C7" w:rsidRDefault="00000000">
            <w:pPr>
              <w:spacing w:after="0" w:line="240" w:lineRule="auto"/>
            </w:pPr>
            <w:r>
              <w:rPr>
                <w:sz w:val="18"/>
                <w:szCs w:val="18"/>
              </w:rPr>
              <w:t>3 (Admin Check)</w:t>
            </w:r>
          </w:p>
        </w:tc>
      </w:tr>
    </w:tbl>
    <w:p w14:paraId="1F41B967" w14:textId="77777777" w:rsidR="009775C7" w:rsidRDefault="009775C7"/>
    <w:p w14:paraId="377254F9" w14:textId="77777777" w:rsidR="009775C7" w:rsidRDefault="00000000">
      <w:r>
        <w:rPr>
          <w:b/>
          <w:bCs/>
        </w:rPr>
        <w:t xml:space="preserve">Problem: </w:t>
      </w:r>
      <w:r>
        <w:t>Emily manually checks for prior grants using email address as the identifier. With 68 grants issued, this is manageable. As volumes grow across multiple years, manual lookup becomes unreliable.</w:t>
      </w:r>
    </w:p>
    <w:p w14:paraId="3832A2E8" w14:textId="77777777" w:rsidR="009775C7" w:rsidRDefault="00000000">
      <w:r>
        <w:rPr>
          <w:b/>
          <w:bCs/>
        </w:rPr>
        <w:t>Solution: Power Automate flow that checks payments against historical grant records in QuickBooks Online and flags possible duplicates on the Dataverse record.</w:t>
      </w:r>
      <w:r/>
    </w:p>
    <w:p w14:paraId="09A07EF1" w14:textId="77777777" w:rsidR="009775C7" w:rsidRDefault="00000000">
      <w:r>
        <w:rPr>
          <w:b/>
          <w:bCs/>
        </w:rPr>
        <w:t>Technical approach</w:t>
      </w:r>
    </w:p>
    <w:p w14:paraId="6D32A32A" w14:textId="77777777" w:rsidR="009775C7" w:rsidRDefault="00000000">
      <w:pPr>
        <w:pStyle w:val="ListParagraph"/>
        <w:numPr>
          <w:ilvl w:val="0"/>
          <w:numId w:val="2"/>
        </w:numPr>
        <w:spacing w:after="50" w:line="264" w:lineRule="auto"/>
      </w:pPr>
      <w:r>
        <w:t>Phase 1 — API feasibility check (2–3 hours):</w:t>
      </w:r>
    </w:p>
    <w:p w14:paraId="4AAA6444" w14:textId="77777777" w:rsidR="009775C7" w:rsidRDefault="00000000">
      <w:pPr>
        <w:pStyle w:val="ListParagraph"/>
        <w:numPr>
          <w:ilvl w:val="0"/>
          <w:numId w:val="2"/>
        </w:numPr>
        <w:spacing w:after="50" w:line="264" w:lineRule="auto"/>
      </w:pPr>
      <w:r>
        <w:t xml:space="preserve">  — Confirm QuickBooks edition in use (Online vs Desktop) and whether the Power Automate QBO connector can access grant payment records</w:t>
      </w:r>
    </w:p>
    <w:p w14:paraId="05D54EA9" w14:textId="77777777" w:rsidR="009775C7" w:rsidRDefault="00000000">
      <w:pPr>
        <w:pStyle w:val="ListParagraph"/>
        <w:numPr>
          <w:ilvl w:val="0"/>
          <w:numId w:val="2"/>
        </w:numPr>
        <w:spacing w:after="50" w:line="264" w:lineRule="auto"/>
      </w:pPr>
      <w:r>
        <w:t xml:space="preserve">  — Check whether grant payments include applicant email/name as searchable fields</w:t>
      </w:r>
    </w:p>
    <w:p w14:paraId="63376795" w14:textId="77777777" w:rsidR="009775C7" w:rsidRDefault="00000000">
      <w:pPr>
        <w:pStyle w:val="ListParagraph"/>
        <w:numPr>
          <w:ilvl w:val="0"/>
          <w:numId w:val="2"/>
        </w:numPr>
        <w:spacing w:after="50" w:line="264" w:lineRule="auto"/>
      </w:pPr>
      <w:r>
        <w:t xml:space="preserve">  — Test the connector with a read-only query</w:t>
      </w:r>
    </w:p>
    <w:p w14:paraId="5F8DB630" w14:textId="77777777" w:rsidR="009775C7" w:rsidRDefault="00000000">
      <w:pPr>
        <w:pStyle w:val="ListParagraph"/>
        <w:numPr>
          <w:ilvl w:val="0"/>
          <w:numId w:val="2"/>
        </w:numPr>
        <w:spacing w:after="50" w:line="264" w:lineRule="auto"/>
      </w:pPr>
      <w:r>
        <w:t>Fallback approach — quarterly export + cross-reference (6–11 hours):</w:t>
      </w:r>
    </w:p>
    <w:p w14:paraId="5A934154" w14:textId="77777777" w:rsidR="009775C7" w:rsidRDefault="00000000">
      <w:pPr>
        <w:pStyle w:val="ListParagraph"/>
        <w:numPr>
          <w:ilvl w:val="0"/>
          <w:numId w:val="2"/>
        </w:numPr>
        <w:spacing w:after="50" w:line="264" w:lineRule="auto"/>
      </w:pPr>
      <w:r>
        <w:t xml:space="preserve">  — Power Automate flow triggered on a new Dataverse row (or as a child flow called by the intake flow #4)</w:t>
      </w:r>
    </w:p>
    <w:p w14:paraId="5E3E10F3" w14:textId="77777777" w:rsidR="009775C7" w:rsidRDefault="00000000">
      <w:pPr>
        <w:pStyle w:val="ListParagraph"/>
        <w:numPr>
          <w:ilvl w:val="0"/>
          <w:numId w:val="2"/>
        </w:numPr>
        <w:spacing w:after="50" w:line="264" w:lineRule="auto"/>
      </w:pPr>
      <w:r>
        <w:t xml:space="preserve">  — Query QBO via the standard connector: search invoices/payments by applicant email</w:t>
      </w:r>
    </w:p>
    <w:p w14:paraId="0E1D2787" w14:textId="77777777" w:rsidR="009775C7" w:rsidRDefault="00000000">
      <w:pPr>
        <w:pStyle w:val="ListParagraph"/>
        <w:numPr>
          <w:ilvl w:val="0"/>
          <w:numId w:val="2"/>
        </w:numPr>
        <w:spacing w:after="50" w:line="264" w:lineRule="auto"/>
      </w:pPr>
      <w:r>
        <w:t xml:space="preserve">  — If match found: update the Dataverse record with a 'DUPLICATE' flag and details ('Prior grant #X issued [date] for £[amount]')</w:t>
      </w:r>
    </w:p>
    <w:p w14:paraId="0F821314" w14:textId="77777777" w:rsidR="009775C7" w:rsidRDefault="00000000">
      <w:pPr>
        <w:pStyle w:val="ListParagraph"/>
        <w:numPr>
          <w:ilvl w:val="0"/>
          <w:numId w:val="2"/>
        </w:numPr>
        <w:spacing w:after="50" w:line="264" w:lineRule="auto"/>
      </w:pPr>
      <w:r>
        <w:t xml:space="preserve">  — If no match: mark as 'No prior grants found'</w:t>
      </w:r>
    </w:p>
    <w:p w14:paraId="0C22A01D" w14:textId="77777777" w:rsidR="009775C7" w:rsidRDefault="00000000">
      <w:pPr>
        <w:pStyle w:val="ListParagraph"/>
        <w:numPr>
          <w:ilvl w:val="0"/>
          <w:numId w:val="2"/>
        </w:numPr>
        <w:spacing w:after="50" w:line="264" w:lineRule="auto"/>
      </w:pPr>
      <w:r>
        <w:t>Fallback (if QBO connector is insufficient): quarterly manual export from QuickBooks to a Dataverse 'Grant History' table, then use Power Automate to cross-reference. Lower effort (8–12 hours) but less reliable</w:t>
      </w:r>
    </w:p>
    <w:p w14:paraId="276534B4" w14:textId="77777777" w:rsidR="009775C7" w:rsidRDefault="00000000">
      <w:r>
        <w:rPr>
          <w:b/>
          <w:bCs/>
        </w:rPr>
        <w:t>Dependencies</w:t>
      </w:r>
    </w:p>
    <w:p w14:paraId="70A3B1C2" w14:textId="77777777" w:rsidR="009775C7" w:rsidRDefault="00000000">
      <w:pPr>
        <w:pStyle w:val="ListParagraph"/>
        <w:numPr>
          <w:ilvl w:val="0"/>
          <w:numId w:val="2"/>
        </w:numPr>
        <w:spacing w:after="50" w:line="264" w:lineRule="auto"/>
      </w:pPr>
      <w:r>
        <w:t>QuickBooks Online API access and admin credentials for connector setup</w:t>
      </w:r>
    </w:p>
    <w:p w14:paraId="52E74D8C" w14:textId="77777777" w:rsidR="009775C7" w:rsidRDefault="00000000">
      <w:pPr>
        <w:pStyle w:val="ListParagraph"/>
        <w:numPr>
          <w:ilvl w:val="0"/>
          <w:numId w:val="2"/>
        </w:numPr>
        <w:spacing w:after="50" w:line="264" w:lineRule="auto"/>
      </w:pPr>
      <w:r>
        <w:t>Confirmation of which data fields are available in QuickBooks grant records</w:t>
      </w:r>
    </w:p>
    <w:p w14:paraId="0E96C742" w14:textId="77777777" w:rsidR="009775C7" w:rsidRDefault="00000000">
      <w:pPr>
        <w:pStyle w:val="ListParagraph"/>
        <w:numPr>
          <w:ilvl w:val="0"/>
          <w:numId w:val="2"/>
        </w:numPr>
        <w:spacing w:after="50" w:line="264" w:lineRule="auto"/>
      </w:pPr>
      <w:r>
        <w:t>Decision on whether TRIP (legacy system) or Donorfy records also need checking</w:t>
      </w:r>
    </w:p>
    <w:p w14:paraId="4966E8D2" w14:textId="77777777" w:rsidR="009775C7" w:rsidRDefault="00000000">
      <w:r>
        <w:rPr>
          <w:b/>
          <w:bCs/>
          <w:i/>
          <w:iCs/>
        </w:rPr>
        <w:t xml:space="preserve">Note: </w:t>
      </w:r>
      <w:r>
        <w:rPr>
          <w:i/>
          <w:iCs/>
        </w:rPr>
        <w:t>The Power Automate QuickBooks Online connector is a standard connector. Priority is low because the dataset is small, but this becomes essential once Revitalise passes ~150 cumulative grants. Build it before the problem arrives.</w:t>
      </w:r>
    </w:p>
    <w:p w14:paraId="0BFEA2D3" w14:textId="77777777" w:rsidR="009775C7" w:rsidRDefault="00000000">
      <w:r>
        <w:br w:type="page"/>
      </w:r>
    </w:p>
    <w:p w14:paraId="42B926A9" w14:textId="77777777" w:rsidR="009775C7" w:rsidRDefault="00000000">
      <w:pPr>
        <w:pStyle w:val="Heading1"/>
        <w:spacing w:after="140"/>
      </w:pPr>
      <w:r>
        <w:lastRenderedPageBreak/>
        <w:t>Recommended Implementation Sequence</w:t>
      </w:r>
    </w:p>
    <w:p w14:paraId="540CE91A" w14:textId="77777777" w:rsidR="009775C7" w:rsidRDefault="00000000">
      <w:r>
        <w:t>The automations have some dependencies (the Dataverse tables created in Phase 0 / #2 / #4 are the foundation for everything else) but are otherwise independent. The recommended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26"/>
        <w:gridCol w:w="1400"/>
        <w:gridCol w:w="2800"/>
      </w:tblGrid>
      <w:tr w:rsidR="009775C7" w14:paraId="43FD5C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0E575DC5" w14:textId="77777777" w:rsidR="009775C7" w:rsidRDefault="00000000">
            <w:pPr>
              <w:spacing w:after="0" w:line="240" w:lineRule="auto"/>
            </w:pPr>
            <w:r>
              <w:rPr>
                <w:b/>
                <w:bCs/>
                <w:color w:val="FFFFFF"/>
                <w:sz w:val="20"/>
                <w:szCs w:val="20"/>
              </w:rPr>
              <w:t>Phase</w:t>
            </w:r>
          </w:p>
        </w:tc>
        <w:tc>
          <w:tcPr>
            <w:tcW w:w="3226"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48B50171" w14:textId="77777777" w:rsidR="009775C7" w:rsidRDefault="00000000">
            <w:pPr>
              <w:spacing w:after="0" w:line="240" w:lineRule="auto"/>
            </w:pPr>
            <w:r>
              <w:rPr>
                <w:b/>
                <w:bCs/>
                <w:color w:val="FFFFFF"/>
                <w:sz w:val="20"/>
                <w:szCs w:val="20"/>
              </w:rPr>
              <w:t>Automations</w:t>
            </w:r>
          </w:p>
        </w:tc>
        <w:tc>
          <w:tcPr>
            <w:tcW w:w="14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630532B3" w14:textId="77777777" w:rsidR="009775C7" w:rsidRDefault="00000000">
            <w:pPr>
              <w:spacing w:after="0" w:line="240" w:lineRule="auto"/>
            </w:pPr>
            <w:r>
              <w:rPr>
                <w:b/>
                <w:bCs/>
                <w:color w:val="FFFFFF"/>
                <w:sz w:val="20"/>
                <w:szCs w:val="20"/>
              </w:rPr>
              <w:t>Build hours</w:t>
            </w:r>
          </w:p>
        </w:tc>
        <w:tc>
          <w:tcPr>
            <w:tcW w:w="28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5976F762" w14:textId="77777777" w:rsidR="009775C7" w:rsidRDefault="00000000">
            <w:pPr>
              <w:spacing w:after="0" w:line="240" w:lineRule="auto"/>
            </w:pPr>
            <w:r>
              <w:rPr>
                <w:b/>
                <w:bCs/>
                <w:color w:val="FFFFFF"/>
                <w:sz w:val="20"/>
                <w:szCs w:val="20"/>
              </w:rPr>
              <w:t>Cumulative savings</w:t>
            </w:r>
          </w:p>
        </w:tc>
      </w:tr>
      <w:tr w:rsidR="009775C7" w14:paraId="298626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6ABB9" w14:textId="77777777" w:rsidR="009775C7" w:rsidRDefault="00000000">
            <w:pPr>
              <w:spacing w:after="0" w:line="240" w:lineRule="auto"/>
            </w:pPr>
            <w:r>
              <w:rPr>
                <w:sz w:val="20"/>
                <w:szCs w:val="20"/>
              </w:rPr>
              <w:t>Phase 1 (Weeks 1–4)</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6D5F1" w14:textId="77777777" w:rsidR="009775C7" w:rsidRDefault="00000000">
            <w:pPr>
              <w:spacing w:after="0" w:line="240" w:lineRule="auto"/>
            </w:pPr>
            <w:r>
              <w:rPr>
                <w:sz w:val="20"/>
                <w:szCs w:val="20"/>
              </w:rPr>
              <w:t>Form validation (#1) WordPress→Dataverse intake (#4) Scoring engine (#2)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2A15" w14:textId="77777777" w:rsidR="009775C7" w:rsidRDefault="00000000">
            <w:pPr>
              <w:spacing w:after="0" w:line="240" w:lineRule="auto"/>
            </w:pPr>
            <w:r>
              <w:rPr>
                <w:sz w:val="20"/>
                <w:szCs w:val="20"/>
              </w:rPr>
              <w:t>38–58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D55ED" w14:textId="77777777" w:rsidR="009775C7" w:rsidRDefault="00000000">
            <w:pPr>
              <w:spacing w:after="0" w:line="240" w:lineRule="auto"/>
            </w:pPr>
            <w:r>
              <w:rPr>
                <w:sz w:val="20"/>
                <w:szCs w:val="20"/>
              </w:rPr>
              <w:t>~215 hours/year saved</w:t>
            </w:r>
          </w:p>
        </w:tc>
      </w:tr>
      <w:tr w:rsidR="009775C7" w14:paraId="1C28D7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91783F" w14:textId="77777777" w:rsidR="009775C7" w:rsidRDefault="00000000">
            <w:pPr>
              <w:spacing w:after="0" w:line="240" w:lineRule="auto"/>
            </w:pPr>
            <w:r>
              <w:rPr>
                <w:sz w:val="20"/>
                <w:szCs w:val="20"/>
              </w:rPr>
              <w:t>Phase 2 (Weeks 5–6)</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BECA4C" w14:textId="77777777" w:rsidR="009775C7" w:rsidRDefault="00000000">
            <w:pPr>
              <w:spacing w:after="0" w:line="240" w:lineRule="auto"/>
            </w:pPr>
            <w:r>
              <w:rPr>
                <w:sz w:val="20"/>
                <w:szCs w:val="20"/>
              </w:rPr>
              <w:t>DocuSign acceptance (#3)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63B568" w14:textId="77777777" w:rsidR="009775C7" w:rsidRDefault="00000000">
            <w:pPr>
              <w:spacing w:after="0" w:line="240" w:lineRule="auto"/>
            </w:pPr>
            <w:r>
              <w:rPr>
                <w:sz w:val="20"/>
                <w:szCs w:val="20"/>
              </w:rPr>
              <w:t>16–22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330A8F" w14:textId="77777777" w:rsidR="009775C7" w:rsidRDefault="00000000">
            <w:pPr>
              <w:spacing w:after="0" w:line="240" w:lineRule="auto"/>
            </w:pPr>
            <w:r>
              <w:rPr>
                <w:sz w:val="20"/>
                <w:szCs w:val="20"/>
              </w:rPr>
              <w:t>~255 hours/year saved</w:t>
            </w:r>
          </w:p>
        </w:tc>
      </w:tr>
      <w:tr w:rsidR="009775C7" w14:paraId="40C1A9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FC41" w14:textId="77777777" w:rsidR="009775C7" w:rsidRDefault="00000000">
            <w:pPr>
              <w:spacing w:after="0" w:line="240" w:lineRule="auto"/>
            </w:pPr>
            <w:r>
              <w:rPr>
                <w:sz w:val="20"/>
                <w:szCs w:val="20"/>
              </w:rPr>
              <w:t>Phase 3 (Weeks 7–12)</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73FB3" w14:textId="77777777" w:rsidR="009775C7" w:rsidRDefault="00000000">
            <w:pPr>
              <w:spacing w:after="0" w:line="240" w:lineRule="auto"/>
            </w:pPr>
            <w:r>
              <w:rPr>
                <w:sz w:val="20"/>
                <w:szCs w:val="20"/>
              </w:rPr>
              <w:t>AI anonymisation (#5) Trustee review portal (#6)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39A0E" w14:textId="77777777" w:rsidR="009775C7" w:rsidRDefault="00000000">
            <w:pPr>
              <w:spacing w:after="0" w:line="240" w:lineRule="auto"/>
            </w:pPr>
            <w:r>
              <w:rPr>
                <w:sz w:val="20"/>
                <w:szCs w:val="20"/>
              </w:rPr>
              <w:t>44–66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9F7BC" w14:textId="77777777" w:rsidR="009775C7" w:rsidRDefault="00000000">
            <w:pPr>
              <w:spacing w:after="0" w:line="240" w:lineRule="auto"/>
            </w:pPr>
            <w:r>
              <w:rPr>
                <w:sz w:val="20"/>
                <w:szCs w:val="20"/>
              </w:rPr>
              <w:t>~320 hours/year saved</w:t>
            </w:r>
          </w:p>
        </w:tc>
      </w:tr>
      <w:tr w:rsidR="009775C7" w14:paraId="54545A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891683" w14:textId="77777777" w:rsidR="009775C7" w:rsidRDefault="00000000">
            <w:pPr>
              <w:spacing w:after="0" w:line="240" w:lineRule="auto"/>
            </w:pPr>
            <w:r>
              <w:rPr>
                <w:sz w:val="20"/>
                <w:szCs w:val="20"/>
              </w:rPr>
              <w:t>Phase 4 (When needed)</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317F21" w14:textId="77777777" w:rsidR="009775C7" w:rsidRDefault="00000000">
            <w:pPr>
              <w:spacing w:after="0" w:line="240" w:lineRule="auto"/>
            </w:pPr>
            <w:r>
              <w:rPr>
                <w:sz w:val="20"/>
                <w:szCs w:val="20"/>
              </w:rPr>
              <w:t>QuickBooks duplicate check (#7)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E6B8CE" w14:textId="77777777" w:rsidR="009775C7" w:rsidRDefault="00000000">
            <w:pPr>
              <w:spacing w:after="0" w:line="240" w:lineRule="auto"/>
            </w:pPr>
            <w:r>
              <w:rPr>
                <w:sz w:val="20"/>
                <w:szCs w:val="20"/>
              </w:rPr>
              <w:t>8–14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4C89EF" w14:textId="77777777" w:rsidR="009775C7" w:rsidRDefault="00000000">
            <w:pPr>
              <w:spacing w:after="0" w:line="240" w:lineRule="auto"/>
            </w:pPr>
            <w:r>
              <w:rPr>
                <w:sz w:val="20"/>
                <w:szCs w:val="20"/>
              </w:rPr>
              <w:t>~330 hours/year saved</w:t>
            </w:r>
          </w:p>
        </w:tc>
      </w:tr>
    </w:tbl>
    <w:p w14:paraId="4313A38C" w14:textId="77777777" w:rsidR="009775C7" w:rsidRDefault="009775C7"/>
    <w:p w14:paraId="637604BA" w14:textId="77777777" w:rsidR="009775C7" w:rsidRDefault="00000000">
      <w:r>
        <w:rPr>
          <w:b/>
          <w:bCs/>
        </w:rPr>
        <w:t xml:space="preserve">Total build effort: 106–160 hours. </w:t>
      </w:r>
      <w:r>
        <w:t>At ~200 grants per year and current processing costs (~£300/grant), the estimated annual saving is roughly 330 staff hours. Estimates include requirements sessions, build, client walkthrough, feedback rework, and testing with real data.</w:t>
      </w:r>
    </w:p>
    <w:p w14:paraId="41A04FBA" w14:textId="77777777" w:rsidR="009775C7" w:rsidRDefault="00000000">
      <w:pPr>
        <w:pStyle w:val="Heading1"/>
        <w:spacing w:after="140"/>
      </w:pPr>
      <w:r>
        <w:t>Licensing Considerations</w:t>
      </w:r>
    </w:p>
    <w:p w14:paraId="3E1F6B96" w14:textId="77777777" w:rsidR="009775C7" w:rsidRDefault="00000000">
      <w:r>
        <w:t>The agreed data model puts the solution on Dataverse, a premium Power Platform data source, which now sets the licensing. The key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26"/>
        <w:gridCol w:w="1800"/>
        <w:gridCol w:w="2700"/>
      </w:tblGrid>
      <w:tr w:rsidR="009775C7" w14:paraId="3009A5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566F2B3D" w14:textId="77777777" w:rsidR="009775C7" w:rsidRDefault="00000000">
            <w:pPr>
              <w:spacing w:after="0" w:line="240" w:lineRule="auto"/>
            </w:pPr>
            <w:r>
              <w:rPr>
                <w:b/>
                <w:bCs/>
                <w:color w:val="FFFFFF"/>
                <w:sz w:val="20"/>
                <w:szCs w:val="20"/>
              </w:rPr>
              <w:t>Component</w:t>
            </w:r>
          </w:p>
        </w:tc>
        <w:tc>
          <w:tcPr>
            <w:tcW w:w="2526"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01DAA386" w14:textId="77777777" w:rsidR="009775C7" w:rsidRDefault="00000000">
            <w:pPr>
              <w:spacing w:after="0" w:line="240" w:lineRule="auto"/>
            </w:pPr>
            <w:r>
              <w:rPr>
                <w:b/>
                <w:bCs/>
                <w:color w:val="FFFFFF"/>
                <w:sz w:val="20"/>
                <w:szCs w:val="20"/>
              </w:rPr>
              <w:t>Licence 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3BBFEF6C" w14:textId="77777777" w:rsidR="009775C7" w:rsidRDefault="00000000">
            <w:pPr>
              <w:spacing w:after="0" w:line="240" w:lineRule="auto"/>
            </w:pPr>
            <w:r>
              <w:rPr>
                <w:b/>
                <w:bCs/>
                <w:color w:val="FFFFFF"/>
                <w:sz w:val="20"/>
                <w:szCs w:val="20"/>
              </w:rPr>
              <w:t>Estimated cost</w:t>
            </w:r>
          </w:p>
        </w:tc>
        <w:tc>
          <w:tcPr>
            <w:tcW w:w="2700" w:type="dxa"/>
            <w:tcBorders>
              <w:top w:val="single" w:sz="1" w:space="0" w:color="CCCCCC"/>
              <w:left w:val="single" w:sz="1" w:space="0" w:color="CCCCCC"/>
              <w:bottom w:val="single" w:sz="1" w:space="0" w:color="CCCCCC"/>
              <w:right w:val="single" w:sz="1" w:space="0" w:color="CCCCCC"/>
            </w:tcBorders>
            <w:shd w:val="clear" w:color="auto" w:fill="1A3550"/>
            <w:tcMar>
              <w:top w:w="60" w:type="dxa"/>
              <w:left w:w="100" w:type="dxa"/>
              <w:bottom w:w="60" w:type="dxa"/>
              <w:right w:w="100" w:type="dxa"/>
            </w:tcMar>
          </w:tcPr>
          <w:p w14:paraId="4D50CE5D" w14:textId="77777777" w:rsidR="009775C7" w:rsidRDefault="00000000">
            <w:pPr>
              <w:spacing w:after="0" w:line="240" w:lineRule="auto"/>
            </w:pPr>
            <w:r>
              <w:rPr>
                <w:b/>
                <w:bCs/>
                <w:color w:val="FFFFFF"/>
                <w:sz w:val="20"/>
                <w:szCs w:val="20"/>
              </w:rPr>
              <w:t>Notes</w:t>
            </w:r>
          </w:p>
        </w:tc>
      </w:tr>
      <w:tr w:rsidR="009775C7" w14:paraId="3C33D6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52518" w14:textId="77777777" w:rsidR="009775C7" w:rsidRDefault="00000000">
            <w:pPr>
              <w:spacing w:after="0" w:line="240" w:lineRule="auto"/>
            </w:pPr>
            <w:r>
              <w:rPr>
                <w:sz w:val="20"/>
                <w:szCs w:val="20"/>
              </w:rPr>
              <w:t>Power Apps Premium (Dataverse)</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D074D" w14:textId="77777777" w:rsidR="009775C7" w:rsidRDefault="00000000">
            <w:pPr>
              <w:spacing w:after="0" w:line="240" w:lineRule="auto"/>
            </w:pPr>
            <w:r>
              <w:rPr>
                <w:sz w:val="20"/>
                <w:szCs w:val="20"/>
              </w:rPr>
              <w:t>Per-user, for staff who use the app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DD8EF" w14:textId="77777777" w:rsidR="009775C7" w:rsidRDefault="00000000">
            <w:pPr>
              <w:spacing w:after="0" w:line="240" w:lineRule="auto"/>
            </w:pPr>
            <w:r>
              <w:rPr>
                <w:sz w:val="20"/>
                <w:szCs w:val="20"/>
              </w:rPr>
              <w:t>~£16/user/month list; less at nonprofit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818FF" w14:textId="77777777" w:rsidR="009775C7" w:rsidRDefault="00000000">
            <w:pPr>
              <w:spacing w:after="0" w:line="240" w:lineRule="auto"/>
            </w:pPr>
            <w:r>
              <w:rPr>
                <w:sz w:val="20"/>
                <w:szCs w:val="20"/>
              </w:rPr>
              <w:t>Required because the data model is Dataverse (a premium source). The maker/service account and Emily each need a seat; each bundles 500 AI Builder credits.</w:t>
            </w:r>
          </w:p>
        </w:tc>
      </w:tr>
      <w:tr w:rsidR="009775C7" w14:paraId="5CC68E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A9EA88" w14:textId="77777777" w:rsidR="009775C7" w:rsidRDefault="00000000">
            <w:pPr>
              <w:spacing w:after="0" w:line="240" w:lineRule="auto"/>
            </w:pPr>
            <w:r>
              <w:rPr>
                <w:sz w:val="20"/>
                <w:szCs w:val="20"/>
              </w:rPr>
              <w:t>Power Apps pay-as-you-go (trustees)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972EA3" w14:textId="77777777" w:rsidR="009775C7" w:rsidRDefault="00000000">
            <w:pPr>
              <w:spacing w:after="0" w:line="240" w:lineRule="auto"/>
            </w:pPr>
            <w:r>
              <w:rPr>
                <w:sz w:val="20"/>
                <w:szCs w:val="20"/>
              </w:rPr>
              <w:t>Per active user, per app, per month (Azure-metered)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E4E4C7" w14:textId="77777777" w:rsidR="009775C7" w:rsidRDefault="00000000">
            <w:pPr>
              <w:spacing w:after="0" w:line="240" w:lineRule="auto"/>
            </w:pPr>
            <w:r>
              <w:rPr>
                <w:sz w:val="20"/>
                <w:szCs w:val="20"/>
              </w:rPr>
              <w:t>~£8/active user/month</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297DAA" w14:textId="77777777" w:rsidR="009775C7" w:rsidRDefault="00000000">
            <w:pPr>
              <w:spacing w:after="0" w:line="240" w:lineRule="auto"/>
            </w:pPr>
            <w:r>
              <w:rPr>
                <w:sz w:val="20"/>
                <w:szCs w:val="20"/>
              </w:rPr>
              <w:t>Bills only the trustees who log in each round. The portal is a Code App or Canvas App — no Power BI licence.</w:t>
            </w:r>
          </w:p>
        </w:tc>
      </w:tr>
      <w:tr w:rsidR="009775C7" w14:paraId="75F966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D9B2D" w14:textId="77777777" w:rsidR="009775C7" w:rsidRDefault="00000000">
            <w:pPr>
              <w:spacing w:after="0" w:line="240" w:lineRule="auto"/>
            </w:pPr>
            <w:r>
              <w:rPr>
                <w:sz w:val="20"/>
                <w:szCs w:val="20"/>
              </w:rPr>
              <w:t>Power Automate Premium (service account)</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6F592" w14:textId="77777777" w:rsidR="009775C7" w:rsidRDefault="00000000">
            <w:pPr>
              <w:spacing w:after="0" w:line="240" w:lineRule="auto"/>
            </w:pPr>
            <w:r>
              <w:rPr>
                <w:sz w:val="20"/>
                <w:szCs w:val="20"/>
              </w:rPr>
              <w:t>Per-user on the service account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7D548" w14:textId="77777777" w:rsidR="009775C7" w:rsidRDefault="00000000">
            <w:pPr>
              <w:spacing w:after="0" w:line="240" w:lineRule="auto"/>
            </w:pPr>
            <w:r>
              <w:rPr>
                <w:sz w:val="20"/>
                <w:szCs w:val="20"/>
              </w:rPr>
              <w:t>~£150–180/year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DEC92" w14:textId="77777777" w:rsidR="009775C7" w:rsidRDefault="00000000">
            <w:pPr>
              <w:spacing w:after="0" w:line="240" w:lineRule="auto"/>
            </w:pPr>
            <w:r>
              <w:rPr>
                <w:sz w:val="20"/>
                <w:szCs w:val="20"/>
              </w:rPr>
              <w:t>For the standalone scheduled and webhook flows (Gravity Forms intake, DocuSign, QuickBooks, retention helper) that run outside the app context.</w:t>
            </w:r>
          </w:p>
        </w:tc>
      </w:tr>
      <w:tr w:rsidR="009775C7" w14:paraId="38A1BC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DCE3BB" w14:textId="77777777" w:rsidR="009775C7" w:rsidRDefault="00000000">
            <w:pPr>
              <w:spacing w:after="0" w:line="240" w:lineRule="auto"/>
            </w:pPr>
            <w:r>
              <w:rPr>
                <w:sz w:val="20"/>
                <w:szCs w:val="20"/>
              </w:rPr>
              <w:t>Power Automate / standard connectors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196A8D" w14:textId="77777777" w:rsidR="009775C7" w:rsidRDefault="00000000">
            <w:pPr>
              <w:spacing w:after="0" w:line="240" w:lineRule="auto"/>
            </w:pPr>
            <w:r>
              <w:rPr>
                <w:sz w:val="20"/>
                <w:szCs w:val="20"/>
              </w:rPr>
              <w:t>Included in M365 Business Premium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199989" w14:textId="77777777" w:rsidR="009775C7" w:rsidRDefault="00000000">
            <w:pPr>
              <w:spacing w:after="0" w:line="240" w:lineRule="auto"/>
            </w:pPr>
            <w:r>
              <w:rPr>
                <w:sz w:val="20"/>
                <w:szCs w:val="20"/>
              </w:rPr>
              <w:t>No additional cost</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23EF56" w14:textId="77777777" w:rsidR="009775C7" w:rsidRDefault="00000000">
            <w:pPr>
              <w:spacing w:after="0" w:line="240" w:lineRule="auto"/>
            </w:pPr>
            <w:r>
              <w:rPr>
                <w:sz w:val="20"/>
                <w:szCs w:val="20"/>
              </w:rPr>
              <w:t>SharePoint, Outlook, Teams, HTTP and the DocuSign connector.</w:t>
            </w:r>
          </w:p>
        </w:tc>
      </w:tr>
      <w:tr w:rsidR="009775C7" w14:paraId="5984E5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83A0A" w14:textId="77777777" w:rsidR="009775C7" w:rsidRDefault="00000000">
            <w:pPr>
              <w:spacing w:after="0" w:line="240" w:lineRule="auto"/>
            </w:pPr>
            <w:r>
              <w:rPr>
                <w:sz w:val="20"/>
                <w:szCs w:val="20"/>
              </w:rPr>
              <w:t>AI Builder (free-text redaction)</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68DA" w14:textId="77777777" w:rsidR="009775C7" w:rsidRDefault="00000000">
            <w:pPr>
              <w:spacing w:after="0" w:line="240" w:lineRule="auto"/>
            </w:pPr>
            <w:r>
              <w:rPr>
                <w:sz w:val="20"/>
                <w:szCs w:val="20"/>
              </w:rPr>
              <w:t>Likely covered by bundled credits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E3729" w14:textId="77777777" w:rsidR="009775C7" w:rsidRDefault="00000000">
            <w:pPr>
              <w:spacing w:after="0" w:line="240" w:lineRule="auto"/>
            </w:pPr>
            <w:r>
              <w:rPr>
                <w:sz w:val="20"/>
                <w:szCs w:val="20"/>
              </w:rPr>
              <w:t>No separate purchase (verify)</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6C9B4" w14:textId="77777777" w:rsidR="009775C7" w:rsidRDefault="00000000">
            <w:pPr>
              <w:spacing w:after="0" w:line="240" w:lineRule="auto"/>
            </w:pPr>
            <w:r>
              <w:rPr>
                <w:sz w:val="20"/>
                <w:szCs w:val="20"/>
              </w:rPr>
              <w:t>Each Power Apps Premium seat bundles 500 AI Builder credits, which may absorb the scrubbing. Confirm before the 1 Nov 2026 seeded-credit change.</w:t>
            </w:r>
          </w:p>
        </w:tc>
      </w:tr>
      <w:tr w:rsidR="009775C7" w14:paraId="5984E5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83A0A" w14:textId="77777777" w:rsidR="009775C7" w:rsidRDefault="00000000">
            <w:pPr>
              <w:spacing w:after="0" w:line="240" w:lineRule="auto"/>
            </w:pPr>
            <w:r>
              <w:rPr>
                <w:sz w:val="20"/>
                <w:szCs w:val="20"/>
              </w:rPr>
              <w:t>DocuSign</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68DA" w14:textId="77777777" w:rsidR="009775C7" w:rsidRDefault="00000000">
            <w:pPr>
              <w:spacing w:after="0" w:line="240" w:lineRule="auto"/>
            </w:pPr>
            <w:r>
              <w:rPr>
                <w:sz w:val="20"/>
                <w:szCs w:val="20"/>
              </w:rPr>
              <w:t>Separate procurement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E3729" w14:textId="77777777" w:rsidR="009775C7" w:rsidRDefault="00000000">
            <w:pPr>
              <w:spacing w:after="0" w:line="240" w:lineRule="auto"/>
            </w:pPr>
            <w:r>
              <w:rPr>
                <w:sz w:val="20"/>
                <w:szCs w:val="20"/>
              </w:rPr>
              <w:t>From £8/user/month</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6C9B4" w14:textId="77777777" w:rsidR="009775C7" w:rsidRDefault="00000000">
            <w:pPr>
              <w:spacing w:after="0" w:line="240" w:lineRule="auto"/>
            </w:pPr>
            <w:r>
              <w:rPr>
                <w:sz w:val="20"/>
                <w:szCs w:val="20"/>
              </w:rPr>
              <w:t>Standard plan sufficient; the Power Automate DocuSign connector is standard.</w:t>
            </w:r>
          </w:p>
        </w:tc>
      </w:tr>
    </w:tbl>
    <w:p w14:paraId="5A734991" w14:textId="77777777" w:rsidR="009775C7" w:rsidRDefault="00000000">
      <w:r>
        <w:rPr>
          <w:b/>
          <w:bCs/>
        </w:rPr>
        <w:t>Dataverse is premium: every person who uses an app over the custom tables needs a per-user Power Apps premium entitlement. The maker/service account needs Power Apps Premium plus, separately, Power Automate Premium for the standalone scheduled and webhook flows; Emily needs a Power Apps premium seat; trustees run pay-as-you-go (a second staff seat for Jan if he also processes — confirm). Power BI Pro is not required, because the portal is a Dataverse Code App or Canvas App. AI Builder is now free-text redaction only and may be covered by the 500 AI Builder credits bundled with each Power Apps premium seat. Recurring licence: roughly £750–1,000/year at list pricing, or about £370–500/year at nonprofit pricing — all Revitalise's licences, none carried by Argelis. Confirm nonprofit eligibility (via TechSoup or a Microsoft partner) and the current M365 tier before build. Figures verified against Microsoft sources on 14 July 2026.</w:t>
      </w:r>
      <w:r/>
    </w:p>
    <w:p w14:paraId="53123A05" w14:textId="77777777" w:rsidR="009775C7" w:rsidRDefault="00000000">
      <w:pPr>
        <w:pStyle w:val="Heading1"/>
        <w:spacing w:after="140"/>
      </w:pPr>
      <w:r>
        <w:lastRenderedPageBreak/>
        <w:t>Estimate Revisions (v0.4)</w:t>
      </w:r>
    </w:p>
    <w:p w14:paraId="199D02C1" w14:textId="77777777" w:rsidR="009775C7" w:rsidRDefault="00000000">
      <w:pPr>
        <w:spacing w:after="120"/>
      </w:pPr>
      <w:r>
        <w:t>v0.3 estimated conservatively to manage client expectations. On review, several estimates include contingency that a Power Platform-experienced developer would not need. v0.4 tightens the estimates to reflect realistic build effort by an experienced consultant. The changes fall into four categories.</w:t>
      </w:r>
    </w:p>
    <w:p w14:paraId="7279E313" w14:textId="77777777" w:rsidR="009775C7" w:rsidRDefault="00000000">
      <w:pPr>
        <w:pStyle w:val="Heading2"/>
        <w:spacing w:after="80"/>
      </w:pPr>
      <w:r>
        <w:t>Scope reduction: Trustee Portal (#6)</w:t>
      </w:r>
    </w:p>
    <w:p w14:paraId="72AD654F" w14:textId="77777777" w:rsidR="009775C7" w:rsidRDefault="00000000">
      <w:pPr>
        <w:spacing w:after="120"/>
      </w:pPr>
      <w:r>
        <w:t>A trustee Dataverse app with a security role delivers the review and decision capture at 14–20 hours instead of the 25–38 of a Power BI build, while also avoiding Power BI Pro licensing costs. Under the agreed Dataverse model the portal is a Dataverse app (a Code App or Canvas App) with a trustee security role reading live secured data — not a Power BI dashboard or SharePoint list views — so Power BI Pro stays unnecessary and the trustee anonymisation is enforced by field-level column security.</w:t>
      </w:r>
    </w:p>
    <w:p w14:paraId="19DAE4E8" w14:textId="77777777" w:rsidR="009775C7" w:rsidRDefault="00000000">
      <w:pPr>
        <w:pStyle w:val="Heading2"/>
        <w:spacing w:after="80"/>
      </w:pPr>
      <w:r>
        <w:t>Scope reduction: QuickBooks Duplicate Check (#7)</w:t>
      </w:r>
    </w:p>
    <w:p w14:paraId="68E19210" w14:textId="77777777" w:rsidR="009775C7" w:rsidRDefault="00000000">
      <w:pPr>
        <w:spacing w:after="120"/>
      </w:pPr>
      <w:r>
        <w:t>At 68 cumulative grants, full API integration is premature. v0.4 leads with the fallback approach from v0.3: quarterly QuickBooks export to a Dataverse table with a Power Automate cross-reference flow. This costs 8–14 hours instead of 16–26 and is perfectly adequate until grant volumes exceed ~300 cumulative. The full API integration becomes a future Phase 5 enhancement.</w:t>
      </w:r>
    </w:p>
    <w:p w14:paraId="3930A1A7" w14:textId="77777777" w:rsidR="009775C7" w:rsidRDefault="00000000">
      <w:pPr>
        <w:pStyle w:val="Heading2"/>
        <w:spacing w:after="80"/>
      </w:pPr>
      <w:r>
        <w:t>Tighter task estimates: Automations #1–#5</w:t>
      </w:r>
    </w:p>
    <w:p w14:paraId="52ABAAEF" w14:textId="77777777" w:rsidR="009775C7" w:rsidRDefault="00000000">
      <w:pPr>
        <w:spacing w:after="120"/>
      </w:pPr>
      <w:r>
        <w:t>v0.3 padded individual tasks with contingency for client feedback cycles and rework. On review, some of this padding is double-counted (the ranges already cover variability). Specific reductions: Form validation testing (4–6h → 2–3h, since Alex builds to spec and Xander validates). Scoring engine daily summary (2–3h → 1–2h, a trivial scheduled flow). DocuSign template design (4–6h → 3–4h, replicating an existing Canva form). WordPress intake plugin check (2–4h → 1–2h, a call with Alex plus quick testing). AI anonymisation Word template (4–6h → 2–3h, existing format as reference).</w:t>
      </w:r>
    </w:p>
    <w:p w14:paraId="5A64F7D3" w14:textId="77777777" w:rsidR="009775C7" w:rsidRDefault="00000000">
      <w:pPr>
        <w:pStyle w:val="Heading2"/>
        <w:spacing w:after="80"/>
      </w:pPr>
      <w:r>
        <w:t>Revised annual savings</w:t>
      </w:r>
    </w:p>
    <w:p w14:paraId="32005B35" w14:textId="77777777" w:rsidR="009775C7" w:rsidRDefault="00000000">
      <w:pPr>
        <w:spacing w:after="120"/>
      </w:pPr>
      <w:r>
        <w:t>v0.3 used conservative savings estimates. Three adjustments increase annual savings from ~265 to ~330 hours. First, form validation (#1): v0.3 assumed a 50% reduction in incomplete applications. Mandatory field enforcement with real-time validation routinely achieves 60–70% in comparable settings, raising the saving from ~110 to ~150 hours. Second, AI anonymisation (#5): v0.3 counted only the Excel generation time. The actual saving includes narrative scrubbing, edge-case checking, and re-runs after missed PII — Emily currently spends 3–4 hours per board cycle on this. At 12 cycles/year, the realistic saving is ~45 hours, not ~30. Third, DocuSign (#3) and scoring (#2): minor upward adjustments of 5 hours each to reflect compound time savings from reduced context-switching when multiple automations run in sequence.</w:t>
      </w:r>
    </w:p>
    <w:p w14:paraId="5275688F" w14:textId="77777777" w:rsidR="009775C7" w:rsidRDefault="00000000">
      <w:pPr>
        <w:pStyle w:val="Heading2"/>
        <w:spacing w:after="80"/>
      </w:pPr>
      <w:r>
        <w:t>Net effect on ROI</w:t>
      </w:r>
    </w:p>
    <w:p w14:paraId="189B6E98" w14:textId="77777777" w:rsidR="009775C7" w:rsidRDefault="00000000">
      <w:pPr>
        <w:spacing w:after="120"/>
      </w:pPr>
      <w:r>
        <w:t>v0.4 midpoint: 133 build hours returning ~330 hours/year (2.5x year-1 ROI). At 250 grants/year (plausible within 18 months given the current run rate of 68 grants in 4 months), savings scale to ~410 hours/year (3.1x). The build investment is recovered in the first year under all volume scenarios. The move to the agreed Dataverse data model is build-cost-neutral to slightly faster, so these build-hour and ROI figures hold; it raises the recurring licence bill (see Licensing Considerations), not the build.</w:t>
      </w:r>
    </w:p>
    <w:p w14:paraId="13DA2A4D" w14:textId="77777777" w:rsidR="009775C7" w:rsidRDefault="00000000">
      <w:pPr>
        <w:pStyle w:val="Heading1"/>
        <w:spacing w:after="140"/>
      </w:pPr>
      <w:r>
        <w:lastRenderedPageBreak/>
        <w:t>Assumptions</w:t>
      </w:r>
    </w:p>
    <w:p w14:paraId="339591A8" w14:textId="77777777" w:rsidR="009775C7" w:rsidRDefault="00000000">
      <w:pPr>
        <w:pStyle w:val="ListParagraph"/>
        <w:numPr>
          <w:ilvl w:val="0"/>
          <w:numId w:val="2"/>
        </w:numPr>
        <w:spacing w:after="50" w:line="264" w:lineRule="auto"/>
      </w:pPr>
      <w:r>
        <w:t>Revitalise has (or will procure) an M365 Business Premium subscription. Because the data model is Dataverse (a premium data source), every person who uses an app over the custom tables needs a per-user Power Apps premium entitlement: the maker/service account (Power Apps Premium plus Power Automate Premium), Emily (a seat), and trustees (pay-as-you-go). Power BI Pro is not required.</w:t>
      </w:r>
    </w:p>
    <w:p w14:paraId="0C01B107" w14:textId="77777777" w:rsidR="009775C7" w:rsidRDefault="00000000">
      <w:pPr>
        <w:pStyle w:val="ListParagraph"/>
        <w:numPr>
          <w:ilvl w:val="0"/>
          <w:numId w:val="2"/>
        </w:numPr>
        <w:spacing w:after="50" w:line="264" w:lineRule="auto"/>
      </w:pPr>
      <w:r>
        <w:t>Build effort includes requirements clarification with Emily, build, client walkthrough, feedback processing, rework, and testing with real application data. A developer new to Power Platform should add 25–30% on top. v0.4 assumes an experienced Power Platform consultant.</w:t>
      </w:r>
    </w:p>
    <w:p w14:paraId="37F10899" w14:textId="77777777" w:rsidR="009775C7" w:rsidRDefault="00000000">
      <w:pPr>
        <w:pStyle w:val="ListParagraph"/>
        <w:numPr>
          <w:ilvl w:val="0"/>
          <w:numId w:val="2"/>
        </w:numPr>
        <w:spacing w:after="50" w:line="264" w:lineRule="auto"/>
      </w:pPr>
      <w:r>
        <w:t>The form plugin exposes a webhook, REST API, or structured email. Gravity Forms (the likely plugin) provides a REST API v2 and a Webhooks add-on, so no migration is needed; if a different plugin without any of these is in use, migration to Gravity Forms or WPForms may be needed (add 4–8 hours).</w:t>
      </w:r>
    </w:p>
    <w:p w14:paraId="34E3B21F" w14:textId="77777777" w:rsidR="009775C7" w:rsidRDefault="00000000">
      <w:pPr>
        <w:pStyle w:val="ListParagraph"/>
        <w:numPr>
          <w:ilvl w:val="0"/>
          <w:numId w:val="2"/>
        </w:numPr>
        <w:spacing w:after="50" w:line="264" w:lineRule="auto"/>
      </w:pPr>
      <w:r>
        <w:t>Scoring methodology and anonymisation rules are confirmed by Emily before build begins.</w:t>
      </w:r>
    </w:p>
    <w:p w14:paraId="1E350F41" w14:textId="77777777" w:rsidR="009775C7" w:rsidRDefault="00000000">
      <w:pPr>
        <w:pStyle w:val="ListParagraph"/>
        <w:numPr>
          <w:ilvl w:val="0"/>
          <w:numId w:val="2"/>
        </w:numPr>
        <w:spacing w:after="50" w:line="264" w:lineRule="auto"/>
      </w:pPr>
      <w:r>
        <w:t>DocuSign licensing is procured by Revitalise before the acceptance workflow goes live.</w:t>
      </w:r>
    </w:p>
    <w:p w14:paraId="7496E8BB" w14:textId="77777777" w:rsidR="009775C7" w:rsidRDefault="00000000">
      <w:pPr>
        <w:pStyle w:val="ListParagraph"/>
        <w:numPr>
          <w:ilvl w:val="0"/>
          <w:numId w:val="2"/>
        </w:numPr>
        <w:spacing w:after="50" w:line="264" w:lineRule="auto"/>
      </w:pPr>
      <w:r>
        <w:t>AI Builder is used for free-text redaction only and may be covered by the 500 AI Builder credits bundled with each Power Apps premium seat; if not, the flow falls back to reduced-quality rule-based handling.</w:t>
      </w:r>
    </w:p>
    <w:p>
      <w:pPr>
        <w:pStyle w:val="ListParagraph"/>
      </w:pPr>
      <w:r>
        <w:t>The DPO signs off field-level (column) security replacing the manual, physically-separate trustee control before build starts on the new basis.</w:t>
      </w:r>
    </w:p>
    <w:p w14:paraId="5C6B5002" w14:textId="77777777" w:rsidR="009775C7" w:rsidRDefault="00000000">
      <w:pPr>
        <w:pStyle w:val="ListParagraph"/>
        <w:numPr>
          <w:ilvl w:val="0"/>
          <w:numId w:val="2"/>
        </w:numPr>
        <w:spacing w:after="50" w:line="264" w:lineRule="auto"/>
      </w:pPr>
      <w:r>
        <w:t>'Annual hours saved' projections assume ~200 grants/year. Current run rate (68 grants in ~4 months) suggests this is conservative.</w:t>
      </w:r>
    </w:p>
    <w:p w14:paraId="1BE94328" w14:textId="77777777" w:rsidR="009775C7" w:rsidRDefault="00000000">
      <w:pPr>
        <w:pStyle w:val="Heading1"/>
        <w:spacing w:after="140"/>
      </w:pPr>
      <w:r>
        <w:t>Out of Scope</w:t>
      </w:r>
    </w:p>
    <w:p w14:paraId="5EC2149F" w14:textId="77777777" w:rsidR="009775C7" w:rsidRDefault="00000000">
      <w:pPr>
        <w:pStyle w:val="ListParagraph"/>
        <w:numPr>
          <w:ilvl w:val="0"/>
          <w:numId w:val="2"/>
        </w:numPr>
        <w:spacing w:after="50" w:line="264" w:lineRule="auto"/>
      </w:pPr>
      <w:r>
        <w:t>Payment process automation (company card, provider payments) — involves financial controls and provider agreements, not technology</w:t>
      </w:r>
    </w:p>
    <w:p w14:paraId="569DEF5A" w14:textId="77777777" w:rsidR="009775C7" w:rsidRDefault="00000000">
      <w:pPr>
        <w:pStyle w:val="ListParagraph"/>
        <w:numPr>
          <w:ilvl w:val="0"/>
          <w:numId w:val="2"/>
        </w:numPr>
        <w:spacing w:after="50" w:line="264" w:lineRule="auto"/>
      </w:pPr>
      <w:r>
        <w:t>Impact reporting automation — already handled by Ian's Google Sheets dashboard</w:t>
      </w:r>
    </w:p>
    <w:p w14:paraId="03F43680" w14:textId="77777777" w:rsidR="009775C7" w:rsidRDefault="00000000">
      <w:pPr>
        <w:pStyle w:val="ListParagraph"/>
        <w:numPr>
          <w:ilvl w:val="0"/>
          <w:numId w:val="2"/>
        </w:numPr>
        <w:spacing w:after="50" w:line="264" w:lineRule="auto"/>
      </w:pPr>
      <w:r>
        <w:t>Grants management system evaluation or replacement — if Revitalise outgrows Dataverse + Power Automate, that is a separate decision</w:t>
      </w:r>
    </w:p>
    <w:p w14:paraId="4ADB8811" w14:textId="77777777" w:rsidR="009775C7" w:rsidRDefault="00000000">
      <w:pPr>
        <w:pStyle w:val="ListParagraph"/>
        <w:numPr>
          <w:ilvl w:val="0"/>
          <w:numId w:val="2"/>
        </w:numPr>
        <w:spacing w:after="50" w:line="264" w:lineRule="auto"/>
      </w:pPr>
      <w:r>
        <w:t>Staff training — each automation includes a 30-minute walkthrough with Emily as part of the build</w:t>
      </w:r>
    </w:p>
    <w:p w14:paraId="62FFDD86" w14:textId="77777777" w:rsidR="009775C7" w:rsidRDefault="00000000">
      <w:pPr>
        <w:pStyle w:val="ListParagraph"/>
        <w:numPr>
          <w:ilvl w:val="0"/>
          <w:numId w:val="2"/>
        </w:numPr>
        <w:spacing w:after="50" w:line="264" w:lineRule="auto"/>
      </w:pPr>
      <w:r>
        <w:t>Data migration from the existing Excel master sheet to Dataverse — scoped as part of Automation #4 setup, but any historical data migration beyond the current round is excluded</w:t>
      </w:r>
    </w:p>
    <w:p w14:paraId="0CE2465C" w14:textId="77777777" w:rsidR="009775C7" w:rsidRDefault="00000000">
      <w:pPr>
        <w:pStyle w:val="Heading1"/>
        <w:spacing w:after="140"/>
      </w:pPr>
      <w:r>
        <w:t>Work Breakdown Structure</w:t>
      </w:r>
    </w:p>
    <w:p w14:paraId="5FB1E161" w14:textId="77777777" w:rsidR="009775C7" w:rsidRDefault="00000000">
      <w:r>
        <w:t>A detailed task-level breakdown of each automation is provided in the accompanying Excel workbook (Revitalise-WBS-Grant-Automation-v0.4.xlsx). The WBS includes individual tasks, hour estimates (low and high), dependencies between tasks, and phasing. Each task estimate includes time for requirements clarification, build, client review, feedback processing, and testing.</w:t>
      </w:r>
    </w:p>
    <w:sectPr w:rsidR="009775C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9D1F" w14:textId="77777777" w:rsidR="00D73964" w:rsidRDefault="00D73964">
      <w:pPr>
        <w:spacing w:after="0" w:line="240" w:lineRule="auto"/>
      </w:pPr>
      <w:r>
        <w:separator/>
      </w:r>
    </w:p>
  </w:endnote>
  <w:endnote w:type="continuationSeparator" w:id="0">
    <w:p w14:paraId="22353E1A" w14:textId="77777777" w:rsidR="00D73964" w:rsidRDefault="00D73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5727" w14:textId="77777777" w:rsidR="009775C7" w:rsidRDefault="00000000">
    <w:pPr>
      <w:pBdr>
        <w:top w:val="single" w:sz="4" w:space="4" w:color="1A3550"/>
      </w:pBdr>
      <w:spacing w:after="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4424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39C7" w14:textId="77777777" w:rsidR="00D73964" w:rsidRDefault="00D73964">
      <w:pPr>
        <w:spacing w:after="0" w:line="240" w:lineRule="auto"/>
      </w:pPr>
      <w:r>
        <w:separator/>
      </w:r>
    </w:p>
  </w:footnote>
  <w:footnote w:type="continuationSeparator" w:id="0">
    <w:p w14:paraId="56AB4C70" w14:textId="77777777" w:rsidR="00D73964" w:rsidRDefault="00D73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A4C2" w14:textId="77777777" w:rsidR="009775C7" w:rsidRDefault="00000000">
    <w:pPr>
      <w:pBdr>
        <w:bottom w:val="single" w:sz="4" w:space="4" w:color="1A3550"/>
      </w:pBdr>
      <w:spacing w:after="0"/>
      <w:jc w:val="right"/>
    </w:pPr>
    <w:r>
      <w:rPr>
        <w:color w:val="888888"/>
        <w:sz w:val="16"/>
        <w:szCs w:val="16"/>
      </w:rPr>
      <w:t>Revitalise — Automation Solution Design (M365)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19C"/>
    <w:multiLevelType w:val="hybridMultilevel"/>
    <w:tmpl w:val="81C83548"/>
    <w:lvl w:ilvl="0" w:tplc="80384336">
      <w:start w:val="1"/>
      <w:numFmt w:val="bullet"/>
      <w:lvlText w:val="•"/>
      <w:lvlJc w:val="left"/>
      <w:pPr>
        <w:ind w:left="720" w:hanging="360"/>
      </w:pPr>
    </w:lvl>
    <w:lvl w:ilvl="1" w:tplc="CCF43FE2">
      <w:start w:val="1"/>
      <w:numFmt w:val="bullet"/>
      <w:lvlText w:val="–"/>
      <w:lvlJc w:val="left"/>
      <w:pPr>
        <w:ind w:left="1080" w:hanging="360"/>
      </w:pPr>
    </w:lvl>
    <w:lvl w:ilvl="2" w:tplc="45321538">
      <w:numFmt w:val="decimal"/>
      <w:lvlText w:val=""/>
      <w:lvlJc w:val="left"/>
    </w:lvl>
    <w:lvl w:ilvl="3" w:tplc="549C3E1E">
      <w:numFmt w:val="decimal"/>
      <w:lvlText w:val=""/>
      <w:lvlJc w:val="left"/>
    </w:lvl>
    <w:lvl w:ilvl="4" w:tplc="4F166F40">
      <w:numFmt w:val="decimal"/>
      <w:lvlText w:val=""/>
      <w:lvlJc w:val="left"/>
    </w:lvl>
    <w:lvl w:ilvl="5" w:tplc="8B6AC91C">
      <w:numFmt w:val="decimal"/>
      <w:lvlText w:val=""/>
      <w:lvlJc w:val="left"/>
    </w:lvl>
    <w:lvl w:ilvl="6" w:tplc="AD4A60C8">
      <w:numFmt w:val="decimal"/>
      <w:lvlText w:val=""/>
      <w:lvlJc w:val="left"/>
    </w:lvl>
    <w:lvl w:ilvl="7" w:tplc="3D84717C">
      <w:numFmt w:val="decimal"/>
      <w:lvlText w:val=""/>
      <w:lvlJc w:val="left"/>
    </w:lvl>
    <w:lvl w:ilvl="8" w:tplc="104473A4">
      <w:numFmt w:val="decimal"/>
      <w:lvlText w:val=""/>
      <w:lvlJc w:val="left"/>
    </w:lvl>
  </w:abstractNum>
  <w:abstractNum w:abstractNumId="1" w15:restartNumberingAfterBreak="0">
    <w:nsid w:val="0956683C"/>
    <w:multiLevelType w:val="hybridMultilevel"/>
    <w:tmpl w:val="312CC0DC"/>
    <w:lvl w:ilvl="0" w:tplc="2A50BD98">
      <w:start w:val="1"/>
      <w:numFmt w:val="bullet"/>
      <w:lvlText w:val="●"/>
      <w:lvlJc w:val="left"/>
      <w:pPr>
        <w:ind w:left="720" w:hanging="360"/>
      </w:pPr>
    </w:lvl>
    <w:lvl w:ilvl="1" w:tplc="17ACA32C">
      <w:start w:val="1"/>
      <w:numFmt w:val="bullet"/>
      <w:lvlText w:val="○"/>
      <w:lvlJc w:val="left"/>
      <w:pPr>
        <w:ind w:left="1440" w:hanging="360"/>
      </w:pPr>
    </w:lvl>
    <w:lvl w:ilvl="2" w:tplc="60DEA134">
      <w:start w:val="1"/>
      <w:numFmt w:val="bullet"/>
      <w:lvlText w:val="■"/>
      <w:lvlJc w:val="left"/>
      <w:pPr>
        <w:ind w:left="2160" w:hanging="360"/>
      </w:pPr>
    </w:lvl>
    <w:lvl w:ilvl="3" w:tplc="F3BE47B0">
      <w:start w:val="1"/>
      <w:numFmt w:val="bullet"/>
      <w:lvlText w:val="●"/>
      <w:lvlJc w:val="left"/>
      <w:pPr>
        <w:ind w:left="2880" w:hanging="360"/>
      </w:pPr>
    </w:lvl>
    <w:lvl w:ilvl="4" w:tplc="A074EBA6">
      <w:start w:val="1"/>
      <w:numFmt w:val="bullet"/>
      <w:lvlText w:val="○"/>
      <w:lvlJc w:val="left"/>
      <w:pPr>
        <w:ind w:left="3600" w:hanging="360"/>
      </w:pPr>
    </w:lvl>
    <w:lvl w:ilvl="5" w:tplc="EC7E47B2">
      <w:start w:val="1"/>
      <w:numFmt w:val="bullet"/>
      <w:lvlText w:val="■"/>
      <w:lvlJc w:val="left"/>
      <w:pPr>
        <w:ind w:left="4320" w:hanging="360"/>
      </w:pPr>
    </w:lvl>
    <w:lvl w:ilvl="6" w:tplc="CD4C7462">
      <w:start w:val="1"/>
      <w:numFmt w:val="bullet"/>
      <w:lvlText w:val="●"/>
      <w:lvlJc w:val="left"/>
      <w:pPr>
        <w:ind w:left="5040" w:hanging="360"/>
      </w:pPr>
    </w:lvl>
    <w:lvl w:ilvl="7" w:tplc="5A248964">
      <w:start w:val="1"/>
      <w:numFmt w:val="bullet"/>
      <w:lvlText w:val="●"/>
      <w:lvlJc w:val="left"/>
      <w:pPr>
        <w:ind w:left="5760" w:hanging="360"/>
      </w:pPr>
    </w:lvl>
    <w:lvl w:ilvl="8" w:tplc="3D486FE0">
      <w:start w:val="1"/>
      <w:numFmt w:val="bullet"/>
      <w:lvlText w:val="●"/>
      <w:lvlJc w:val="left"/>
      <w:pPr>
        <w:ind w:left="6480" w:hanging="360"/>
      </w:pPr>
    </w:lvl>
  </w:abstractNum>
  <w:num w:numId="1" w16cid:durableId="1107188842">
    <w:abstractNumId w:val="1"/>
    <w:lvlOverride w:ilvl="0">
      <w:startOverride w:val="1"/>
    </w:lvlOverride>
  </w:num>
  <w:num w:numId="2" w16cid:durableId="1352728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5C7"/>
    <w:rsid w:val="00374171"/>
    <w:rsid w:val="00544247"/>
    <w:rsid w:val="009775C7"/>
    <w:rsid w:val="00D73964"/>
    <w:rsid w:val="00FB4E0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1D86C2D"/>
  <w15:docId w15:val="{3B006284-1639-1D4C-87DD-D223FF88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NL"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550"/>
      <w:sz w:val="32"/>
      <w:szCs w:val="32"/>
    </w:rPr>
  </w:style>
  <w:style w:type="paragraph" w:styleId="Heading2">
    <w:name w:val="heading 2"/>
    <w:uiPriority w:val="9"/>
    <w:unhideWhenUsed/>
    <w:qFormat/>
    <w:pPr>
      <w:spacing w:before="280"/>
      <w:outlineLvl w:val="1"/>
    </w:pPr>
    <w:rPr>
      <w:b/>
      <w:bCs/>
      <w:color w:val="3A7CA5"/>
      <w:sz w:val="26"/>
      <w:szCs w:val="26"/>
    </w:rPr>
  </w:style>
  <w:style w:type="paragraph" w:styleId="Heading3">
    <w:name w:val="heading 3"/>
    <w:uiPriority w:val="9"/>
    <w:semiHidden/>
    <w:unhideWhenUsed/>
    <w:qFormat/>
    <w:pPr>
      <w:spacing w:before="180" w:after="100"/>
      <w:outlineLvl w:val="2"/>
    </w:pPr>
    <w:rPr>
      <w:b/>
      <w:bCs/>
      <w:color w:val="3A50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CDA03078-1B81-4FE0-AA84-E95857503147}"/>
</file>

<file path=customXml/itemProps2.xml><?xml version="1.0" encoding="utf-8"?>
<ds:datastoreItem xmlns:ds="http://schemas.openxmlformats.org/officeDocument/2006/customXml" ds:itemID="{85302ECE-F125-439A-B2AC-2EEA453A49CA}"/>
</file>

<file path=customXml/itemProps3.xml><?xml version="1.0" encoding="utf-8"?>
<ds:datastoreItem xmlns:ds="http://schemas.openxmlformats.org/officeDocument/2006/customXml" ds:itemID="{B8F6D2F7-D2F7-4910-B38C-FEC04B0F6487}"/>
</file>

<file path=docProps/app.xml><?xml version="1.0" encoding="utf-8"?>
<Properties xmlns="http://schemas.openxmlformats.org/officeDocument/2006/extended-properties" xmlns:vt="http://schemas.openxmlformats.org/officeDocument/2006/docPropsVTypes">
  <Template>Normal.dotm</Template>
  <TotalTime>18</TotalTime>
  <Pages>13</Pages>
  <Words>3677</Words>
  <Characters>20963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Xander Lykopoulos</cp:lastModifiedBy>
  <cp:revision>2</cp:revision>
  <dcterms:created xsi:type="dcterms:W3CDTF">2026-06-15T18:24:00Z</dcterms:created>
  <dcterms:modified xsi:type="dcterms:W3CDTF">2026-06-15T18:44:00Z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y fmtid="{D5CDD505-2E9C-101B-9397-08002B2CF9AE}" pid="3" name="MediaServiceImageTags">
    <vt:lpwstr/>
  </property>
</Properties>
</file>