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0F9F0F" w14:textId="72AB10E7" w:rsidR="005B2F7F" w:rsidRPr="00290D2E" w:rsidRDefault="00290D2E" w:rsidP="00290D2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 0516</w:t>
      </w:r>
    </w:p>
    <w:p w14:paraId="3DFDF29A" w14:textId="3532B2CD" w:rsidR="007243D0" w:rsidRPr="002B665A" w:rsidRDefault="00290D2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становлено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="007243D0"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43D0" w:rsidRPr="00F60F37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="007243D0" w:rsidRPr="00F60F3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7243D0" w:rsidRPr="00F60F37">
        <w:rPr>
          <w:rFonts w:ascii="Times New Roman" w:hAnsi="Times New Roman" w:cs="Times New Roman"/>
          <w:sz w:val="28"/>
          <w:szCs w:val="28"/>
        </w:rPr>
        <w:t>віртуальну</w:t>
      </w:r>
      <w:proofErr w:type="spellEnd"/>
      <w:r w:rsidR="007243D0" w:rsidRPr="00F60F37">
        <w:rPr>
          <w:rFonts w:ascii="Times New Roman" w:hAnsi="Times New Roman" w:cs="Times New Roman"/>
          <w:sz w:val="28"/>
          <w:szCs w:val="28"/>
        </w:rPr>
        <w:t xml:space="preserve"> ОС (</w:t>
      </w:r>
      <w:proofErr w:type="spellStart"/>
      <w:r w:rsidR="007243D0" w:rsidRPr="00F60F37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="007243D0" w:rsidRPr="00F60F37">
        <w:rPr>
          <w:rFonts w:ascii="Times New Roman" w:hAnsi="Times New Roman" w:cs="Times New Roman"/>
          <w:sz w:val="28"/>
          <w:szCs w:val="28"/>
        </w:rPr>
        <w:t>).</w:t>
      </w:r>
      <w:r w:rsidR="007243D0" w:rsidRPr="00F60F37">
        <w:rPr>
          <w:rFonts w:ascii="Times New Roman" w:hAnsi="Times New Roman" w:cs="Times New Roman"/>
          <w:sz w:val="28"/>
          <w:szCs w:val="28"/>
        </w:rPr>
        <w:br/>
      </w:r>
      <w:r w:rsidR="007243D0" w:rsidRPr="00F60F37">
        <w:rPr>
          <w:rFonts w:ascii="Times New Roman" w:hAnsi="Times New Roman" w:cs="Times New Roman"/>
          <w:sz w:val="28"/>
          <w:szCs w:val="28"/>
          <w:lang w:val="uk-UA"/>
        </w:rPr>
        <w:t xml:space="preserve">Введемо команду для запуску </w:t>
      </w:r>
      <w:proofErr w:type="spellStart"/>
      <w:r w:rsidR="007243D0" w:rsidRPr="00F60F37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="007243D0" w:rsidRPr="00F60F37">
        <w:rPr>
          <w:rFonts w:ascii="Times New Roman" w:hAnsi="Times New Roman" w:cs="Times New Roman"/>
          <w:sz w:val="28"/>
          <w:szCs w:val="28"/>
        </w:rPr>
        <w:t xml:space="preserve"> . </w:t>
      </w:r>
    </w:p>
    <w:p w14:paraId="02844AEB" w14:textId="42D8B4D7" w:rsidR="007243D0" w:rsidRPr="00F60F37" w:rsidRDefault="007243D0">
      <w:pPr>
        <w:rPr>
          <w:rFonts w:ascii="Times New Roman" w:hAnsi="Times New Roman" w:cs="Times New Roman"/>
          <w:sz w:val="28"/>
          <w:szCs w:val="28"/>
        </w:rPr>
      </w:pPr>
      <w:r w:rsidRPr="00F60F37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E9E64CA" wp14:editId="0C3C22DC">
            <wp:extent cx="4953000" cy="2156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650" t="27242" r="18824" b="11079"/>
                    <a:stretch/>
                  </pic:blipFill>
                  <pic:spPr bwMode="auto">
                    <a:xfrm>
                      <a:off x="0" y="0"/>
                      <a:ext cx="495300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CB5BBE" w14:textId="0B458B1C" w:rsidR="007243D0" w:rsidRPr="002B665A" w:rsidRDefault="002C05B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60F37">
        <w:rPr>
          <w:rFonts w:ascii="Times New Roman" w:hAnsi="Times New Roman" w:cs="Times New Roman"/>
          <w:sz w:val="28"/>
          <w:szCs w:val="28"/>
          <w:lang w:val="uk-UA"/>
        </w:rPr>
        <w:t>Запускається програма</w:t>
      </w:r>
      <w:r w:rsidR="002B665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2B665A" w:rsidRPr="00F60F37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="002B665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A215FD2" w14:textId="48730453" w:rsidR="007243D0" w:rsidRPr="00F60F37" w:rsidRDefault="002C05BE">
      <w:pPr>
        <w:rPr>
          <w:rFonts w:ascii="Times New Roman" w:hAnsi="Times New Roman" w:cs="Times New Roman"/>
          <w:sz w:val="28"/>
          <w:szCs w:val="28"/>
        </w:rPr>
      </w:pPr>
      <w:r w:rsidRPr="00F60F37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F79AD0E" wp14:editId="62EE5B8A">
            <wp:extent cx="6645910" cy="310705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AF42" w14:textId="77777777" w:rsidR="002C05BE" w:rsidRPr="00F60F37" w:rsidRDefault="002C05B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60F37">
        <w:rPr>
          <w:rFonts w:ascii="Times New Roman" w:hAnsi="Times New Roman" w:cs="Times New Roman"/>
          <w:sz w:val="28"/>
          <w:szCs w:val="28"/>
          <w:lang w:val="uk-UA"/>
        </w:rPr>
        <w:t xml:space="preserve">Далі натискаємо зверху на синю іконку для початку захвату пакетів . </w:t>
      </w:r>
    </w:p>
    <w:p w14:paraId="2830F6C6" w14:textId="6752F369" w:rsidR="002C05BE" w:rsidRPr="00F60F37" w:rsidRDefault="0065000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60F37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7E9D925" wp14:editId="6B3EE7E4">
            <wp:extent cx="6645910" cy="3305175"/>
            <wp:effectExtent l="0" t="0" r="254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C7BF" w14:textId="623C878A" w:rsidR="002C05BE" w:rsidRPr="00F60F37" w:rsidRDefault="002C05B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60F37">
        <w:rPr>
          <w:rFonts w:ascii="Times New Roman" w:hAnsi="Times New Roman" w:cs="Times New Roman"/>
          <w:sz w:val="28"/>
          <w:szCs w:val="28"/>
          <w:lang w:val="uk-UA"/>
        </w:rPr>
        <w:t xml:space="preserve">Через деякий час знову </w:t>
      </w:r>
      <w:proofErr w:type="spellStart"/>
      <w:r w:rsidRPr="00F60F37">
        <w:rPr>
          <w:rFonts w:ascii="Times New Roman" w:hAnsi="Times New Roman" w:cs="Times New Roman"/>
          <w:sz w:val="28"/>
          <w:szCs w:val="28"/>
          <w:lang w:val="uk-UA"/>
        </w:rPr>
        <w:t>тиснимо</w:t>
      </w:r>
      <w:proofErr w:type="spellEnd"/>
      <w:r w:rsidRPr="00F60F37">
        <w:rPr>
          <w:rFonts w:ascii="Times New Roman" w:hAnsi="Times New Roman" w:cs="Times New Roman"/>
          <w:sz w:val="28"/>
          <w:szCs w:val="28"/>
          <w:lang w:val="uk-UA"/>
        </w:rPr>
        <w:t xml:space="preserve"> зверху тільки вже на сусідню червону кнопку і закінчуємо захват пакетів .</w:t>
      </w:r>
    </w:p>
    <w:p w14:paraId="66E310F3" w14:textId="5C945A09" w:rsidR="007243D0" w:rsidRPr="00BB5B97" w:rsidRDefault="0065000D">
      <w:pPr>
        <w:rPr>
          <w:rFonts w:ascii="Times New Roman" w:hAnsi="Times New Roman" w:cs="Times New Roman"/>
          <w:sz w:val="28"/>
          <w:szCs w:val="28"/>
        </w:rPr>
      </w:pPr>
      <w:r w:rsidRPr="00F60F37">
        <w:rPr>
          <w:rFonts w:ascii="Times New Roman" w:hAnsi="Times New Roman" w:cs="Times New Roman"/>
          <w:sz w:val="28"/>
          <w:szCs w:val="28"/>
        </w:rPr>
        <w:t xml:space="preserve">Ми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можемо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використати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фільтр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сортувати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отриманні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показувати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конкретні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>.</w:t>
      </w:r>
      <w:r w:rsidRPr="00F60F3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60F37">
        <w:rPr>
          <w:rFonts w:ascii="Times New Roman" w:hAnsi="Times New Roman" w:cs="Times New Roman"/>
          <w:sz w:val="28"/>
          <w:szCs w:val="28"/>
        </w:rPr>
        <w:t>Тому п</w:t>
      </w:r>
      <w:r w:rsidR="002C05BE" w:rsidRPr="00F60F37">
        <w:rPr>
          <w:rFonts w:ascii="Times New Roman" w:hAnsi="Times New Roman" w:cs="Times New Roman"/>
          <w:sz w:val="28"/>
          <w:szCs w:val="28"/>
          <w:lang w:val="uk-UA"/>
        </w:rPr>
        <w:t xml:space="preserve">оставимо зверху </w:t>
      </w:r>
      <w:proofErr w:type="spellStart"/>
      <w:r w:rsidR="002C05BE" w:rsidRPr="00F60F37">
        <w:rPr>
          <w:rFonts w:ascii="Times New Roman" w:hAnsi="Times New Roman" w:cs="Times New Roman"/>
          <w:sz w:val="28"/>
          <w:szCs w:val="28"/>
          <w:lang w:val="uk-UA"/>
        </w:rPr>
        <w:t>фильтр</w:t>
      </w:r>
      <w:proofErr w:type="spellEnd"/>
      <w:r w:rsidR="002C05BE" w:rsidRPr="00F60F37"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proofErr w:type="gramStart"/>
      <w:r w:rsidR="002C05BE" w:rsidRPr="00F60F37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2C05BE" w:rsidRPr="00F60F37">
        <w:rPr>
          <w:rFonts w:ascii="Times New Roman" w:hAnsi="Times New Roman" w:cs="Times New Roman"/>
          <w:sz w:val="28"/>
          <w:szCs w:val="28"/>
        </w:rPr>
        <w:t xml:space="preserve"> </w:t>
      </w:r>
      <w:r w:rsidR="002C05BE" w:rsidRPr="00F60F37">
        <w:rPr>
          <w:rFonts w:ascii="Times New Roman" w:hAnsi="Times New Roman" w:cs="Times New Roman"/>
          <w:sz w:val="28"/>
          <w:szCs w:val="28"/>
          <w:lang w:val="uk-UA"/>
        </w:rPr>
        <w:t>,</w:t>
      </w:r>
      <w:proofErr w:type="gramEnd"/>
      <w:r w:rsidR="002C05BE" w:rsidRPr="00F60F37">
        <w:rPr>
          <w:rFonts w:ascii="Times New Roman" w:hAnsi="Times New Roman" w:cs="Times New Roman"/>
          <w:sz w:val="28"/>
          <w:szCs w:val="28"/>
          <w:lang w:val="uk-UA"/>
        </w:rPr>
        <w:t xml:space="preserve"> а далі і на </w:t>
      </w:r>
      <w:r w:rsidR="002C05BE" w:rsidRPr="00F60F37">
        <w:rPr>
          <w:rFonts w:ascii="Times New Roman" w:hAnsi="Times New Roman" w:cs="Times New Roman"/>
          <w:sz w:val="28"/>
          <w:szCs w:val="28"/>
          <w:lang w:val="en-US"/>
        </w:rPr>
        <w:t>TCP</w:t>
      </w:r>
    </w:p>
    <w:p w14:paraId="424EF5AB" w14:textId="77777777" w:rsidR="002B665A" w:rsidRPr="00F60F37" w:rsidRDefault="002B665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87125B3" w14:textId="59B1A458" w:rsidR="007243D0" w:rsidRPr="00F60F37" w:rsidRDefault="0065000D">
      <w:pPr>
        <w:rPr>
          <w:rFonts w:ascii="Times New Roman" w:hAnsi="Times New Roman" w:cs="Times New Roman"/>
          <w:sz w:val="28"/>
          <w:szCs w:val="28"/>
        </w:rPr>
      </w:pPr>
      <w:r w:rsidRPr="00F60F37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7EA8148" wp14:editId="555A1111">
            <wp:extent cx="6659126" cy="4246418"/>
            <wp:effectExtent l="0" t="0" r="889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8161" cy="425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AEBF" w14:textId="31D2467E" w:rsidR="0065000D" w:rsidRPr="00F60F37" w:rsidRDefault="0065000D">
      <w:pPr>
        <w:rPr>
          <w:rFonts w:ascii="Times New Roman" w:hAnsi="Times New Roman" w:cs="Times New Roman"/>
          <w:sz w:val="28"/>
          <w:szCs w:val="28"/>
        </w:rPr>
      </w:pPr>
      <w:r w:rsidRPr="00F60F37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AE7118F" wp14:editId="68DFD63F">
            <wp:extent cx="6728126" cy="30895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5149" cy="310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E3CF" w14:textId="77777777" w:rsidR="00F60F37" w:rsidRPr="00F60F37" w:rsidRDefault="00F60F37" w:rsidP="00F60F37">
      <w:pPr>
        <w:rPr>
          <w:rFonts w:ascii="Times New Roman" w:hAnsi="Times New Roman" w:cs="Times New Roman"/>
          <w:sz w:val="28"/>
          <w:szCs w:val="28"/>
        </w:rPr>
      </w:pPr>
      <w:r w:rsidRPr="00F60F37">
        <w:rPr>
          <w:rFonts w:ascii="Times New Roman" w:hAnsi="Times New Roman" w:cs="Times New Roman"/>
          <w:sz w:val="28"/>
          <w:szCs w:val="28"/>
        </w:rPr>
        <w:t xml:space="preserve">Протокол UDP -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швидкий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протокол,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передачі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ситуаціях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, де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важлива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швидкість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передачі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незначна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втрата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деяких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пакетів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ідеально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підходить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застосувань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, де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прямий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ефір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пріоритетом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, таких як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відеострімінг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веб-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трансляції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. У таких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випадках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невелика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втрата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кількох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пакетів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незначно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впливає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користувацький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досвід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майже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непомітна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>.</w:t>
      </w:r>
    </w:p>
    <w:p w14:paraId="63C142DB" w14:textId="77777777" w:rsidR="00F60F37" w:rsidRPr="00F60F37" w:rsidRDefault="00F60F37" w:rsidP="00F60F37">
      <w:pPr>
        <w:rPr>
          <w:rFonts w:ascii="Times New Roman" w:hAnsi="Times New Roman" w:cs="Times New Roman"/>
          <w:sz w:val="28"/>
          <w:szCs w:val="28"/>
        </w:rPr>
      </w:pPr>
    </w:p>
    <w:p w14:paraId="082EB06A" w14:textId="77777777" w:rsidR="00F60F37" w:rsidRPr="00F60F37" w:rsidRDefault="00F60F37" w:rsidP="00F60F37">
      <w:pPr>
        <w:rPr>
          <w:rFonts w:ascii="Times New Roman" w:hAnsi="Times New Roman" w:cs="Times New Roman"/>
          <w:sz w:val="28"/>
          <w:szCs w:val="28"/>
        </w:rPr>
      </w:pPr>
      <w:r w:rsidRPr="00F60F37">
        <w:rPr>
          <w:rFonts w:ascii="Times New Roman" w:hAnsi="Times New Roman" w:cs="Times New Roman"/>
          <w:sz w:val="28"/>
          <w:szCs w:val="28"/>
        </w:rPr>
        <w:t xml:space="preserve">Протокол TCP -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надійний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протокол,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гарантує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доставку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пакетів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вірно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і </w:t>
      </w:r>
      <w:proofErr w:type="gramStart"/>
      <w:r w:rsidRPr="00F60F37">
        <w:rPr>
          <w:rFonts w:ascii="Times New Roman" w:hAnsi="Times New Roman" w:cs="Times New Roman"/>
          <w:sz w:val="28"/>
          <w:szCs w:val="28"/>
        </w:rPr>
        <w:t>в правильному порядку</w:t>
      </w:r>
      <w:proofErr w:type="gramEnd"/>
      <w:r w:rsidRPr="00F60F3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широко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ситуаціях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, коли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надійність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передачі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є критичною, особливо для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передачі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текстових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повідомлень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електронної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пошти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Втрата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навіть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декількох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пакетів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суттєво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вплинути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на результат, тому TCP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забезпечує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встановлення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з'єднання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, контроль потоку,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відновлення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втрачених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пакетів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гарантовану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послідовність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доставки.</w:t>
      </w:r>
    </w:p>
    <w:p w14:paraId="023298B8" w14:textId="77777777" w:rsidR="00F60F37" w:rsidRPr="00F60F37" w:rsidRDefault="00F60F37" w:rsidP="00F60F37">
      <w:pPr>
        <w:rPr>
          <w:rFonts w:ascii="Times New Roman" w:hAnsi="Times New Roman" w:cs="Times New Roman"/>
          <w:sz w:val="28"/>
          <w:szCs w:val="28"/>
        </w:rPr>
      </w:pPr>
    </w:p>
    <w:p w14:paraId="3857C407" w14:textId="6A1985E3" w:rsidR="007243D0" w:rsidRPr="00F60F37" w:rsidRDefault="00F60F37" w:rsidP="00F60F3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Отже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, UDP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швидкої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передачі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без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гарантії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доставки,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ідеально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підходить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для прямого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ефіру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, як у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відеострімінгу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. З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іншого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боку, TCP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надійної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доставки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60F37">
        <w:rPr>
          <w:rFonts w:ascii="Times New Roman" w:hAnsi="Times New Roman" w:cs="Times New Roman"/>
          <w:sz w:val="28"/>
          <w:szCs w:val="28"/>
        </w:rPr>
        <w:t>в правильному порядку</w:t>
      </w:r>
      <w:proofErr w:type="gramEnd"/>
      <w:r w:rsidRPr="00F60F3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критичним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передачі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текстових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повідомлень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електронної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пошти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>.</w:t>
      </w:r>
    </w:p>
    <w:p w14:paraId="40345DF4" w14:textId="34051DE7" w:rsidR="007243D0" w:rsidRPr="00F60F37" w:rsidRDefault="007243D0">
      <w:pPr>
        <w:rPr>
          <w:rFonts w:ascii="Times New Roman" w:hAnsi="Times New Roman" w:cs="Times New Roman"/>
          <w:sz w:val="28"/>
          <w:szCs w:val="28"/>
        </w:rPr>
      </w:pPr>
    </w:p>
    <w:p w14:paraId="4358EC9A" w14:textId="4579A6F0" w:rsidR="007243D0" w:rsidRPr="00F60F37" w:rsidRDefault="007243D0">
      <w:pPr>
        <w:rPr>
          <w:rFonts w:ascii="Times New Roman" w:hAnsi="Times New Roman" w:cs="Times New Roman"/>
          <w:sz w:val="28"/>
          <w:szCs w:val="28"/>
        </w:rPr>
      </w:pPr>
    </w:p>
    <w:p w14:paraId="1015173A" w14:textId="1428B642" w:rsidR="007243D0" w:rsidRDefault="007243D0"/>
    <w:p w14:paraId="78E4BF91" w14:textId="7A96035A" w:rsidR="007243D0" w:rsidRDefault="007243D0"/>
    <w:p w14:paraId="680B8044" w14:textId="1C449230" w:rsidR="007243D0" w:rsidRDefault="007243D0"/>
    <w:p w14:paraId="0994582F" w14:textId="77777777" w:rsidR="007243D0" w:rsidRDefault="007243D0"/>
    <w:sectPr w:rsidR="007243D0" w:rsidSect="007243D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9B0CC3"/>
    <w:multiLevelType w:val="multilevel"/>
    <w:tmpl w:val="9D3A6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523"/>
    <w:rsid w:val="00290D2E"/>
    <w:rsid w:val="002B665A"/>
    <w:rsid w:val="002C05BE"/>
    <w:rsid w:val="00553523"/>
    <w:rsid w:val="005B2F7F"/>
    <w:rsid w:val="0065000D"/>
    <w:rsid w:val="007243D0"/>
    <w:rsid w:val="00BB5B97"/>
    <w:rsid w:val="00D759BF"/>
    <w:rsid w:val="00F60F37"/>
    <w:rsid w:val="00F83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a-E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168732"/>
  <w15:chartTrackingRefBased/>
  <w15:docId w15:val="{5BB6B304-E53A-497C-994D-F9537D255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07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7F61ED-5BB8-401A-8F2A-EDCC35508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1046</Words>
  <Characters>597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Педунов</dc:creator>
  <cp:keywords/>
  <dc:description/>
  <cp:lastModifiedBy>Учетная запись Майкрософт</cp:lastModifiedBy>
  <cp:revision>4</cp:revision>
  <dcterms:created xsi:type="dcterms:W3CDTF">2023-05-27T09:12:00Z</dcterms:created>
  <dcterms:modified xsi:type="dcterms:W3CDTF">2023-06-16T07:19:00Z</dcterms:modified>
</cp:coreProperties>
</file>