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0F9F0F" w14:textId="3047A899" w:rsidR="005B2F7F" w:rsidRPr="003F457B" w:rsidRDefault="003F457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0516</w:t>
      </w:r>
    </w:p>
    <w:p w14:paraId="3DFDF29A" w14:textId="79A4E4B5" w:rsidR="007243D0" w:rsidRPr="002B665A" w:rsidRDefault="007243D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встановлена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ОС (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proofErr w:type="gramStart"/>
      <w:r w:rsidRPr="00F60F37">
        <w:rPr>
          <w:rFonts w:ascii="Times New Roman" w:hAnsi="Times New Roman" w:cs="Times New Roman"/>
          <w:sz w:val="28"/>
          <w:szCs w:val="28"/>
        </w:rPr>
        <w:t>).</w:t>
      </w:r>
      <w:r w:rsidRPr="00F60F37">
        <w:rPr>
          <w:rFonts w:ascii="Times New Roman" w:hAnsi="Times New Roman" w:cs="Times New Roman"/>
          <w:sz w:val="28"/>
          <w:szCs w:val="28"/>
        </w:rPr>
        <w:br/>
      </w:r>
      <w:r w:rsidRPr="00F60F37">
        <w:rPr>
          <w:rFonts w:ascii="Times New Roman" w:hAnsi="Times New Roman" w:cs="Times New Roman"/>
          <w:sz w:val="28"/>
          <w:szCs w:val="28"/>
          <w:lang w:val="uk-UA"/>
        </w:rPr>
        <w:t>Введемо</w:t>
      </w:r>
      <w:proofErr w:type="gramEnd"/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 команду для запуску </w:t>
      </w:r>
      <w:proofErr w:type="spellStart"/>
      <w:r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0F37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02844AEB" w14:textId="42D8B4D7" w:rsidR="007243D0" w:rsidRPr="00F60F37" w:rsidRDefault="007243D0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E9E64CA" wp14:editId="4A864FC5">
            <wp:extent cx="6645910" cy="349631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BBE" w14:textId="0B458B1C" w:rsidR="007243D0" w:rsidRPr="002B665A" w:rsidRDefault="002C05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t>Запускається програма</w:t>
      </w:r>
      <w:r w:rsidR="002B66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B665A" w:rsidRPr="00F60F3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2B665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215FD2" w14:textId="48730453" w:rsidR="007243D0" w:rsidRPr="00F60F37" w:rsidRDefault="002C05BE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F79AD0E" wp14:editId="62EE5B8A">
            <wp:extent cx="6645910" cy="31070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F42" w14:textId="77777777" w:rsidR="002C05BE" w:rsidRPr="00F60F37" w:rsidRDefault="002C05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sz w:val="28"/>
          <w:szCs w:val="28"/>
          <w:lang w:val="uk-UA"/>
        </w:rPr>
        <w:t xml:space="preserve">Далі натискаємо зверху на синю іконку для початку захвату пакетів . </w:t>
      </w:r>
    </w:p>
    <w:p w14:paraId="2830F6C6" w14:textId="6752F369" w:rsidR="002C05BE" w:rsidRPr="00F60F37" w:rsidRDefault="0065000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7E9D925" wp14:editId="6B3EE7E4">
            <wp:extent cx="6645910" cy="330517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5AB" w14:textId="6431223E" w:rsidR="002B665A" w:rsidRPr="00F60F37" w:rsidRDefault="003F4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F457B">
        <w:rPr>
          <w:rFonts w:ascii="Times New Roman" w:hAnsi="Times New Roman" w:cs="Times New Roman"/>
          <w:sz w:val="28"/>
          <w:szCs w:val="28"/>
          <w:lang w:val="uk-UA"/>
        </w:rPr>
        <w:t xml:space="preserve">Через певний час ми знову натискаємо на сусідню червону кнопку зверху і закінчуємо захоплення пакетів. Щоб полегшити аналіз отриманих даних і відображати лише певні типи пакетів, ми можемо застосувати фільтри. Спочатку ми встановимо фільтр для UDP, а потім </w:t>
      </w:r>
      <w:proofErr w:type="spellStart"/>
      <w:r w:rsidRPr="003F457B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3F457B">
        <w:rPr>
          <w:rFonts w:ascii="Times New Roman" w:hAnsi="Times New Roman" w:cs="Times New Roman"/>
          <w:sz w:val="28"/>
          <w:szCs w:val="28"/>
          <w:lang w:val="uk-UA"/>
        </w:rPr>
        <w:t xml:space="preserve"> фільтр для TCP.</w:t>
      </w:r>
    </w:p>
    <w:p w14:paraId="287125B3" w14:textId="59B1A458" w:rsidR="007243D0" w:rsidRPr="00F60F37" w:rsidRDefault="0065000D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7EA8148" wp14:editId="555A1111">
            <wp:extent cx="6659126" cy="4246418"/>
            <wp:effectExtent l="0" t="0" r="889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8161" cy="42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EBF" w14:textId="31D2467E" w:rsidR="0065000D" w:rsidRPr="00F60F37" w:rsidRDefault="0065000D">
      <w:pPr>
        <w:rPr>
          <w:rFonts w:ascii="Times New Roman" w:hAnsi="Times New Roman" w:cs="Times New Roman"/>
          <w:sz w:val="28"/>
          <w:szCs w:val="28"/>
        </w:rPr>
      </w:pPr>
      <w:r w:rsidRPr="00F60F3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AE7118F" wp14:editId="68DFD63F">
            <wp:extent cx="6728126" cy="3089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5149" cy="31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AF6E" w14:textId="77777777" w:rsidR="003F457B" w:rsidRPr="003F457B" w:rsidRDefault="003F457B" w:rsidP="003F457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1DC1A67" w14:textId="77777777" w:rsidR="003F457B" w:rsidRPr="003F457B" w:rsidRDefault="003F457B" w:rsidP="003F457B">
      <w:pPr>
        <w:rPr>
          <w:rFonts w:ascii="Times New Roman" w:hAnsi="Times New Roman" w:cs="Times New Roman"/>
          <w:sz w:val="28"/>
          <w:szCs w:val="28"/>
        </w:rPr>
      </w:pPr>
      <w:r w:rsidRPr="003F457B">
        <w:rPr>
          <w:rFonts w:ascii="Times New Roman" w:hAnsi="Times New Roman" w:cs="Times New Roman"/>
          <w:sz w:val="28"/>
          <w:szCs w:val="28"/>
        </w:rPr>
        <w:t xml:space="preserve">Протокол UDP є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швидким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протоколом,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призначений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швидкої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мінімальним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контролем та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гарантією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доставки.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ідеально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ситуацій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важлива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швидкість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але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незначна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не є критичною.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відеострімінг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трансляції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деяка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малозначною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>.</w:t>
      </w:r>
    </w:p>
    <w:p w14:paraId="63EDBC9B" w14:textId="77777777" w:rsidR="003F457B" w:rsidRPr="003F457B" w:rsidRDefault="003F457B" w:rsidP="003F457B">
      <w:pPr>
        <w:rPr>
          <w:rFonts w:ascii="Times New Roman" w:hAnsi="Times New Roman" w:cs="Times New Roman"/>
          <w:sz w:val="28"/>
          <w:szCs w:val="28"/>
        </w:rPr>
      </w:pPr>
    </w:p>
    <w:p w14:paraId="32696252" w14:textId="77777777" w:rsidR="003F457B" w:rsidRPr="003F457B" w:rsidRDefault="003F457B" w:rsidP="003F457B">
      <w:pPr>
        <w:rPr>
          <w:rFonts w:ascii="Times New Roman" w:hAnsi="Times New Roman" w:cs="Times New Roman"/>
          <w:sz w:val="28"/>
          <w:szCs w:val="28"/>
        </w:rPr>
      </w:pPr>
      <w:r w:rsidRPr="003F457B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іншого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боку, протокол TCP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надійну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передачу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гарантуючи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доставку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F457B">
        <w:rPr>
          <w:rFonts w:ascii="Times New Roman" w:hAnsi="Times New Roman" w:cs="Times New Roman"/>
          <w:sz w:val="28"/>
          <w:szCs w:val="28"/>
        </w:rPr>
        <w:t>в правильному порядку</w:t>
      </w:r>
      <w:proofErr w:type="gramEnd"/>
      <w:r w:rsidRPr="003F45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ситуаціях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надійність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послідовність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критичними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при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електронної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пошти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>.</w:t>
      </w:r>
    </w:p>
    <w:p w14:paraId="0FEDBFBB" w14:textId="77777777" w:rsidR="003F457B" w:rsidRPr="003F457B" w:rsidRDefault="003F457B" w:rsidP="003F457B">
      <w:pPr>
        <w:rPr>
          <w:rFonts w:ascii="Times New Roman" w:hAnsi="Times New Roman" w:cs="Times New Roman"/>
          <w:sz w:val="28"/>
          <w:szCs w:val="28"/>
        </w:rPr>
      </w:pPr>
    </w:p>
    <w:p w14:paraId="40345DF4" w14:textId="2EE1178A" w:rsidR="007243D0" w:rsidRPr="00F60F37" w:rsidRDefault="003F457B" w:rsidP="003F45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UDP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швидкої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незначною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втратою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як TCP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надійну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передачу з контролем потоку та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гарантованою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57B">
        <w:rPr>
          <w:rFonts w:ascii="Times New Roman" w:hAnsi="Times New Roman" w:cs="Times New Roman"/>
          <w:sz w:val="28"/>
          <w:szCs w:val="28"/>
        </w:rPr>
        <w:t>послідовністю</w:t>
      </w:r>
      <w:proofErr w:type="spellEnd"/>
      <w:r w:rsidRPr="003F457B">
        <w:rPr>
          <w:rFonts w:ascii="Times New Roman" w:hAnsi="Times New Roman" w:cs="Times New Roman"/>
          <w:sz w:val="28"/>
          <w:szCs w:val="28"/>
        </w:rPr>
        <w:t xml:space="preserve"> доставки.</w:t>
      </w:r>
    </w:p>
    <w:p w14:paraId="4358EC9A" w14:textId="4579A6F0" w:rsidR="007243D0" w:rsidRPr="00F60F37" w:rsidRDefault="007243D0">
      <w:pPr>
        <w:rPr>
          <w:rFonts w:ascii="Times New Roman" w:hAnsi="Times New Roman" w:cs="Times New Roman"/>
          <w:sz w:val="28"/>
          <w:szCs w:val="28"/>
        </w:rPr>
      </w:pPr>
    </w:p>
    <w:p w14:paraId="1015173A" w14:textId="1428B642" w:rsidR="007243D0" w:rsidRDefault="007243D0"/>
    <w:p w14:paraId="78E4BF91" w14:textId="7A96035A" w:rsidR="007243D0" w:rsidRDefault="007243D0"/>
    <w:p w14:paraId="680B8044" w14:textId="1C449230" w:rsidR="007243D0" w:rsidRDefault="007243D0"/>
    <w:p w14:paraId="0994582F" w14:textId="77777777" w:rsidR="007243D0" w:rsidRDefault="007243D0"/>
    <w:sectPr w:rsidR="007243D0" w:rsidSect="007243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9B0CC3"/>
    <w:multiLevelType w:val="multilevel"/>
    <w:tmpl w:val="9D3A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523"/>
    <w:rsid w:val="002B665A"/>
    <w:rsid w:val="002C05BE"/>
    <w:rsid w:val="003F457B"/>
    <w:rsid w:val="00553523"/>
    <w:rsid w:val="005B2F7F"/>
    <w:rsid w:val="0065000D"/>
    <w:rsid w:val="007243D0"/>
    <w:rsid w:val="00D759BF"/>
    <w:rsid w:val="00F60F37"/>
    <w:rsid w:val="00F8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68732"/>
  <w15:chartTrackingRefBased/>
  <w15:docId w15:val="{5BB6B304-E53A-497C-994D-F9537D255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7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1334D-28FF-4ECD-AB6D-8C1645626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849</Words>
  <Characters>485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Учетная запись Майкрософт</cp:lastModifiedBy>
  <cp:revision>3</cp:revision>
  <dcterms:created xsi:type="dcterms:W3CDTF">2023-05-27T09:12:00Z</dcterms:created>
  <dcterms:modified xsi:type="dcterms:W3CDTF">2023-05-28T18:38:00Z</dcterms:modified>
</cp:coreProperties>
</file>