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7C55B4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882349" w:rsidRPr="003C6966" w:rsidRDefault="007C55B4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Реализация КИХ-фильтра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Бровцын О.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исследование основных типов весовых функций (окон);</w:t>
      </w:r>
      <w:r>
        <w:rPr>
          <w:rFonts w:ascii="Times New Roman" w:hAnsi="Times New Roman" w:cs="Times New Roman"/>
          <w:sz w:val="24"/>
        </w:rPr>
        <w:t xml:space="preserve"> </w:t>
      </w:r>
      <w:r w:rsidRPr="00EF0FBF">
        <w:rPr>
          <w:rFonts w:ascii="Times New Roman" w:hAnsi="Times New Roman" w:cs="Times New Roman"/>
          <w:sz w:val="24"/>
        </w:rPr>
        <w:t xml:space="preserve">изучение средств визуализации данных </w:t>
      </w:r>
      <w:r w:rsidRPr="00EF0FBF">
        <w:rPr>
          <w:rFonts w:ascii="Times New Roman" w:hAnsi="Times New Roman" w:cs="Times New Roman"/>
          <w:sz w:val="24"/>
          <w:lang w:val="en-US"/>
        </w:rPr>
        <w:t>Code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Pr="00EF0FBF">
        <w:rPr>
          <w:rFonts w:ascii="Times New Roman" w:hAnsi="Times New Roman" w:cs="Times New Roman"/>
          <w:sz w:val="24"/>
          <w:lang w:val="en-US"/>
        </w:rPr>
        <w:t>Composer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Pr="00EF0FBF"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409E6" w:rsidRPr="009126B0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5" w:history="1">
        <w:r w:rsidRPr="00EB63AF">
          <w:rPr>
            <w:rStyle w:val="a6"/>
            <w:rFonts w:ascii="Times New Roman" w:hAnsi="Times New Roman" w:cs="Times New Roman"/>
            <w:sz w:val="24"/>
          </w:rPr>
          <w:t>https://github.com/Argento-prg/SignalProcessors</w:t>
        </w:r>
      </w:hyperlink>
      <w:r w:rsidR="00A27CEC" w:rsidRPr="00A27CEC">
        <w:rPr>
          <w:rStyle w:val="a6"/>
          <w:rFonts w:ascii="Times New Roman" w:hAnsi="Times New Roman" w:cs="Times New Roman"/>
          <w:sz w:val="24"/>
        </w:rPr>
        <w:t>/</w:t>
      </w:r>
      <w:r w:rsidR="00A27CEC">
        <w:rPr>
          <w:rStyle w:val="a6"/>
          <w:rFonts w:ascii="Times New Roman" w:hAnsi="Times New Roman" w:cs="Times New Roman"/>
          <w:sz w:val="24"/>
          <w:lang w:val="en-US"/>
        </w:rPr>
        <w:t>lab</w:t>
      </w:r>
      <w:r w:rsidR="00A27CEC" w:rsidRPr="00A27CEC">
        <w:rPr>
          <w:rStyle w:val="a6"/>
          <w:rFonts w:ascii="Times New Roman" w:hAnsi="Times New Roman" w:cs="Times New Roman"/>
          <w:sz w:val="24"/>
        </w:rPr>
        <w:t>1</w:t>
      </w:r>
      <w:r w:rsidR="009126B0" w:rsidRPr="009126B0">
        <w:rPr>
          <w:rStyle w:val="a6"/>
          <w:rFonts w:ascii="Times New Roman" w:hAnsi="Times New Roman" w:cs="Times New Roman"/>
          <w:sz w:val="24"/>
        </w:rPr>
        <w:t>/</w:t>
      </w:r>
      <w:r w:rsidR="009126B0">
        <w:rPr>
          <w:rStyle w:val="a6"/>
          <w:rFonts w:ascii="Times New Roman" w:hAnsi="Times New Roman" w:cs="Times New Roman"/>
          <w:sz w:val="24"/>
          <w:lang w:val="en-US"/>
        </w:rPr>
        <w:t>code</w:t>
      </w:r>
      <w:bookmarkStart w:id="0" w:name="_GoBack"/>
      <w:bookmarkEnd w:id="0"/>
    </w:p>
    <w:p w:rsidR="007409E6" w:rsidRPr="00882349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E0366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7409E6">
        <w:rPr>
          <w:rFonts w:ascii="Times New Roman" w:hAnsi="Times New Roman" w:cs="Times New Roman"/>
          <w:b/>
          <w:sz w:val="24"/>
        </w:rPr>
        <w:t xml:space="preserve">1 </w:t>
      </w:r>
      <w:r w:rsidR="000A1157" w:rsidRPr="001B73C8">
        <w:rPr>
          <w:rFonts w:ascii="Times New Roman" w:hAnsi="Times New Roman" w:cs="Times New Roman"/>
          <w:b/>
          <w:sz w:val="24"/>
        </w:rPr>
        <w:t>Исходный сигнал</w:t>
      </w:r>
    </w:p>
    <w:p w:rsidR="00D33912" w:rsidRPr="001B73C8" w:rsidRDefault="00D33912" w:rsidP="00D33912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33912" w:rsidRDefault="000A1157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F86246" wp14:editId="6C54CB4F">
            <wp:extent cx="6480175" cy="2241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P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Входной сигнал во временной области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85745" w:rsidRDefault="00E85745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DCBA00" wp14:editId="562C52CC">
            <wp:extent cx="6480175" cy="22225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Спектр входного сигнала в линейном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A1157" w:rsidRDefault="00083EFB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E5C335" wp14:editId="5F1E2364">
            <wp:extent cx="6480175" cy="223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Спектр входного сигнала в логарифмическом масштабе</w:t>
      </w:r>
    </w:p>
    <w:p w:rsidR="002C0BE0" w:rsidRDefault="002C0BE0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5481FB" wp14:editId="6A5B3526">
            <wp:extent cx="6480175" cy="22326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P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Спектр входного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96A4B" w:rsidRDefault="002C0BE0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5818428" wp14:editId="10905E80">
            <wp:extent cx="6480175" cy="22326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P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5 – Спектр входного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2C0BE0" w:rsidRDefault="002C0BE0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Pr="00D33912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 Графики весовых функций порядка </w:t>
      </w:r>
      <w:r>
        <w:rPr>
          <w:rFonts w:ascii="Times New Roman" w:hAnsi="Times New Roman" w:cs="Times New Roman"/>
          <w:b/>
          <w:sz w:val="24"/>
          <w:lang w:val="en-US"/>
        </w:rPr>
        <w:t>N</w:t>
      </w:r>
      <w:r w:rsidRPr="00D33912">
        <w:rPr>
          <w:rFonts w:ascii="Times New Roman" w:hAnsi="Times New Roman" w:cs="Times New Roman"/>
          <w:b/>
          <w:sz w:val="24"/>
        </w:rPr>
        <w:t xml:space="preserve"> = 20</w:t>
      </w:r>
    </w:p>
    <w:p w:rsidR="00BA3196" w:rsidRDefault="00BA319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A3196" w:rsidRPr="00D33912" w:rsidRDefault="00BA3196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Прямоугольное окно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231AE9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CE7777" wp14:editId="4B28C1ED">
            <wp:extent cx="6480175" cy="2230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Временная функция прямоугольного окна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31AE9" w:rsidRDefault="00231AE9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39FBE9" wp14:editId="157A9B63">
            <wp:extent cx="6480175" cy="22339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Спектр прямоугольного окна в линейном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B73C8" w:rsidRDefault="001B73C8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E5C398" wp14:editId="4E48385A">
            <wp:extent cx="6480175" cy="2242820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Спектр прямоугольного окна в логарифмическом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B73C8" w:rsidRDefault="001B73C8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2FA903" wp14:editId="3DCD4725">
            <wp:extent cx="6480175" cy="22326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9 – Спектр прямоугольного окна,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B73C8" w:rsidRDefault="001B73C8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F8C148" wp14:editId="402C4EDF">
            <wp:extent cx="6480175" cy="22288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10 – Спектр прямоугольного окна,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BA3196" w:rsidRDefault="00BA3196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Pr="00D33912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Окно Хэ</w:t>
      </w:r>
      <w:r w:rsidR="00BA3196" w:rsidRPr="00D33912">
        <w:rPr>
          <w:rFonts w:ascii="Times New Roman" w:hAnsi="Times New Roman" w:cs="Times New Roman"/>
          <w:b/>
          <w:sz w:val="24"/>
        </w:rPr>
        <w:t>мминга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A7119A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7AC5E0" wp14:editId="2E062368">
            <wp:extent cx="6480175" cy="22364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– Временная функция </w:t>
      </w:r>
      <w:r w:rsidR="00326D81">
        <w:rPr>
          <w:rFonts w:ascii="Times New Roman" w:hAnsi="Times New Roman" w:cs="Times New Roman"/>
          <w:sz w:val="24"/>
        </w:rPr>
        <w:t>окна Хэмминга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7119A" w:rsidRDefault="00A7119A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E134B4" wp14:editId="4D29870F">
            <wp:extent cx="6480175" cy="2235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12 – Спектр окна Хэмминга в линейном масштабе</w:t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66F1C" w:rsidRDefault="00A66F1C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BE93205" wp14:editId="100BF406">
            <wp:extent cx="6480175" cy="222504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13 – Спектр окна Хэмминга в логарифмическом масштабе</w:t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66F1C" w:rsidRDefault="00A66F1C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AA6CA8" wp14:editId="7E04F28B">
            <wp:extent cx="6480175" cy="2241550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14 – Спектр окна Хэмминга,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66F1C" w:rsidRDefault="00A66F1C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9A8E6E" wp14:editId="5F808580">
            <wp:extent cx="6480175" cy="223393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15 – Спектр окна Хэмминга,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BA3196" w:rsidP="00326D8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26D81">
        <w:rPr>
          <w:rFonts w:ascii="Times New Roman" w:hAnsi="Times New Roman" w:cs="Times New Roman"/>
          <w:b/>
          <w:sz w:val="24"/>
        </w:rPr>
        <w:t xml:space="preserve">Окно </w:t>
      </w:r>
      <w:proofErr w:type="spellStart"/>
      <w:r w:rsidRPr="00326D81">
        <w:rPr>
          <w:rFonts w:ascii="Times New Roman" w:hAnsi="Times New Roman" w:cs="Times New Roman"/>
          <w:b/>
          <w:sz w:val="24"/>
        </w:rPr>
        <w:t>Наттол</w:t>
      </w:r>
      <w:r w:rsidR="00326D81">
        <w:rPr>
          <w:rFonts w:ascii="Times New Roman" w:hAnsi="Times New Roman" w:cs="Times New Roman"/>
          <w:b/>
          <w:sz w:val="24"/>
        </w:rPr>
        <w:t>л</w:t>
      </w:r>
      <w:r w:rsidRPr="00326D81">
        <w:rPr>
          <w:rFonts w:ascii="Times New Roman" w:hAnsi="Times New Roman" w:cs="Times New Roman"/>
          <w:b/>
          <w:sz w:val="24"/>
        </w:rPr>
        <w:t>а</w:t>
      </w:r>
      <w:proofErr w:type="spellEnd"/>
    </w:p>
    <w:p w:rsidR="00326D81" w:rsidRP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726145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DA2E8A" wp14:editId="65B74387">
            <wp:extent cx="6480175" cy="22377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16 – Временная функция окна </w:t>
      </w:r>
      <w:proofErr w:type="spellStart"/>
      <w:r w:rsidRPr="00326D81">
        <w:rPr>
          <w:rFonts w:ascii="Times New Roman" w:hAnsi="Times New Roman" w:cs="Times New Roman"/>
          <w:sz w:val="24"/>
        </w:rPr>
        <w:t>Наттолла</w:t>
      </w:r>
      <w:proofErr w:type="spellEnd"/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8D5386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83F48C" wp14:editId="0809FD06">
            <wp:extent cx="6480175" cy="22301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17 – Спектр окна </w:t>
      </w:r>
      <w:proofErr w:type="spellStart"/>
      <w:r w:rsidRPr="00326D81"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726145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61CF0B" wp14:editId="5B4390B2">
            <wp:extent cx="6480175" cy="22377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18 – Спектр окна </w:t>
      </w:r>
      <w:proofErr w:type="spellStart"/>
      <w:r w:rsidRPr="00326D81"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2384" w:rsidRDefault="008D5386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84195B" wp14:editId="0C696D11">
            <wp:extent cx="6480175" cy="22352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19 – Спектр окна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D5386" w:rsidRDefault="008D5386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BA3AE2" wp14:editId="616D7D4E">
            <wp:extent cx="6480175" cy="2227580"/>
            <wp:effectExtent l="0" t="0" r="0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20 – Спектр окна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5C2FF2" w:rsidRDefault="005C2FF2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43575" w:rsidRPr="00D33912" w:rsidRDefault="00C43575" w:rsidP="00C4357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 Графики выходного сигнала после применения весовых функций порядка </w:t>
      </w:r>
      <w:r>
        <w:rPr>
          <w:rFonts w:ascii="Times New Roman" w:hAnsi="Times New Roman" w:cs="Times New Roman"/>
          <w:b/>
          <w:sz w:val="24"/>
          <w:lang w:val="en-US"/>
        </w:rPr>
        <w:t>N</w:t>
      </w:r>
      <w:r w:rsidRPr="00D33912">
        <w:rPr>
          <w:rFonts w:ascii="Times New Roman" w:hAnsi="Times New Roman" w:cs="Times New Roman"/>
          <w:b/>
          <w:sz w:val="24"/>
        </w:rPr>
        <w:t xml:space="preserve"> = 20</w:t>
      </w:r>
      <w:r>
        <w:rPr>
          <w:rFonts w:ascii="Times New Roman" w:hAnsi="Times New Roman" w:cs="Times New Roman"/>
          <w:b/>
          <w:sz w:val="24"/>
        </w:rPr>
        <w:t xml:space="preserve"> на входном сигнале</w:t>
      </w:r>
    </w:p>
    <w:p w:rsidR="00726145" w:rsidRPr="005C2FF2" w:rsidRDefault="00726145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26145" w:rsidRPr="00C43575" w:rsidRDefault="00726145" w:rsidP="00C4357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43575">
        <w:rPr>
          <w:rFonts w:ascii="Times New Roman" w:hAnsi="Times New Roman" w:cs="Times New Roman"/>
          <w:b/>
          <w:sz w:val="24"/>
        </w:rPr>
        <w:t>Прямоугольное окно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0533F2" wp14:editId="60BF7BA7">
            <wp:extent cx="6480175" cy="223647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21 – График выходного сигнала во временной области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6D13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9159FE" wp14:editId="02737E9E">
            <wp:extent cx="6480175" cy="22415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22 – Спектр выходного сигнала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6D13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FD84D6" wp14:editId="0421A2AD">
            <wp:extent cx="6480175" cy="224155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23 – Спектр выходного сигнала в логарифмическом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6D13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7D7665" wp14:editId="74011D87">
            <wp:extent cx="6480175" cy="223647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24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6D13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54CE44" wp14:editId="5E9821FB">
            <wp:extent cx="6480175" cy="22377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25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26145" w:rsidRDefault="0072614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Pr="00C43575" w:rsidRDefault="00726145" w:rsidP="00C4357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43575">
        <w:rPr>
          <w:rFonts w:ascii="Times New Roman" w:hAnsi="Times New Roman" w:cs="Times New Roman"/>
          <w:b/>
          <w:sz w:val="24"/>
        </w:rPr>
        <w:t>Окно Х</w:t>
      </w:r>
      <w:r w:rsidR="00C43575">
        <w:rPr>
          <w:rFonts w:ascii="Times New Roman" w:hAnsi="Times New Roman" w:cs="Times New Roman"/>
          <w:b/>
          <w:sz w:val="24"/>
        </w:rPr>
        <w:t>э</w:t>
      </w:r>
      <w:r w:rsidRPr="00C43575">
        <w:rPr>
          <w:rFonts w:ascii="Times New Roman" w:hAnsi="Times New Roman" w:cs="Times New Roman"/>
          <w:b/>
          <w:sz w:val="24"/>
        </w:rPr>
        <w:t>мминга</w:t>
      </w:r>
    </w:p>
    <w:p w:rsidR="00C43575" w:rsidRPr="0072614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BDD980" wp14:editId="0EDFABE6">
            <wp:extent cx="6480175" cy="22326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26 – График выходного сигнала во временной области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71FA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BB36A5" wp14:editId="506D316B">
            <wp:extent cx="6480175" cy="22339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27 – Спектр выходного сигнала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71FA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0B9D6B" wp14:editId="1819ED08">
            <wp:extent cx="6480175" cy="2246630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28 – Спектр выходного сигнала в логарифмическом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71FA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4947CB" wp14:editId="5B42D4F3">
            <wp:extent cx="6480175" cy="223647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29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71FA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F58753" wp14:editId="776368E6">
            <wp:extent cx="6480175" cy="223393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30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26145" w:rsidRDefault="0072614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726145" w:rsidP="00C4357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43575">
        <w:rPr>
          <w:rFonts w:ascii="Times New Roman" w:hAnsi="Times New Roman" w:cs="Times New Roman"/>
          <w:b/>
          <w:sz w:val="24"/>
        </w:rPr>
        <w:t xml:space="preserve">Окно </w:t>
      </w:r>
      <w:proofErr w:type="spellStart"/>
      <w:r w:rsidRPr="00C43575">
        <w:rPr>
          <w:rFonts w:ascii="Times New Roman" w:hAnsi="Times New Roman" w:cs="Times New Roman"/>
          <w:b/>
          <w:sz w:val="24"/>
        </w:rPr>
        <w:t>Наттол</w:t>
      </w:r>
      <w:r w:rsidR="00C43575">
        <w:rPr>
          <w:rFonts w:ascii="Times New Roman" w:hAnsi="Times New Roman" w:cs="Times New Roman"/>
          <w:b/>
          <w:sz w:val="24"/>
        </w:rPr>
        <w:t>л</w:t>
      </w:r>
      <w:r w:rsidRPr="00C43575">
        <w:rPr>
          <w:rFonts w:ascii="Times New Roman" w:hAnsi="Times New Roman" w:cs="Times New Roman"/>
          <w:b/>
          <w:sz w:val="24"/>
        </w:rPr>
        <w:t>а</w:t>
      </w:r>
      <w:proofErr w:type="spellEnd"/>
    </w:p>
    <w:p w:rsidR="00C43575" w:rsidRP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43575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75A54F" wp14:editId="5026C4B2">
            <wp:extent cx="6480175" cy="22415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31 – График выходного сигнала во временной области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802EA6" wp14:editId="5C9A7FF8">
            <wp:extent cx="6480175" cy="22301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32 – Спектр выходного сигнала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849CC5F" wp14:editId="21855B06">
            <wp:extent cx="6480175" cy="22504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33 – Спектр выходного сигнала в логарифмическом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42192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BAF2A5" wp14:editId="3EAC08BA">
            <wp:extent cx="6480175" cy="2244725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34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42192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B51809" wp14:editId="5EEDA5B1">
            <wp:extent cx="6480175" cy="2235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35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64768" w:rsidRPr="00A64768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A64768">
        <w:rPr>
          <w:rFonts w:ascii="Times New Roman" w:hAnsi="Times New Roman" w:cs="Times New Roman"/>
          <w:b/>
          <w:sz w:val="24"/>
          <w:lang w:val="en-US"/>
        </w:rPr>
        <w:t>:</w:t>
      </w:r>
    </w:p>
    <w:p w:rsidR="00222C60" w:rsidRDefault="00222C60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спектры сигналов, построенные самостоятельно, совпадают со спектрами сигналов, полученных с помощью встроенных средств </w:t>
      </w:r>
      <w:r>
        <w:rPr>
          <w:rFonts w:ascii="Times New Roman" w:hAnsi="Times New Roman" w:cs="Times New Roman"/>
          <w:sz w:val="24"/>
          <w:lang w:val="en-US"/>
        </w:rPr>
        <w:t>CCS</w:t>
      </w:r>
      <w:r w:rsidR="007E204E">
        <w:rPr>
          <w:rFonts w:ascii="Times New Roman" w:hAnsi="Times New Roman" w:cs="Times New Roman"/>
          <w:sz w:val="24"/>
        </w:rPr>
        <w:t xml:space="preserve">, что позволяет утверждать, что действия, </w:t>
      </w:r>
      <w:r w:rsidR="00C50DA5">
        <w:rPr>
          <w:rFonts w:ascii="Times New Roman" w:hAnsi="Times New Roman" w:cs="Times New Roman"/>
          <w:sz w:val="24"/>
        </w:rPr>
        <w:t>сделанные</w:t>
      </w:r>
      <w:r w:rsidR="007E204E">
        <w:rPr>
          <w:rFonts w:ascii="Times New Roman" w:hAnsi="Times New Roman" w:cs="Times New Roman"/>
          <w:sz w:val="24"/>
        </w:rPr>
        <w:t xml:space="preserve"> в ходе лабораторной работы</w:t>
      </w:r>
      <w:r w:rsidR="00C50DA5">
        <w:rPr>
          <w:rFonts w:ascii="Times New Roman" w:hAnsi="Times New Roman" w:cs="Times New Roman"/>
          <w:sz w:val="24"/>
        </w:rPr>
        <w:t>,</w:t>
      </w:r>
      <w:r w:rsidR="007E204E">
        <w:rPr>
          <w:rFonts w:ascii="Times New Roman" w:hAnsi="Times New Roman" w:cs="Times New Roman"/>
          <w:sz w:val="24"/>
        </w:rPr>
        <w:t xml:space="preserve"> были </w:t>
      </w:r>
      <w:r w:rsidR="00C50DA5">
        <w:rPr>
          <w:rFonts w:ascii="Times New Roman" w:hAnsi="Times New Roman" w:cs="Times New Roman"/>
          <w:sz w:val="24"/>
        </w:rPr>
        <w:t>выполнены</w:t>
      </w:r>
      <w:r w:rsidR="007E204E">
        <w:rPr>
          <w:rFonts w:ascii="Times New Roman" w:hAnsi="Times New Roman" w:cs="Times New Roman"/>
          <w:sz w:val="24"/>
        </w:rPr>
        <w:t xml:space="preserve"> верно</w:t>
      </w:r>
      <w:r w:rsidRPr="00222C60">
        <w:rPr>
          <w:rFonts w:ascii="Times New Roman" w:hAnsi="Times New Roman" w:cs="Times New Roman"/>
          <w:sz w:val="24"/>
        </w:rPr>
        <w:t>;</w:t>
      </w:r>
    </w:p>
    <w:p w:rsidR="00A64768" w:rsidRPr="0028480C" w:rsidRDefault="0028480C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импульсная характеристика КИХ-фильтра ограничена по времени и в определённый момент становится равной 0</w:t>
      </w:r>
      <w:r w:rsidRPr="0028480C">
        <w:rPr>
          <w:rFonts w:ascii="Times New Roman" w:hAnsi="Times New Roman" w:cs="Times New Roman"/>
          <w:sz w:val="24"/>
        </w:rPr>
        <w:t>;</w:t>
      </w:r>
    </w:p>
    <w:p w:rsidR="0028480C" w:rsidRDefault="0028480C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отличие от БИХ-фильтра, имеющего бесконечную импульсную характеристику, КИХ-фильтр не имеет обратной связи и </w:t>
      </w:r>
      <w:r w:rsidR="009041B3">
        <w:rPr>
          <w:rFonts w:ascii="Times New Roman" w:hAnsi="Times New Roman" w:cs="Times New Roman"/>
          <w:sz w:val="24"/>
        </w:rPr>
        <w:t xml:space="preserve">всегда </w:t>
      </w:r>
      <w:r>
        <w:rPr>
          <w:rFonts w:ascii="Times New Roman" w:hAnsi="Times New Roman" w:cs="Times New Roman"/>
          <w:sz w:val="24"/>
        </w:rPr>
        <w:t>является устойчивым (так как в знаменателе передаточной функции стоит константа)</w:t>
      </w:r>
      <w:r w:rsidRPr="0028480C">
        <w:rPr>
          <w:rFonts w:ascii="Times New Roman" w:hAnsi="Times New Roman" w:cs="Times New Roman"/>
          <w:sz w:val="24"/>
        </w:rPr>
        <w:t>;</w:t>
      </w:r>
    </w:p>
    <w:p w:rsidR="00CE6CDE" w:rsidRPr="00CE6CDE" w:rsidRDefault="00CE6CDE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оконные (весовые) функции служат для ограничения спектра сигнала, улучшения спектральных характеристик выделенного сигнала, обнаружения слабых сигналов на фоне более сильных путём подавления уровня боковых лепестков</w:t>
      </w:r>
      <w:r w:rsidRPr="00CE6CDE">
        <w:rPr>
          <w:rFonts w:ascii="Times New Roman" w:hAnsi="Times New Roman" w:cs="Times New Roman"/>
          <w:sz w:val="24"/>
        </w:rPr>
        <w:t>;</w:t>
      </w:r>
    </w:p>
    <w:p w:rsidR="00CE6CDE" w:rsidRPr="008318AD" w:rsidRDefault="00CE6CDE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применение прямоугольного окна расширило спектральные пики входной синусоиды</w:t>
      </w:r>
      <w:r w:rsidR="008318AD">
        <w:rPr>
          <w:rFonts w:ascii="Times New Roman" w:hAnsi="Times New Roman" w:cs="Times New Roman"/>
          <w:sz w:val="24"/>
        </w:rPr>
        <w:t>, что улучшило спектральные характеристики сигнала, но имеются ярко выраженные боковые лепестки сигнала</w:t>
      </w:r>
      <w:r w:rsidR="008318AD" w:rsidRPr="008318AD">
        <w:rPr>
          <w:rFonts w:ascii="Times New Roman" w:hAnsi="Times New Roman" w:cs="Times New Roman"/>
          <w:sz w:val="24"/>
        </w:rPr>
        <w:t>;</w:t>
      </w:r>
    </w:p>
    <w:p w:rsidR="008318AD" w:rsidRDefault="008318AD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применение окна Хэмминга ещё больше расширило главный лепесток и подавило побочные, тем самым обеспечивая хорошую фильтрацию сигнала</w:t>
      </w:r>
      <w:r w:rsidRPr="008318AD">
        <w:rPr>
          <w:rFonts w:ascii="Times New Roman" w:hAnsi="Times New Roman" w:cs="Times New Roman"/>
          <w:sz w:val="24"/>
        </w:rPr>
        <w:t>;</w:t>
      </w:r>
    </w:p>
    <w:p w:rsidR="008318AD" w:rsidRDefault="008318AD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применение окна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расширило главный лепесток ещё больше, чем при окне Хэмминга, и подавило побочные</w:t>
      </w:r>
      <w:r w:rsidRPr="008318AD">
        <w:rPr>
          <w:rFonts w:ascii="Times New Roman" w:hAnsi="Times New Roman" w:cs="Times New Roman"/>
          <w:sz w:val="24"/>
        </w:rPr>
        <w:t>;</w:t>
      </w:r>
    </w:p>
    <w:p w:rsidR="008318AD" w:rsidRDefault="00C767A1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прямоугольное окно имеет наименьшую ширину главного лепестка, но высокий уровень боковых лепестков, а окно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имеет наибольшую ширину главного лепестка, но наименьший уровень боковых лепестков</w:t>
      </w:r>
      <w:r w:rsidRPr="00C767A1">
        <w:rPr>
          <w:rFonts w:ascii="Times New Roman" w:hAnsi="Times New Roman" w:cs="Times New Roman"/>
          <w:sz w:val="24"/>
        </w:rPr>
        <w:t>;</w:t>
      </w:r>
    </w:p>
    <w:p w:rsidR="00C767A1" w:rsidRDefault="00C767A1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чем шире главный лепесток, тем хуже спектральное разрешение сигнала (сложнее различить спектры)</w:t>
      </w:r>
      <w:r w:rsidRPr="00C767A1">
        <w:rPr>
          <w:rFonts w:ascii="Times New Roman" w:hAnsi="Times New Roman" w:cs="Times New Roman"/>
          <w:sz w:val="24"/>
        </w:rPr>
        <w:t>;</w:t>
      </w:r>
    </w:p>
    <w:p w:rsidR="00C767A1" w:rsidRPr="00617103" w:rsidRDefault="00C767A1" w:rsidP="0061710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чем меньше уровень боковых лепестков, тем лучше эффект подавления просачивания других сигналов</w:t>
      </w:r>
      <w:r w:rsidR="00617103">
        <w:rPr>
          <w:rFonts w:ascii="Times New Roman" w:hAnsi="Times New Roman" w:cs="Times New Roman"/>
          <w:sz w:val="24"/>
        </w:rPr>
        <w:t>.</w:t>
      </w:r>
    </w:p>
    <w:p w:rsidR="00A64768" w:rsidRPr="00BA3196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sectPr w:rsidR="00A64768" w:rsidRPr="00BA3196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83EFB"/>
    <w:rsid w:val="000A1157"/>
    <w:rsid w:val="00163094"/>
    <w:rsid w:val="001B73C8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C102E"/>
    <w:rsid w:val="003C7C7B"/>
    <w:rsid w:val="005C2FF2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5386"/>
    <w:rsid w:val="009041B3"/>
    <w:rsid w:val="009126B0"/>
    <w:rsid w:val="0096384D"/>
    <w:rsid w:val="009D3BAD"/>
    <w:rsid w:val="009F39D9"/>
    <w:rsid w:val="00A27CEC"/>
    <w:rsid w:val="00A64768"/>
    <w:rsid w:val="00A66F1C"/>
    <w:rsid w:val="00A7119A"/>
    <w:rsid w:val="00AF3C31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3B1C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github.com/Argento-prg/SignalProcessor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dcterms:created xsi:type="dcterms:W3CDTF">2023-02-21T11:41:00Z</dcterms:created>
  <dcterms:modified xsi:type="dcterms:W3CDTF">2023-02-21T18:10:00Z</dcterms:modified>
</cp:coreProperties>
</file>