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0A956" w14:textId="428EC656" w:rsidR="004A67D4" w:rsidRPr="004A67D4" w:rsidRDefault="004A67D4">
      <w:pPr>
        <w:rPr>
          <w:b/>
          <w:bCs/>
          <w:u w:val="single"/>
        </w:rPr>
      </w:pPr>
      <w:r w:rsidRPr="004A67D4">
        <w:rPr>
          <w:b/>
          <w:bCs/>
          <w:u w:val="single"/>
        </w:rPr>
        <w:t xml:space="preserve">Figure 1: </w:t>
      </w:r>
      <w:proofErr w:type="spellStart"/>
      <w:r w:rsidRPr="004A67D4">
        <w:rPr>
          <w:b/>
          <w:bCs/>
          <w:u w:val="single"/>
        </w:rPr>
        <w:t>Langflow</w:t>
      </w:r>
      <w:proofErr w:type="spellEnd"/>
      <w:r w:rsidRPr="004A67D4">
        <w:rPr>
          <w:b/>
          <w:bCs/>
          <w:u w:val="single"/>
        </w:rPr>
        <w:t xml:space="preserve"> Workflow of AI Interview Trainer Agent</w:t>
      </w:r>
    </w:p>
    <w:p w14:paraId="64E0CCE1" w14:textId="35AA67BC" w:rsidR="004A67D4" w:rsidRDefault="004A67D4">
      <w:pPr>
        <w:rPr>
          <w:b/>
          <w:bCs/>
        </w:rPr>
      </w:pPr>
      <w:r>
        <w:rPr>
          <w:noProof/>
        </w:rPr>
        <w:drawing>
          <wp:inline distT="0" distB="0" distL="0" distR="0" wp14:anchorId="0FABA066" wp14:editId="117B4BCC">
            <wp:extent cx="6254750" cy="4210050"/>
            <wp:effectExtent l="0" t="0" r="0" b="0"/>
            <wp:docPr id="60272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75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C8367" w14:textId="0B38347D" w:rsidR="004A67D4" w:rsidRPr="004A67D4" w:rsidRDefault="004A67D4">
      <w:pPr>
        <w:rPr>
          <w:b/>
          <w:bCs/>
          <w:u w:val="single"/>
        </w:rPr>
      </w:pPr>
      <w:r w:rsidRPr="004A67D4">
        <w:rPr>
          <w:b/>
          <w:bCs/>
          <w:u w:val="single"/>
        </w:rPr>
        <w:t>Figure 2: IBM watsonx.ai Resource Usage Dashboard</w:t>
      </w:r>
    </w:p>
    <w:p w14:paraId="359CBDD9" w14:textId="57AC24CF" w:rsidR="004A67D4" w:rsidRPr="004A67D4" w:rsidRDefault="004A67D4">
      <w:pPr>
        <w:rPr>
          <w:b/>
          <w:bCs/>
        </w:rPr>
      </w:pPr>
      <w:r>
        <w:rPr>
          <w:noProof/>
        </w:rPr>
        <w:drawing>
          <wp:inline distT="0" distB="0" distL="0" distR="0" wp14:anchorId="4DE51216" wp14:editId="48C1A2A4">
            <wp:extent cx="6203950" cy="2959100"/>
            <wp:effectExtent l="0" t="0" r="6350" b="0"/>
            <wp:docPr id="428986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4A9D2" w14:textId="20C5918A" w:rsidR="004A67D4" w:rsidRPr="004A67D4" w:rsidRDefault="004A67D4">
      <w:pPr>
        <w:rPr>
          <w:u w:val="single"/>
        </w:rPr>
      </w:pPr>
      <w:r w:rsidRPr="004A67D4">
        <w:rPr>
          <w:b/>
          <w:bCs/>
          <w:u w:val="single"/>
        </w:rPr>
        <w:lastRenderedPageBreak/>
        <w:t>Figure 3:</w:t>
      </w:r>
      <w:r w:rsidRPr="004A67D4">
        <w:rPr>
          <w:u w:val="single"/>
        </w:rPr>
        <w:t xml:space="preserve"> Campus Placement Mock Interview Generation</w:t>
      </w:r>
    </w:p>
    <w:p w14:paraId="0C9D51C1" w14:textId="48A1594A" w:rsidR="004A67D4" w:rsidRDefault="004A67D4">
      <w:r>
        <w:rPr>
          <w:noProof/>
        </w:rPr>
        <w:drawing>
          <wp:inline distT="0" distB="0" distL="0" distR="0" wp14:anchorId="599693D2" wp14:editId="4272CA24">
            <wp:extent cx="6051550" cy="3416300"/>
            <wp:effectExtent l="0" t="0" r="6350" b="0"/>
            <wp:docPr id="529831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55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AC04F" w14:textId="77777777" w:rsidR="004A67D4" w:rsidRDefault="004A67D4"/>
    <w:p w14:paraId="52087874" w14:textId="2B8561D8" w:rsidR="004A67D4" w:rsidRDefault="004A67D4">
      <w:r w:rsidRPr="004A67D4">
        <w:rPr>
          <w:b/>
          <w:bCs/>
        </w:rPr>
        <w:t>Figure 4:</w:t>
      </w:r>
      <w:r w:rsidRPr="004A67D4">
        <w:t xml:space="preserve"> Technical Interview Question Generation</w:t>
      </w:r>
    </w:p>
    <w:p w14:paraId="7BA4EA83" w14:textId="77777777" w:rsidR="003E5FEB" w:rsidRDefault="004A67D4">
      <w:r>
        <w:rPr>
          <w:noProof/>
        </w:rPr>
        <w:drawing>
          <wp:anchor distT="0" distB="0" distL="114300" distR="114300" simplePos="0" relativeHeight="251658240" behindDoc="0" locked="0" layoutInCell="1" allowOverlap="1" wp14:anchorId="4AAF8C20" wp14:editId="014EADEB">
            <wp:simplePos x="914400" y="5410200"/>
            <wp:positionH relativeFrom="column">
              <wp:align>left</wp:align>
            </wp:positionH>
            <wp:positionV relativeFrom="paragraph">
              <wp:align>top</wp:align>
            </wp:positionV>
            <wp:extent cx="6013450" cy="3168650"/>
            <wp:effectExtent l="0" t="0" r="6350" b="0"/>
            <wp:wrapSquare wrapText="bothSides"/>
            <wp:docPr id="2716059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14:paraId="077062CA" w14:textId="676DD583" w:rsidR="004A67D4" w:rsidRPr="003E5FEB" w:rsidRDefault="004A67D4">
      <w:r w:rsidRPr="004A67D4">
        <w:rPr>
          <w:b/>
          <w:bCs/>
          <w:u w:val="single"/>
        </w:rPr>
        <w:lastRenderedPageBreak/>
        <w:t>Figure 5: Answer Evaluation and Scoring Module</w:t>
      </w:r>
    </w:p>
    <w:p w14:paraId="4166015A" w14:textId="08396CB3" w:rsidR="004A67D4" w:rsidRDefault="003E5FEB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77FCEDF" wp14:editId="3C2CA315">
            <wp:extent cx="5943600" cy="3111500"/>
            <wp:effectExtent l="0" t="0" r="0" b="0"/>
            <wp:docPr id="2243994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FFBA4" w14:textId="77777777" w:rsidR="003E5FEB" w:rsidRDefault="003E5FEB">
      <w:pPr>
        <w:rPr>
          <w:b/>
          <w:bCs/>
          <w:u w:val="single"/>
        </w:rPr>
      </w:pPr>
    </w:p>
    <w:p w14:paraId="418016A3" w14:textId="1DA41E57" w:rsidR="003E5FEB" w:rsidRDefault="003E5FEB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Figure 6: </w:t>
      </w:r>
      <w:r w:rsidRPr="003E5FEB">
        <w:rPr>
          <w:b/>
          <w:bCs/>
          <w:u w:val="single"/>
        </w:rPr>
        <w:t>Personalized Feedback and Improvement Suggestions</w:t>
      </w:r>
    </w:p>
    <w:p w14:paraId="08ED192D" w14:textId="6BD9D8A6" w:rsidR="003E5FEB" w:rsidRPr="004A67D4" w:rsidRDefault="003E5FEB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CAC8523" wp14:editId="4AF69500">
            <wp:extent cx="5943600" cy="4025265"/>
            <wp:effectExtent l="0" t="0" r="0" b="0"/>
            <wp:docPr id="21205944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5FEB" w:rsidRPr="004A67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7D4"/>
    <w:rsid w:val="003E5FEB"/>
    <w:rsid w:val="004A67D4"/>
    <w:rsid w:val="00BD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30536"/>
  <w15:chartTrackingRefBased/>
  <w15:docId w15:val="{E2FBDF1B-E532-4601-85B0-6C48B2EDF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7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Arghadeep Pandit</dc:creator>
  <cp:keywords/>
  <dc:description/>
  <cp:lastModifiedBy>Arghadeep Pandit</cp:lastModifiedBy>
  <cp:revision>1</cp:revision>
  <dcterms:created xsi:type="dcterms:W3CDTF">2026-06-11T11:47:00Z</dcterms:created>
  <dcterms:modified xsi:type="dcterms:W3CDTF">2026-06-11T12:02:00Z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ba6d444b-986d-4881-8161-09696fd9254f</vt:lpwstr>
  </property>
</Properties>
</file>