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15EA" w14:textId="2F0482EB" w:rsidR="001251D3" w:rsidRPr="00615811" w:rsidRDefault="001251D3" w:rsidP="00DC2095">
      <w:pPr>
        <w:spacing w:line="240" w:lineRule="auto"/>
        <w:rPr>
          <w:rFonts w:ascii="Cambria" w:hAnsi="Cambria"/>
          <w:b/>
          <w:bCs/>
        </w:rPr>
      </w:pPr>
      <w:r>
        <w:rPr>
          <w:rFonts w:ascii="Cambria" w:hAnsi="Cambria"/>
          <w:b/>
          <w:bCs/>
        </w:rPr>
        <w:t>PROBLEM DESCRIPTION</w:t>
      </w:r>
    </w:p>
    <w:p w14:paraId="23989F2D" w14:textId="77777777" w:rsidR="0004491B" w:rsidRPr="0004491B" w:rsidRDefault="0004491B" w:rsidP="0004491B">
      <w:pPr>
        <w:spacing w:line="240" w:lineRule="auto"/>
        <w:rPr>
          <w:rFonts w:ascii="Cambria" w:hAnsi="Cambria"/>
        </w:rPr>
      </w:pPr>
      <w:r w:rsidRPr="0004491B">
        <w:rPr>
          <w:rFonts w:ascii="Cambria" w:hAnsi="Cambria"/>
        </w:rPr>
        <w:t>Consider a group of different items with each item having a different demand or requested quantity. A buyer wants to purchase these items from a set of vendors. Each vendor provides a unit price and the quantity (less than the demand) for some or all the items that the vendor can provide. Note that the price and quantity are quoted separately for each item in the group. The vendors can also provide two types of discounts as follows:</w:t>
      </w:r>
    </w:p>
    <w:p w14:paraId="75B90041" w14:textId="77777777" w:rsidR="0004491B" w:rsidRPr="0004491B" w:rsidRDefault="0004491B" w:rsidP="0004491B">
      <w:pPr>
        <w:spacing w:line="240" w:lineRule="auto"/>
        <w:rPr>
          <w:rFonts w:ascii="Cambria" w:hAnsi="Cambria"/>
        </w:rPr>
      </w:pPr>
      <w:r w:rsidRPr="0004491B">
        <w:rPr>
          <w:rFonts w:ascii="Cambria" w:hAnsi="Cambria"/>
        </w:rPr>
        <w:t xml:space="preserve">Spend discount: A vendor provides a discount of ‘x1’ % on the total spend if the total </w:t>
      </w:r>
      <w:proofErr w:type="gramStart"/>
      <w:r w:rsidRPr="0004491B">
        <w:rPr>
          <w:rFonts w:ascii="Cambria" w:hAnsi="Cambria"/>
        </w:rPr>
        <w:t>spend</w:t>
      </w:r>
      <w:proofErr w:type="gramEnd"/>
      <w:r w:rsidRPr="0004491B">
        <w:rPr>
          <w:rFonts w:ascii="Cambria" w:hAnsi="Cambria"/>
        </w:rPr>
        <w:t xml:space="preserve"> allocated to the vendor is greater than or equal to ‘S1’ and ‘x2’ % if the total spend allocated to the vendor is greater than or equal to ‘S2’. S1 and S2 are less than the total bid price of the vendor. The total bid price for the vendor is calculated by the summation of ‘the price multiplied by quantity’ over all the items quoted by that vendor. The total allocated spend is given by the summation of ‘quantity multiplied by the price’ for the items allocated to the vendor.</w:t>
      </w:r>
    </w:p>
    <w:p w14:paraId="4045599D" w14:textId="77777777" w:rsidR="0004491B" w:rsidRPr="0004491B" w:rsidRDefault="0004491B" w:rsidP="0004491B">
      <w:pPr>
        <w:spacing w:line="240" w:lineRule="auto"/>
        <w:rPr>
          <w:rFonts w:ascii="Cambria" w:hAnsi="Cambria"/>
        </w:rPr>
      </w:pPr>
      <w:r w:rsidRPr="0004491B">
        <w:rPr>
          <w:rFonts w:ascii="Cambria" w:hAnsi="Cambria"/>
        </w:rPr>
        <w:t>Shipment discount: A vendor provides a discount of ‘y1’ % on the total spend if the total allocated quantity to the vendor is greater than or equal to ‘Q1’ and ‘y2’ % if the total allocated quantity to the vendor is greater than or equal to ‘Q2’. Q1 and Q2 are less than the total quantity (for all items together) quoted by the vendor. The total allocated quantity is given by the summation of quantities of all the items allocated to the vendor.</w:t>
      </w:r>
    </w:p>
    <w:p w14:paraId="496F7986" w14:textId="77777777" w:rsidR="0004491B" w:rsidRDefault="0004491B" w:rsidP="0004491B">
      <w:pPr>
        <w:spacing w:line="240" w:lineRule="auto"/>
        <w:rPr>
          <w:rFonts w:ascii="Cambria" w:hAnsi="Cambria"/>
          <w:b/>
          <w:bCs/>
        </w:rPr>
      </w:pPr>
      <w:r w:rsidRPr="0004491B">
        <w:rPr>
          <w:rFonts w:ascii="Cambria" w:hAnsi="Cambria"/>
        </w:rPr>
        <w:t>Note that an item can be allocated to more than one vendor. However, the total allocation should not exceed the demand of that item. Also consider the possibility that some demand of items can remain unfulfilled. Formulate the problem to minimize the cost of allocation and maximize the fulfilment.</w:t>
      </w:r>
      <w:r w:rsidRPr="0004491B">
        <w:rPr>
          <w:rFonts w:ascii="Cambria" w:hAnsi="Cambria"/>
          <w:b/>
          <w:bCs/>
        </w:rPr>
        <w:t xml:space="preserve"> </w:t>
      </w:r>
    </w:p>
    <w:p w14:paraId="1B67C4E2" w14:textId="7DC6A9DD" w:rsidR="001251D3" w:rsidRPr="00947FB9" w:rsidRDefault="001251D3" w:rsidP="0004491B">
      <w:pPr>
        <w:spacing w:line="240" w:lineRule="auto"/>
        <w:rPr>
          <w:rFonts w:ascii="Cambria" w:hAnsi="Cambria"/>
          <w:b/>
          <w:bCs/>
        </w:rPr>
      </w:pPr>
      <w:r w:rsidRPr="00947FB9">
        <w:rPr>
          <w:rFonts w:ascii="Cambria" w:hAnsi="Cambria"/>
          <w:b/>
          <w:bCs/>
        </w:rPr>
        <w:t>SETS AND INDICES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533"/>
        <w:gridCol w:w="1361"/>
      </w:tblGrid>
      <w:tr w:rsidR="001251D3" w:rsidRPr="00615811" w14:paraId="7A36A900" w14:textId="77777777" w:rsidTr="001251D3">
        <w:tc>
          <w:tcPr>
            <w:tcW w:w="2122" w:type="dxa"/>
          </w:tcPr>
          <w:p w14:paraId="76F8E3B2" w14:textId="77777777" w:rsidR="001251D3" w:rsidRPr="00615811" w:rsidRDefault="001251D3" w:rsidP="00DC2095">
            <w:pPr>
              <w:rPr>
                <w:rFonts w:ascii="Cambria" w:hAnsi="Cambria"/>
                <w:b/>
                <w:bCs/>
                <w:i/>
                <w:iCs/>
              </w:rPr>
            </w:pPr>
            <w:r w:rsidRPr="00615811">
              <w:rPr>
                <w:rFonts w:ascii="Cambria" w:hAnsi="Cambria"/>
                <w:b/>
                <w:bCs/>
                <w:i/>
                <w:iCs/>
              </w:rPr>
              <w:t>Sets</w:t>
            </w:r>
          </w:p>
        </w:tc>
        <w:tc>
          <w:tcPr>
            <w:tcW w:w="5533" w:type="dxa"/>
          </w:tcPr>
          <w:p w14:paraId="45441C73" w14:textId="77777777" w:rsidR="001251D3" w:rsidRPr="00615811" w:rsidRDefault="001251D3" w:rsidP="00DC2095">
            <w:pPr>
              <w:rPr>
                <w:rFonts w:ascii="Cambria" w:hAnsi="Cambria"/>
                <w:b/>
                <w:bCs/>
                <w:i/>
                <w:iCs/>
              </w:rPr>
            </w:pPr>
            <w:r w:rsidRPr="00615811">
              <w:rPr>
                <w:rFonts w:ascii="Cambria" w:hAnsi="Cambria"/>
                <w:b/>
                <w:bCs/>
                <w:i/>
                <w:iCs/>
              </w:rPr>
              <w:t>Description</w:t>
            </w:r>
          </w:p>
        </w:tc>
        <w:tc>
          <w:tcPr>
            <w:tcW w:w="1361" w:type="dxa"/>
          </w:tcPr>
          <w:p w14:paraId="61043A1F" w14:textId="77777777" w:rsidR="001251D3" w:rsidRPr="00615811" w:rsidRDefault="001251D3" w:rsidP="00DC2095">
            <w:pPr>
              <w:rPr>
                <w:rFonts w:ascii="Cambria" w:hAnsi="Cambria"/>
                <w:b/>
                <w:bCs/>
                <w:i/>
                <w:iCs/>
              </w:rPr>
            </w:pPr>
            <w:r w:rsidRPr="00615811">
              <w:rPr>
                <w:rFonts w:ascii="Cambria" w:hAnsi="Cambria"/>
                <w:b/>
                <w:bCs/>
                <w:i/>
                <w:iCs/>
              </w:rPr>
              <w:t>Indices</w:t>
            </w:r>
          </w:p>
        </w:tc>
      </w:tr>
      <w:tr w:rsidR="001251D3" w:rsidRPr="00615811" w14:paraId="2C350387" w14:textId="77777777" w:rsidTr="001251D3">
        <w:tc>
          <w:tcPr>
            <w:tcW w:w="2122" w:type="dxa"/>
          </w:tcPr>
          <w:p w14:paraId="1DFE5ADD" w14:textId="1329CF4E" w:rsidR="001251D3" w:rsidRPr="00615811" w:rsidRDefault="0004491B" w:rsidP="00DC2095">
            <w:pPr>
              <w:rPr>
                <w:rFonts w:ascii="Cambria" w:hAnsi="Cambria"/>
                <w:b/>
                <w:bCs/>
                <w:i/>
                <w:iCs/>
              </w:rPr>
            </w:pPr>
            <w:r>
              <w:rPr>
                <w:rFonts w:ascii="Cambria" w:hAnsi="Cambria"/>
                <w:b/>
                <w:bCs/>
                <w:i/>
                <w:iCs/>
              </w:rPr>
              <w:t>I</w:t>
            </w:r>
          </w:p>
        </w:tc>
        <w:tc>
          <w:tcPr>
            <w:tcW w:w="5533" w:type="dxa"/>
          </w:tcPr>
          <w:p w14:paraId="41F09F7C" w14:textId="640AF1E6" w:rsidR="001251D3" w:rsidRPr="00615811" w:rsidRDefault="001251D3" w:rsidP="00DC2095">
            <w:pPr>
              <w:rPr>
                <w:rFonts w:ascii="Cambria" w:hAnsi="Cambria"/>
                <w:i/>
                <w:iCs/>
              </w:rPr>
            </w:pPr>
            <w:r w:rsidRPr="001251D3">
              <w:rPr>
                <w:rFonts w:ascii="Cambria" w:hAnsi="Cambria"/>
                <w:i/>
                <w:iCs/>
              </w:rPr>
              <w:t xml:space="preserve">Set of </w:t>
            </w:r>
            <w:r w:rsidR="0004491B">
              <w:rPr>
                <w:rFonts w:ascii="Cambria" w:hAnsi="Cambria"/>
                <w:i/>
                <w:iCs/>
              </w:rPr>
              <w:t>item</w:t>
            </w:r>
            <w:r w:rsidRPr="001251D3">
              <w:rPr>
                <w:rFonts w:ascii="Cambria" w:hAnsi="Cambria"/>
                <w:i/>
                <w:iCs/>
              </w:rPr>
              <w:t>s</w:t>
            </w:r>
            <w:r w:rsidR="00BB1597">
              <w:rPr>
                <w:rFonts w:ascii="Cambria" w:hAnsi="Cambria"/>
                <w:i/>
                <w:iCs/>
              </w:rPr>
              <w:t xml:space="preserve"> </w:t>
            </w:r>
          </w:p>
        </w:tc>
        <w:tc>
          <w:tcPr>
            <w:tcW w:w="1361" w:type="dxa"/>
          </w:tcPr>
          <w:p w14:paraId="472331A9" w14:textId="5A42F1C6" w:rsidR="001251D3" w:rsidRPr="00615811" w:rsidRDefault="0004491B" w:rsidP="00DC2095">
            <w:pPr>
              <w:rPr>
                <w:rFonts w:ascii="Cambria" w:hAnsi="Cambria"/>
                <w:i/>
                <w:iCs/>
              </w:rPr>
            </w:pPr>
            <w:r>
              <w:rPr>
                <w:rFonts w:ascii="Cambria" w:hAnsi="Cambria"/>
                <w:i/>
                <w:iCs/>
              </w:rPr>
              <w:t>i</w:t>
            </w:r>
            <w:r w:rsidR="001251D3" w:rsidRPr="00615811">
              <w:rPr>
                <w:rFonts w:ascii="Cambria" w:hAnsi="Cambria"/>
                <w:i/>
                <w:iCs/>
              </w:rPr>
              <w:t xml:space="preserve"> </w:t>
            </w:r>
            <m:oMath>
              <m:r>
                <w:rPr>
                  <w:rFonts w:ascii="Cambria Math" w:hAnsi="Cambria Math"/>
                </w:rPr>
                <m:t>∈</m:t>
              </m:r>
            </m:oMath>
            <w:r w:rsidR="001251D3" w:rsidRPr="00615811">
              <w:rPr>
                <w:rFonts w:ascii="Cambria" w:eastAsiaTheme="minorEastAsia" w:hAnsi="Cambria"/>
                <w:i/>
                <w:iCs/>
              </w:rPr>
              <w:t xml:space="preserve"> </w:t>
            </w:r>
            <w:r>
              <w:rPr>
                <w:rFonts w:ascii="Cambria" w:eastAsiaTheme="minorEastAsia" w:hAnsi="Cambria"/>
                <w:i/>
                <w:iCs/>
              </w:rPr>
              <w:t>I</w:t>
            </w:r>
          </w:p>
        </w:tc>
      </w:tr>
      <w:tr w:rsidR="001251D3" w:rsidRPr="00615811" w14:paraId="43AB0F70" w14:textId="77777777" w:rsidTr="001251D3">
        <w:tc>
          <w:tcPr>
            <w:tcW w:w="2122" w:type="dxa"/>
          </w:tcPr>
          <w:p w14:paraId="08D51170" w14:textId="6332DD19" w:rsidR="001251D3" w:rsidRPr="00615811" w:rsidRDefault="0004491B" w:rsidP="00DC2095">
            <w:pPr>
              <w:rPr>
                <w:rFonts w:ascii="Cambria" w:hAnsi="Cambria"/>
                <w:b/>
                <w:bCs/>
                <w:i/>
                <w:iCs/>
              </w:rPr>
            </w:pPr>
            <w:r>
              <w:rPr>
                <w:rFonts w:ascii="Cambria" w:hAnsi="Cambria"/>
                <w:b/>
                <w:bCs/>
                <w:i/>
                <w:iCs/>
              </w:rPr>
              <w:t>V</w:t>
            </w:r>
          </w:p>
        </w:tc>
        <w:tc>
          <w:tcPr>
            <w:tcW w:w="5533" w:type="dxa"/>
          </w:tcPr>
          <w:p w14:paraId="710A9C6C" w14:textId="5739FC9D" w:rsidR="001251D3" w:rsidRPr="00615811" w:rsidRDefault="001251D3" w:rsidP="00DC2095">
            <w:pPr>
              <w:rPr>
                <w:rFonts w:ascii="Cambria" w:hAnsi="Cambria"/>
                <w:i/>
                <w:iCs/>
              </w:rPr>
            </w:pPr>
            <w:r w:rsidRPr="001251D3">
              <w:rPr>
                <w:rFonts w:ascii="Cambria" w:hAnsi="Cambria"/>
                <w:i/>
                <w:iCs/>
              </w:rPr>
              <w:t xml:space="preserve">Set of </w:t>
            </w:r>
            <w:r w:rsidR="0004491B">
              <w:rPr>
                <w:rFonts w:ascii="Cambria" w:hAnsi="Cambria"/>
                <w:i/>
                <w:iCs/>
              </w:rPr>
              <w:t>vendor</w:t>
            </w:r>
            <w:r w:rsidR="00BB1597">
              <w:rPr>
                <w:rFonts w:ascii="Cambria" w:hAnsi="Cambria"/>
                <w:i/>
                <w:iCs/>
              </w:rPr>
              <w:t xml:space="preserve">s </w:t>
            </w:r>
          </w:p>
        </w:tc>
        <w:tc>
          <w:tcPr>
            <w:tcW w:w="1361" w:type="dxa"/>
          </w:tcPr>
          <w:p w14:paraId="3F1FD7EA" w14:textId="2DD760C0" w:rsidR="001251D3" w:rsidRPr="00615811" w:rsidRDefault="00BB1597" w:rsidP="00DC2095">
            <w:pPr>
              <w:rPr>
                <w:rFonts w:ascii="Cambria" w:hAnsi="Cambria"/>
                <w:i/>
                <w:iCs/>
              </w:rPr>
            </w:pPr>
            <w:r>
              <w:rPr>
                <w:rFonts w:ascii="Cambria" w:hAnsi="Cambria"/>
                <w:i/>
                <w:iCs/>
              </w:rPr>
              <w:t>s</w:t>
            </w:r>
            <w:r w:rsidR="001251D3" w:rsidRPr="00615811">
              <w:rPr>
                <w:rFonts w:ascii="Cambria" w:hAnsi="Cambria"/>
                <w:i/>
                <w:iCs/>
              </w:rPr>
              <w:t xml:space="preserve"> </w:t>
            </w:r>
            <m:oMath>
              <m:r>
                <w:rPr>
                  <w:rFonts w:ascii="Cambria Math" w:hAnsi="Cambria Math"/>
                </w:rPr>
                <m:t>∈</m:t>
              </m:r>
            </m:oMath>
            <w:r w:rsidR="001251D3" w:rsidRPr="00615811">
              <w:rPr>
                <w:rFonts w:ascii="Cambria" w:eastAsiaTheme="minorEastAsia" w:hAnsi="Cambria"/>
                <w:i/>
                <w:iCs/>
              </w:rPr>
              <w:t xml:space="preserve"> </w:t>
            </w:r>
            <w:r>
              <w:rPr>
                <w:rFonts w:ascii="Cambria" w:eastAsiaTheme="minorEastAsia" w:hAnsi="Cambria"/>
                <w:i/>
                <w:iCs/>
              </w:rPr>
              <w:t>S</w:t>
            </w:r>
          </w:p>
        </w:tc>
      </w:tr>
      <w:tr w:rsidR="00BB1597" w:rsidRPr="00615811" w14:paraId="78E0EE61" w14:textId="77777777" w:rsidTr="00C56239">
        <w:tc>
          <w:tcPr>
            <w:tcW w:w="2122" w:type="dxa"/>
          </w:tcPr>
          <w:p w14:paraId="0B26860B" w14:textId="48DA93C1" w:rsidR="00BB1597" w:rsidRDefault="0004491B" w:rsidP="00C56239">
            <w:pPr>
              <w:rPr>
                <w:rFonts w:ascii="Cambria" w:hAnsi="Cambria"/>
                <w:b/>
                <w:bCs/>
                <w:i/>
                <w:iCs/>
              </w:rPr>
            </w:pPr>
            <w:r>
              <w:rPr>
                <w:rFonts w:ascii="Cambria" w:hAnsi="Cambria"/>
                <w:b/>
                <w:bCs/>
                <w:i/>
                <w:iCs/>
              </w:rPr>
              <w:t>SD</w:t>
            </w:r>
          </w:p>
        </w:tc>
        <w:tc>
          <w:tcPr>
            <w:tcW w:w="5533" w:type="dxa"/>
          </w:tcPr>
          <w:p w14:paraId="5FF11375" w14:textId="739F963D" w:rsidR="00BB1597" w:rsidRPr="00615811" w:rsidRDefault="00BB1597" w:rsidP="00C56239">
            <w:pPr>
              <w:rPr>
                <w:rFonts w:ascii="Cambria" w:hAnsi="Cambria"/>
                <w:i/>
                <w:iCs/>
              </w:rPr>
            </w:pPr>
            <w:r w:rsidRPr="001251D3">
              <w:rPr>
                <w:rFonts w:ascii="Cambria" w:hAnsi="Cambria"/>
                <w:i/>
                <w:iCs/>
              </w:rPr>
              <w:t xml:space="preserve">Set of </w:t>
            </w:r>
            <w:r w:rsidR="0004491B">
              <w:rPr>
                <w:rFonts w:ascii="Cambria" w:hAnsi="Cambria"/>
                <w:i/>
                <w:iCs/>
              </w:rPr>
              <w:t>spend discount slabs</w:t>
            </w:r>
            <w:r>
              <w:rPr>
                <w:rFonts w:ascii="Cambria" w:hAnsi="Cambria"/>
                <w:i/>
                <w:iCs/>
              </w:rPr>
              <w:t xml:space="preserve"> (</w:t>
            </w:r>
            <w:r w:rsidR="0004491B">
              <w:rPr>
                <w:rFonts w:ascii="Cambria" w:hAnsi="Cambria"/>
                <w:i/>
                <w:iCs/>
              </w:rPr>
              <w:t>0,1,2</w:t>
            </w:r>
            <w:r>
              <w:rPr>
                <w:rFonts w:ascii="Cambria" w:hAnsi="Cambria"/>
                <w:i/>
                <w:iCs/>
              </w:rPr>
              <w:t>)</w:t>
            </w:r>
          </w:p>
        </w:tc>
        <w:tc>
          <w:tcPr>
            <w:tcW w:w="1361" w:type="dxa"/>
          </w:tcPr>
          <w:p w14:paraId="3E8469F0" w14:textId="7FD0C04A" w:rsidR="00BB1597" w:rsidRPr="00615811" w:rsidRDefault="0004491B" w:rsidP="00C56239">
            <w:pPr>
              <w:rPr>
                <w:rFonts w:ascii="Cambria" w:hAnsi="Cambria"/>
                <w:i/>
                <w:iCs/>
              </w:rPr>
            </w:pPr>
            <w:r>
              <w:rPr>
                <w:rFonts w:ascii="Cambria" w:hAnsi="Cambria"/>
                <w:i/>
                <w:iCs/>
              </w:rPr>
              <w:t>sd</w:t>
            </w:r>
            <w:r w:rsidR="00BB1597" w:rsidRPr="001251D3">
              <w:rPr>
                <w:rFonts w:ascii="Cambria" w:hAnsi="Cambria"/>
                <w:i/>
                <w:iCs/>
              </w:rPr>
              <w:t xml:space="preserve"> </w:t>
            </w:r>
            <m:oMath>
              <m:r>
                <w:rPr>
                  <w:rFonts w:ascii="Cambria Math" w:hAnsi="Cambria Math"/>
                </w:rPr>
                <m:t>∈</m:t>
              </m:r>
            </m:oMath>
            <w:r w:rsidR="00BB1597" w:rsidRPr="001251D3">
              <w:rPr>
                <w:rFonts w:ascii="Cambria" w:hAnsi="Cambria"/>
                <w:i/>
                <w:iCs/>
              </w:rPr>
              <w:t xml:space="preserve"> </w:t>
            </w:r>
            <w:r>
              <w:rPr>
                <w:rFonts w:ascii="Cambria" w:hAnsi="Cambria"/>
                <w:i/>
                <w:iCs/>
              </w:rPr>
              <w:t>SD</w:t>
            </w:r>
            <w:r w:rsidR="00BB1597">
              <w:rPr>
                <w:rFonts w:ascii="Cambria" w:hAnsi="Cambria"/>
                <w:i/>
                <w:iCs/>
              </w:rPr>
              <w:t xml:space="preserve"> </w:t>
            </w:r>
          </w:p>
        </w:tc>
      </w:tr>
      <w:tr w:rsidR="0004491B" w:rsidRPr="00615811" w14:paraId="6D3E26DF" w14:textId="77777777" w:rsidTr="001251D3">
        <w:tc>
          <w:tcPr>
            <w:tcW w:w="2122" w:type="dxa"/>
          </w:tcPr>
          <w:p w14:paraId="00A0A3B1" w14:textId="074620BF" w:rsidR="0004491B" w:rsidRDefault="0004491B" w:rsidP="0004491B">
            <w:pPr>
              <w:rPr>
                <w:rFonts w:ascii="Cambria" w:hAnsi="Cambria"/>
                <w:b/>
                <w:bCs/>
                <w:i/>
                <w:iCs/>
              </w:rPr>
            </w:pPr>
            <w:r>
              <w:rPr>
                <w:rFonts w:ascii="Cambria" w:hAnsi="Cambria"/>
                <w:b/>
                <w:bCs/>
                <w:i/>
                <w:iCs/>
              </w:rPr>
              <w:t>QD</w:t>
            </w:r>
          </w:p>
        </w:tc>
        <w:tc>
          <w:tcPr>
            <w:tcW w:w="5533" w:type="dxa"/>
          </w:tcPr>
          <w:p w14:paraId="2DB476C6" w14:textId="2E3CF018" w:rsidR="0004491B" w:rsidRPr="00615811" w:rsidRDefault="0004491B" w:rsidP="0004491B">
            <w:pPr>
              <w:rPr>
                <w:rFonts w:ascii="Cambria" w:hAnsi="Cambria"/>
                <w:i/>
                <w:iCs/>
              </w:rPr>
            </w:pPr>
            <w:r w:rsidRPr="001251D3">
              <w:rPr>
                <w:rFonts w:ascii="Cambria" w:hAnsi="Cambria"/>
                <w:i/>
                <w:iCs/>
              </w:rPr>
              <w:t xml:space="preserve">Set of </w:t>
            </w:r>
            <w:r w:rsidR="00860ABB">
              <w:rPr>
                <w:rFonts w:ascii="Cambria" w:hAnsi="Cambria"/>
                <w:i/>
                <w:iCs/>
              </w:rPr>
              <w:t xml:space="preserve">shipment </w:t>
            </w:r>
            <w:r>
              <w:rPr>
                <w:rFonts w:ascii="Cambria" w:hAnsi="Cambria"/>
                <w:i/>
                <w:iCs/>
              </w:rPr>
              <w:t>discount slabs (0,1,2)</w:t>
            </w:r>
          </w:p>
        </w:tc>
        <w:tc>
          <w:tcPr>
            <w:tcW w:w="1361" w:type="dxa"/>
          </w:tcPr>
          <w:p w14:paraId="7F3D499E" w14:textId="4AE744E7" w:rsidR="0004491B" w:rsidRPr="00615811" w:rsidRDefault="0004491B" w:rsidP="0004491B">
            <w:pPr>
              <w:rPr>
                <w:rFonts w:ascii="Cambria" w:hAnsi="Cambria"/>
                <w:i/>
                <w:iCs/>
              </w:rPr>
            </w:pPr>
            <w:r>
              <w:rPr>
                <w:rFonts w:ascii="Cambria" w:hAnsi="Cambria"/>
                <w:i/>
                <w:iCs/>
              </w:rPr>
              <w:t>qd</w:t>
            </w:r>
            <w:r w:rsidRPr="001251D3">
              <w:rPr>
                <w:rFonts w:ascii="Cambria" w:hAnsi="Cambria"/>
                <w:i/>
                <w:iCs/>
              </w:rPr>
              <w:t xml:space="preserve"> </w:t>
            </w:r>
            <m:oMath>
              <m:r>
                <w:rPr>
                  <w:rFonts w:ascii="Cambria Math" w:hAnsi="Cambria Math"/>
                </w:rPr>
                <m:t>∈</m:t>
              </m:r>
            </m:oMath>
            <w:r w:rsidRPr="001251D3">
              <w:rPr>
                <w:rFonts w:ascii="Cambria" w:hAnsi="Cambria"/>
                <w:i/>
                <w:iCs/>
              </w:rPr>
              <w:t xml:space="preserve"> </w:t>
            </w:r>
            <w:r>
              <w:rPr>
                <w:rFonts w:ascii="Cambria" w:hAnsi="Cambria"/>
                <w:i/>
                <w:iCs/>
              </w:rPr>
              <w:t xml:space="preserve">QD </w:t>
            </w:r>
          </w:p>
        </w:tc>
      </w:tr>
    </w:tbl>
    <w:p w14:paraId="147C16F4" w14:textId="77777777" w:rsidR="001251D3" w:rsidRDefault="001251D3" w:rsidP="00DC2095">
      <w:pPr>
        <w:spacing w:line="240" w:lineRule="auto"/>
        <w:rPr>
          <w:rFonts w:ascii="Cambria" w:hAnsi="Cambria"/>
          <w:b/>
          <w:bCs/>
          <w:sz w:val="2"/>
          <w:szCs w:val="2"/>
        </w:rPr>
      </w:pPr>
    </w:p>
    <w:p w14:paraId="77894B41" w14:textId="77777777" w:rsidR="001251D3" w:rsidRDefault="001251D3" w:rsidP="00DC2095">
      <w:pPr>
        <w:spacing w:line="240" w:lineRule="auto"/>
        <w:rPr>
          <w:rFonts w:ascii="Cambria" w:hAnsi="Cambria"/>
          <w:b/>
          <w:bCs/>
        </w:rPr>
      </w:pPr>
      <w:r w:rsidRPr="00947FB9">
        <w:rPr>
          <w:rFonts w:ascii="Cambria" w:hAnsi="Cambria"/>
          <w:b/>
          <w:bCs/>
        </w:rPr>
        <w:t>PARAMETERS</w:t>
      </w:r>
    </w:p>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528"/>
        <w:gridCol w:w="1933"/>
      </w:tblGrid>
      <w:tr w:rsidR="00D47C26" w:rsidRPr="00615811" w14:paraId="383ECADE" w14:textId="7C9BAA10" w:rsidTr="005D444C">
        <w:trPr>
          <w:trHeight w:val="291"/>
        </w:trPr>
        <w:tc>
          <w:tcPr>
            <w:tcW w:w="2127" w:type="dxa"/>
          </w:tcPr>
          <w:p w14:paraId="52C57A19" w14:textId="77777777" w:rsidR="00D47C26" w:rsidRPr="00615811" w:rsidRDefault="00D47C26" w:rsidP="00C165D8">
            <w:pPr>
              <w:rPr>
                <w:rFonts w:ascii="Cambria" w:hAnsi="Cambria"/>
                <w:b/>
                <w:bCs/>
                <w:i/>
                <w:iCs/>
              </w:rPr>
            </w:pPr>
            <w:r w:rsidRPr="00615811">
              <w:rPr>
                <w:rFonts w:ascii="Cambria" w:hAnsi="Cambria"/>
                <w:b/>
                <w:bCs/>
                <w:i/>
                <w:iCs/>
              </w:rPr>
              <w:t>Parameter</w:t>
            </w:r>
          </w:p>
        </w:tc>
        <w:tc>
          <w:tcPr>
            <w:tcW w:w="5528" w:type="dxa"/>
          </w:tcPr>
          <w:p w14:paraId="7CEA013F" w14:textId="77777777" w:rsidR="00D47C26" w:rsidRPr="00615811" w:rsidRDefault="00D47C26" w:rsidP="00C165D8">
            <w:pPr>
              <w:rPr>
                <w:rFonts w:ascii="Cambria" w:hAnsi="Cambria"/>
                <w:b/>
                <w:bCs/>
                <w:i/>
                <w:iCs/>
              </w:rPr>
            </w:pPr>
            <w:r w:rsidRPr="00615811">
              <w:rPr>
                <w:rFonts w:ascii="Cambria" w:hAnsi="Cambria"/>
                <w:b/>
                <w:bCs/>
                <w:i/>
                <w:iCs/>
              </w:rPr>
              <w:t>Description</w:t>
            </w:r>
          </w:p>
        </w:tc>
        <w:tc>
          <w:tcPr>
            <w:tcW w:w="1933" w:type="dxa"/>
          </w:tcPr>
          <w:p w14:paraId="7AD818CD" w14:textId="1FF46246" w:rsidR="00D47C26" w:rsidRPr="00615811" w:rsidRDefault="00D47C26" w:rsidP="00C165D8">
            <w:pPr>
              <w:rPr>
                <w:rFonts w:ascii="Cambria" w:hAnsi="Cambria"/>
                <w:b/>
                <w:bCs/>
                <w:i/>
                <w:iCs/>
              </w:rPr>
            </w:pPr>
            <w:r>
              <w:rPr>
                <w:rFonts w:ascii="Cambria" w:hAnsi="Cambria"/>
                <w:b/>
                <w:bCs/>
                <w:i/>
                <w:iCs/>
              </w:rPr>
              <w:t>Unit</w:t>
            </w:r>
          </w:p>
        </w:tc>
      </w:tr>
      <w:tr w:rsidR="00DB2D2A" w:rsidRPr="00615811" w14:paraId="768A29A8" w14:textId="77777777" w:rsidTr="00C56239">
        <w:trPr>
          <w:trHeight w:val="305"/>
        </w:trPr>
        <w:tc>
          <w:tcPr>
            <w:tcW w:w="2127" w:type="dxa"/>
          </w:tcPr>
          <w:p w14:paraId="7CF38B25" w14:textId="7035BE5F" w:rsidR="00DB2D2A" w:rsidRPr="00615811" w:rsidRDefault="0004491B" w:rsidP="00C56239">
            <w:pPr>
              <w:rPr>
                <w:rFonts w:ascii="Cambria" w:hAnsi="Cambria"/>
                <w:b/>
                <w:bCs/>
                <w:i/>
                <w:iCs/>
              </w:rPr>
            </w:pPr>
            <w:r>
              <w:rPr>
                <w:rFonts w:ascii="Cambria" w:hAnsi="Cambria"/>
                <w:b/>
                <w:bCs/>
                <w:i/>
                <w:iCs/>
              </w:rPr>
              <w:t>Demand</w:t>
            </w:r>
            <w:r>
              <w:rPr>
                <w:rFonts w:ascii="Cambria" w:hAnsi="Cambria"/>
                <w:b/>
                <w:bCs/>
                <w:i/>
                <w:iCs/>
                <w:vertAlign w:val="subscript"/>
              </w:rPr>
              <w:t>i</w:t>
            </w:r>
          </w:p>
        </w:tc>
        <w:tc>
          <w:tcPr>
            <w:tcW w:w="5528" w:type="dxa"/>
          </w:tcPr>
          <w:p w14:paraId="262DF478" w14:textId="1620F3BC" w:rsidR="00DB2D2A" w:rsidRPr="00615811" w:rsidRDefault="0004491B" w:rsidP="00C56239">
            <w:pPr>
              <w:rPr>
                <w:rFonts w:ascii="Cambria" w:hAnsi="Cambria"/>
                <w:i/>
                <w:iCs/>
              </w:rPr>
            </w:pPr>
            <w:r>
              <w:rPr>
                <w:rFonts w:ascii="Cambria" w:hAnsi="Cambria"/>
                <w:i/>
                <w:iCs/>
              </w:rPr>
              <w:t>Total demand of item i</w:t>
            </w:r>
          </w:p>
        </w:tc>
        <w:tc>
          <w:tcPr>
            <w:tcW w:w="1933" w:type="dxa"/>
          </w:tcPr>
          <w:p w14:paraId="4C0853F8" w14:textId="189DA511" w:rsidR="00DB2D2A" w:rsidRPr="001251D3" w:rsidRDefault="0004491B" w:rsidP="00C56239">
            <w:pPr>
              <w:rPr>
                <w:rFonts w:ascii="Cambria" w:hAnsi="Cambria"/>
                <w:i/>
                <w:iCs/>
              </w:rPr>
            </w:pPr>
            <w:r>
              <w:rPr>
                <w:rFonts w:ascii="Cambria" w:hAnsi="Cambria"/>
                <w:i/>
                <w:iCs/>
              </w:rPr>
              <w:t>units</w:t>
            </w:r>
          </w:p>
        </w:tc>
      </w:tr>
      <w:tr w:rsidR="0004491B" w:rsidRPr="00615811" w14:paraId="456E17C6" w14:textId="77777777" w:rsidTr="00C56239">
        <w:trPr>
          <w:trHeight w:val="305"/>
        </w:trPr>
        <w:tc>
          <w:tcPr>
            <w:tcW w:w="2127" w:type="dxa"/>
          </w:tcPr>
          <w:p w14:paraId="17CBF116" w14:textId="3CDDC35A" w:rsidR="0004491B" w:rsidRPr="00615811" w:rsidRDefault="0004491B" w:rsidP="00C56239">
            <w:pPr>
              <w:rPr>
                <w:rFonts w:ascii="Cambria" w:hAnsi="Cambria"/>
                <w:b/>
                <w:bCs/>
                <w:i/>
                <w:iCs/>
              </w:rPr>
            </w:pPr>
            <w:r>
              <w:rPr>
                <w:rFonts w:ascii="Cambria" w:hAnsi="Cambria"/>
                <w:b/>
                <w:bCs/>
                <w:i/>
                <w:iCs/>
              </w:rPr>
              <w:t>Quantity</w:t>
            </w:r>
            <w:r>
              <w:rPr>
                <w:rFonts w:ascii="Cambria" w:hAnsi="Cambria"/>
                <w:b/>
                <w:bCs/>
                <w:i/>
                <w:iCs/>
                <w:vertAlign w:val="subscript"/>
              </w:rPr>
              <w:t>vi</w:t>
            </w:r>
          </w:p>
        </w:tc>
        <w:tc>
          <w:tcPr>
            <w:tcW w:w="5528" w:type="dxa"/>
          </w:tcPr>
          <w:p w14:paraId="05EC9B15" w14:textId="2F8345AC" w:rsidR="0004491B" w:rsidRPr="00615811" w:rsidRDefault="0004491B" w:rsidP="00C56239">
            <w:pPr>
              <w:rPr>
                <w:rFonts w:ascii="Cambria" w:hAnsi="Cambria"/>
                <w:i/>
                <w:iCs/>
              </w:rPr>
            </w:pPr>
            <w:r>
              <w:rPr>
                <w:rFonts w:ascii="Cambria" w:hAnsi="Cambria"/>
                <w:i/>
                <w:iCs/>
              </w:rPr>
              <w:t>Quantity of item i with vendor v</w:t>
            </w:r>
          </w:p>
        </w:tc>
        <w:tc>
          <w:tcPr>
            <w:tcW w:w="1933" w:type="dxa"/>
          </w:tcPr>
          <w:p w14:paraId="6106300C" w14:textId="35686A77" w:rsidR="0004491B" w:rsidRPr="001251D3" w:rsidRDefault="0004491B" w:rsidP="00C56239">
            <w:pPr>
              <w:rPr>
                <w:rFonts w:ascii="Cambria" w:hAnsi="Cambria"/>
                <w:i/>
                <w:iCs/>
              </w:rPr>
            </w:pPr>
            <w:r>
              <w:rPr>
                <w:rFonts w:ascii="Cambria" w:hAnsi="Cambria"/>
                <w:i/>
                <w:iCs/>
              </w:rPr>
              <w:t>units</w:t>
            </w:r>
          </w:p>
        </w:tc>
      </w:tr>
      <w:tr w:rsidR="0004491B" w:rsidRPr="00615811" w14:paraId="4D349E15" w14:textId="77777777" w:rsidTr="00C56239">
        <w:trPr>
          <w:trHeight w:val="305"/>
        </w:trPr>
        <w:tc>
          <w:tcPr>
            <w:tcW w:w="2127" w:type="dxa"/>
          </w:tcPr>
          <w:p w14:paraId="2B92D17C" w14:textId="0682E060" w:rsidR="0004491B" w:rsidRPr="00615811" w:rsidRDefault="0004491B" w:rsidP="0004491B">
            <w:pPr>
              <w:rPr>
                <w:rFonts w:ascii="Cambria" w:hAnsi="Cambria"/>
                <w:b/>
                <w:bCs/>
                <w:i/>
                <w:iCs/>
              </w:rPr>
            </w:pPr>
            <w:r>
              <w:rPr>
                <w:rFonts w:ascii="Cambria" w:hAnsi="Cambria"/>
                <w:b/>
                <w:bCs/>
                <w:i/>
                <w:iCs/>
              </w:rPr>
              <w:t>Price</w:t>
            </w:r>
            <w:r>
              <w:rPr>
                <w:rFonts w:ascii="Cambria" w:hAnsi="Cambria"/>
                <w:b/>
                <w:bCs/>
                <w:i/>
                <w:iCs/>
                <w:vertAlign w:val="subscript"/>
              </w:rPr>
              <w:t>vi</w:t>
            </w:r>
          </w:p>
        </w:tc>
        <w:tc>
          <w:tcPr>
            <w:tcW w:w="5528" w:type="dxa"/>
          </w:tcPr>
          <w:p w14:paraId="3A7B519F" w14:textId="2E5F4497" w:rsidR="0004491B" w:rsidRPr="00615811" w:rsidRDefault="0004491B" w:rsidP="0004491B">
            <w:pPr>
              <w:rPr>
                <w:rFonts w:ascii="Cambria" w:hAnsi="Cambria"/>
                <w:i/>
                <w:iCs/>
              </w:rPr>
            </w:pPr>
            <w:r>
              <w:rPr>
                <w:rFonts w:ascii="Cambria" w:hAnsi="Cambria"/>
                <w:i/>
                <w:iCs/>
              </w:rPr>
              <w:t>Price of each item i with vendor v</w:t>
            </w:r>
          </w:p>
        </w:tc>
        <w:tc>
          <w:tcPr>
            <w:tcW w:w="1933" w:type="dxa"/>
          </w:tcPr>
          <w:p w14:paraId="27F716DB" w14:textId="047FD261" w:rsidR="0004491B" w:rsidRPr="001251D3" w:rsidRDefault="0004491B" w:rsidP="0004491B">
            <w:pPr>
              <w:rPr>
                <w:rFonts w:ascii="Cambria" w:hAnsi="Cambria"/>
                <w:i/>
                <w:iCs/>
              </w:rPr>
            </w:pPr>
            <w:r>
              <w:rPr>
                <w:rFonts w:ascii="Cambria" w:hAnsi="Cambria"/>
                <w:i/>
                <w:iCs/>
              </w:rPr>
              <w:t>cost/unit</w:t>
            </w:r>
          </w:p>
        </w:tc>
      </w:tr>
      <w:tr w:rsidR="0004491B" w:rsidRPr="00615811" w14:paraId="5F615BFE" w14:textId="77777777" w:rsidTr="00C56239">
        <w:trPr>
          <w:trHeight w:val="305"/>
        </w:trPr>
        <w:tc>
          <w:tcPr>
            <w:tcW w:w="2127" w:type="dxa"/>
          </w:tcPr>
          <w:p w14:paraId="76A17340" w14:textId="7E0DAC70" w:rsidR="0004491B" w:rsidRPr="00615811" w:rsidRDefault="0004491B" w:rsidP="00C56239">
            <w:pPr>
              <w:rPr>
                <w:rFonts w:ascii="Cambria" w:hAnsi="Cambria"/>
                <w:b/>
                <w:bCs/>
                <w:i/>
                <w:iCs/>
              </w:rPr>
            </w:pPr>
            <w:r>
              <w:rPr>
                <w:rFonts w:ascii="Cambria" w:hAnsi="Cambria"/>
                <w:b/>
                <w:bCs/>
                <w:i/>
                <w:iCs/>
              </w:rPr>
              <w:t>BidPrice</w:t>
            </w:r>
            <w:r>
              <w:rPr>
                <w:rFonts w:ascii="Cambria" w:hAnsi="Cambria"/>
                <w:b/>
                <w:bCs/>
                <w:i/>
                <w:iCs/>
                <w:vertAlign w:val="subscript"/>
              </w:rPr>
              <w:t>v</w:t>
            </w:r>
          </w:p>
        </w:tc>
        <w:tc>
          <w:tcPr>
            <w:tcW w:w="5528" w:type="dxa"/>
          </w:tcPr>
          <w:p w14:paraId="2ACF6679" w14:textId="366F1A8B" w:rsidR="0004491B" w:rsidRPr="00615811" w:rsidRDefault="0004491B" w:rsidP="00C56239">
            <w:pPr>
              <w:rPr>
                <w:rFonts w:ascii="Cambria" w:hAnsi="Cambria"/>
                <w:i/>
                <w:iCs/>
              </w:rPr>
            </w:pPr>
            <w:r>
              <w:rPr>
                <w:rFonts w:ascii="Cambria" w:hAnsi="Cambria"/>
                <w:i/>
                <w:iCs/>
              </w:rPr>
              <w:t>Total Bid Price of vendor v</w:t>
            </w:r>
          </w:p>
        </w:tc>
        <w:tc>
          <w:tcPr>
            <w:tcW w:w="1933" w:type="dxa"/>
          </w:tcPr>
          <w:p w14:paraId="719AEC1F" w14:textId="28DB9AB4" w:rsidR="0004491B" w:rsidRPr="001251D3" w:rsidRDefault="0004491B" w:rsidP="00C56239">
            <w:pPr>
              <w:rPr>
                <w:rFonts w:ascii="Cambria" w:hAnsi="Cambria"/>
                <w:i/>
                <w:iCs/>
              </w:rPr>
            </w:pPr>
            <w:r>
              <w:rPr>
                <w:rFonts w:ascii="Cambria" w:hAnsi="Cambria"/>
                <w:i/>
                <w:iCs/>
              </w:rPr>
              <w:t>cost</w:t>
            </w:r>
          </w:p>
        </w:tc>
      </w:tr>
      <w:tr w:rsidR="006A6AA6" w:rsidRPr="00615811" w14:paraId="1E97BF48" w14:textId="77777777" w:rsidTr="00C56239">
        <w:trPr>
          <w:trHeight w:val="305"/>
        </w:trPr>
        <w:tc>
          <w:tcPr>
            <w:tcW w:w="2127" w:type="dxa"/>
          </w:tcPr>
          <w:p w14:paraId="06D83559" w14:textId="77777777" w:rsidR="006A6AA6" w:rsidRPr="00615811" w:rsidRDefault="006A6AA6" w:rsidP="00C56239">
            <w:pPr>
              <w:rPr>
                <w:rFonts w:ascii="Cambria" w:hAnsi="Cambria"/>
                <w:b/>
                <w:bCs/>
                <w:i/>
                <w:iCs/>
              </w:rPr>
            </w:pPr>
            <w:r>
              <w:rPr>
                <w:rFonts w:ascii="Cambria" w:hAnsi="Cambria"/>
                <w:b/>
                <w:bCs/>
                <w:i/>
                <w:iCs/>
              </w:rPr>
              <w:t>TotalQ</w:t>
            </w:r>
            <w:r>
              <w:rPr>
                <w:rFonts w:ascii="Cambria" w:hAnsi="Cambria"/>
                <w:b/>
                <w:bCs/>
                <w:i/>
                <w:iCs/>
                <w:vertAlign w:val="subscript"/>
              </w:rPr>
              <w:t>V</w:t>
            </w:r>
          </w:p>
        </w:tc>
        <w:tc>
          <w:tcPr>
            <w:tcW w:w="5528" w:type="dxa"/>
          </w:tcPr>
          <w:p w14:paraId="2F8353CD" w14:textId="77777777" w:rsidR="006A6AA6" w:rsidRPr="00615811" w:rsidRDefault="006A6AA6" w:rsidP="00C56239">
            <w:pPr>
              <w:rPr>
                <w:rFonts w:ascii="Cambria" w:hAnsi="Cambria"/>
                <w:i/>
                <w:iCs/>
              </w:rPr>
            </w:pPr>
            <w:r>
              <w:rPr>
                <w:rFonts w:ascii="Cambria" w:hAnsi="Cambria"/>
                <w:i/>
                <w:iCs/>
              </w:rPr>
              <w:t>Total quantity of items with vendor v</w:t>
            </w:r>
          </w:p>
        </w:tc>
        <w:tc>
          <w:tcPr>
            <w:tcW w:w="1933" w:type="dxa"/>
          </w:tcPr>
          <w:p w14:paraId="5C32A95A" w14:textId="77777777" w:rsidR="006A6AA6" w:rsidRPr="001251D3" w:rsidRDefault="006A6AA6" w:rsidP="00C56239">
            <w:pPr>
              <w:rPr>
                <w:rFonts w:ascii="Cambria" w:hAnsi="Cambria"/>
                <w:i/>
                <w:iCs/>
              </w:rPr>
            </w:pPr>
            <w:r>
              <w:rPr>
                <w:rFonts w:ascii="Cambria" w:hAnsi="Cambria"/>
                <w:i/>
                <w:iCs/>
              </w:rPr>
              <w:t>units</w:t>
            </w:r>
          </w:p>
        </w:tc>
      </w:tr>
      <w:tr w:rsidR="006A6AA6" w:rsidRPr="00615811" w14:paraId="766C756F" w14:textId="77777777" w:rsidTr="00C56239">
        <w:trPr>
          <w:trHeight w:val="305"/>
        </w:trPr>
        <w:tc>
          <w:tcPr>
            <w:tcW w:w="2127" w:type="dxa"/>
          </w:tcPr>
          <w:p w14:paraId="3C22A46F" w14:textId="77777777" w:rsidR="006A6AA6" w:rsidRPr="00615811" w:rsidRDefault="006A6AA6" w:rsidP="00C56239">
            <w:pPr>
              <w:rPr>
                <w:rFonts w:ascii="Cambria" w:hAnsi="Cambria"/>
                <w:b/>
                <w:bCs/>
                <w:i/>
                <w:iCs/>
              </w:rPr>
            </w:pPr>
            <w:r>
              <w:rPr>
                <w:rFonts w:ascii="Cambria" w:hAnsi="Cambria"/>
                <w:b/>
                <w:bCs/>
                <w:i/>
                <w:iCs/>
              </w:rPr>
              <w:t>S1</w:t>
            </w:r>
          </w:p>
        </w:tc>
        <w:tc>
          <w:tcPr>
            <w:tcW w:w="5528" w:type="dxa"/>
          </w:tcPr>
          <w:p w14:paraId="180AFEA2" w14:textId="77777777" w:rsidR="006A6AA6" w:rsidRPr="00615811" w:rsidRDefault="006A6AA6" w:rsidP="00C56239">
            <w:pPr>
              <w:rPr>
                <w:rFonts w:ascii="Cambria" w:hAnsi="Cambria"/>
                <w:i/>
                <w:iCs/>
              </w:rPr>
            </w:pPr>
            <w:r>
              <w:rPr>
                <w:rFonts w:ascii="Cambria" w:hAnsi="Cambria"/>
                <w:i/>
                <w:iCs/>
              </w:rPr>
              <w:t>Minimum spend for spend discount slab 1</w:t>
            </w:r>
          </w:p>
        </w:tc>
        <w:tc>
          <w:tcPr>
            <w:tcW w:w="1933" w:type="dxa"/>
          </w:tcPr>
          <w:p w14:paraId="78D74B30" w14:textId="77777777" w:rsidR="006A6AA6" w:rsidRPr="001251D3" w:rsidRDefault="006A6AA6" w:rsidP="00C56239">
            <w:pPr>
              <w:rPr>
                <w:rFonts w:ascii="Cambria" w:hAnsi="Cambria"/>
                <w:i/>
                <w:iCs/>
              </w:rPr>
            </w:pPr>
            <w:r>
              <w:rPr>
                <w:rFonts w:ascii="Cambria" w:hAnsi="Cambria"/>
                <w:i/>
                <w:iCs/>
              </w:rPr>
              <w:t>cost</w:t>
            </w:r>
          </w:p>
        </w:tc>
      </w:tr>
      <w:tr w:rsidR="006A6AA6" w:rsidRPr="00615811" w14:paraId="5076D24C" w14:textId="77777777" w:rsidTr="00C56239">
        <w:trPr>
          <w:trHeight w:val="305"/>
        </w:trPr>
        <w:tc>
          <w:tcPr>
            <w:tcW w:w="2127" w:type="dxa"/>
          </w:tcPr>
          <w:p w14:paraId="39E20D0C" w14:textId="77777777" w:rsidR="006A6AA6" w:rsidRPr="00615811" w:rsidRDefault="006A6AA6" w:rsidP="00C56239">
            <w:pPr>
              <w:rPr>
                <w:rFonts w:ascii="Cambria" w:hAnsi="Cambria"/>
                <w:b/>
                <w:bCs/>
                <w:i/>
                <w:iCs/>
              </w:rPr>
            </w:pPr>
            <w:r>
              <w:rPr>
                <w:rFonts w:ascii="Cambria" w:hAnsi="Cambria"/>
                <w:b/>
                <w:bCs/>
                <w:i/>
                <w:iCs/>
              </w:rPr>
              <w:t>S2</w:t>
            </w:r>
          </w:p>
        </w:tc>
        <w:tc>
          <w:tcPr>
            <w:tcW w:w="5528" w:type="dxa"/>
          </w:tcPr>
          <w:p w14:paraId="301B6A97" w14:textId="77777777" w:rsidR="006A6AA6" w:rsidRPr="00615811" w:rsidRDefault="006A6AA6" w:rsidP="00C56239">
            <w:pPr>
              <w:rPr>
                <w:rFonts w:ascii="Cambria" w:hAnsi="Cambria"/>
                <w:i/>
                <w:iCs/>
              </w:rPr>
            </w:pPr>
            <w:r>
              <w:rPr>
                <w:rFonts w:ascii="Cambria" w:hAnsi="Cambria"/>
                <w:i/>
                <w:iCs/>
              </w:rPr>
              <w:t>Minimum spend for spend discount slab 2</w:t>
            </w:r>
          </w:p>
        </w:tc>
        <w:tc>
          <w:tcPr>
            <w:tcW w:w="1933" w:type="dxa"/>
          </w:tcPr>
          <w:p w14:paraId="26D4E58B" w14:textId="77777777" w:rsidR="006A6AA6" w:rsidRPr="001251D3" w:rsidRDefault="006A6AA6" w:rsidP="00C56239">
            <w:pPr>
              <w:rPr>
                <w:rFonts w:ascii="Cambria" w:hAnsi="Cambria"/>
                <w:i/>
                <w:iCs/>
              </w:rPr>
            </w:pPr>
            <w:r>
              <w:rPr>
                <w:rFonts w:ascii="Cambria" w:hAnsi="Cambria"/>
                <w:i/>
                <w:iCs/>
              </w:rPr>
              <w:t>cost</w:t>
            </w:r>
          </w:p>
        </w:tc>
      </w:tr>
      <w:tr w:rsidR="006A6AA6" w:rsidRPr="00615811" w14:paraId="49ACBB93" w14:textId="77777777" w:rsidTr="00C56239">
        <w:trPr>
          <w:trHeight w:val="305"/>
        </w:trPr>
        <w:tc>
          <w:tcPr>
            <w:tcW w:w="2127" w:type="dxa"/>
          </w:tcPr>
          <w:p w14:paraId="796E8E6A" w14:textId="395C5CD4" w:rsidR="006A6AA6" w:rsidRPr="00615811" w:rsidRDefault="006A6AA6" w:rsidP="00C56239">
            <w:pPr>
              <w:rPr>
                <w:rFonts w:ascii="Cambria" w:hAnsi="Cambria"/>
                <w:b/>
                <w:bCs/>
                <w:i/>
                <w:iCs/>
              </w:rPr>
            </w:pPr>
            <w:r>
              <w:rPr>
                <w:rFonts w:ascii="Cambria" w:hAnsi="Cambria"/>
                <w:b/>
                <w:bCs/>
                <w:i/>
                <w:iCs/>
              </w:rPr>
              <w:t>x1</w:t>
            </w:r>
          </w:p>
        </w:tc>
        <w:tc>
          <w:tcPr>
            <w:tcW w:w="5528" w:type="dxa"/>
          </w:tcPr>
          <w:p w14:paraId="215A6C6D" w14:textId="77777777" w:rsidR="006A6AA6" w:rsidRPr="00615811" w:rsidRDefault="006A6AA6" w:rsidP="00C56239">
            <w:pPr>
              <w:rPr>
                <w:rFonts w:ascii="Cambria" w:hAnsi="Cambria"/>
                <w:i/>
                <w:iCs/>
              </w:rPr>
            </w:pPr>
            <w:r>
              <w:rPr>
                <w:rFonts w:ascii="Cambria" w:hAnsi="Cambria"/>
                <w:i/>
                <w:iCs/>
              </w:rPr>
              <w:t>Discount if cost falls between S1 and S2 (slab 1)</w:t>
            </w:r>
          </w:p>
        </w:tc>
        <w:tc>
          <w:tcPr>
            <w:tcW w:w="1933" w:type="dxa"/>
          </w:tcPr>
          <w:p w14:paraId="24FE4513" w14:textId="77777777" w:rsidR="006A6AA6" w:rsidRPr="001251D3" w:rsidRDefault="006A6AA6" w:rsidP="00C56239">
            <w:pPr>
              <w:rPr>
                <w:rFonts w:ascii="Cambria" w:hAnsi="Cambria"/>
                <w:i/>
                <w:iCs/>
              </w:rPr>
            </w:pPr>
            <w:r>
              <w:rPr>
                <w:rFonts w:ascii="Cambria" w:hAnsi="Cambria"/>
                <w:i/>
                <w:iCs/>
              </w:rPr>
              <w:t>-</w:t>
            </w:r>
          </w:p>
        </w:tc>
      </w:tr>
      <w:tr w:rsidR="006A6AA6" w:rsidRPr="00615811" w14:paraId="1D65F297" w14:textId="77777777" w:rsidTr="00C56239">
        <w:trPr>
          <w:trHeight w:val="305"/>
        </w:trPr>
        <w:tc>
          <w:tcPr>
            <w:tcW w:w="2127" w:type="dxa"/>
          </w:tcPr>
          <w:p w14:paraId="02A4CFCC" w14:textId="7680EE27" w:rsidR="006A6AA6" w:rsidRPr="00615811" w:rsidRDefault="006A6AA6" w:rsidP="00C56239">
            <w:pPr>
              <w:rPr>
                <w:rFonts w:ascii="Cambria" w:hAnsi="Cambria"/>
                <w:b/>
                <w:bCs/>
                <w:i/>
                <w:iCs/>
              </w:rPr>
            </w:pPr>
            <w:r>
              <w:rPr>
                <w:rFonts w:ascii="Cambria" w:hAnsi="Cambria"/>
                <w:b/>
                <w:bCs/>
                <w:i/>
                <w:iCs/>
              </w:rPr>
              <w:t>x2</w:t>
            </w:r>
          </w:p>
        </w:tc>
        <w:tc>
          <w:tcPr>
            <w:tcW w:w="5528" w:type="dxa"/>
          </w:tcPr>
          <w:p w14:paraId="07C46CFA" w14:textId="77777777" w:rsidR="006A6AA6" w:rsidRPr="00615811" w:rsidRDefault="006A6AA6" w:rsidP="00C56239">
            <w:pPr>
              <w:rPr>
                <w:rFonts w:ascii="Cambria" w:hAnsi="Cambria"/>
                <w:i/>
                <w:iCs/>
              </w:rPr>
            </w:pPr>
            <w:r>
              <w:rPr>
                <w:rFonts w:ascii="Cambria" w:hAnsi="Cambria"/>
                <w:i/>
                <w:iCs/>
              </w:rPr>
              <w:t>Discount if cost falls above S2 (slab 2)</w:t>
            </w:r>
          </w:p>
        </w:tc>
        <w:tc>
          <w:tcPr>
            <w:tcW w:w="1933" w:type="dxa"/>
          </w:tcPr>
          <w:p w14:paraId="15955837" w14:textId="77777777" w:rsidR="006A6AA6" w:rsidRPr="001251D3" w:rsidRDefault="006A6AA6" w:rsidP="00C56239">
            <w:pPr>
              <w:rPr>
                <w:rFonts w:ascii="Cambria" w:hAnsi="Cambria"/>
                <w:i/>
                <w:iCs/>
              </w:rPr>
            </w:pPr>
            <w:r>
              <w:rPr>
                <w:rFonts w:ascii="Cambria" w:hAnsi="Cambria"/>
                <w:i/>
                <w:iCs/>
              </w:rPr>
              <w:t>-</w:t>
            </w:r>
          </w:p>
        </w:tc>
      </w:tr>
      <w:tr w:rsidR="006A6AA6" w:rsidRPr="00615811" w14:paraId="64B50C07" w14:textId="77777777" w:rsidTr="00C56239">
        <w:trPr>
          <w:trHeight w:val="305"/>
        </w:trPr>
        <w:tc>
          <w:tcPr>
            <w:tcW w:w="2127" w:type="dxa"/>
          </w:tcPr>
          <w:p w14:paraId="0EC87432" w14:textId="1F454026" w:rsidR="006A6AA6" w:rsidRPr="00615811" w:rsidRDefault="006A6AA6" w:rsidP="00C56239">
            <w:pPr>
              <w:rPr>
                <w:rFonts w:ascii="Cambria" w:hAnsi="Cambria"/>
                <w:b/>
                <w:bCs/>
                <w:i/>
                <w:iCs/>
              </w:rPr>
            </w:pPr>
            <w:r>
              <w:rPr>
                <w:rFonts w:ascii="Cambria" w:hAnsi="Cambria"/>
                <w:b/>
                <w:bCs/>
                <w:i/>
                <w:iCs/>
              </w:rPr>
              <w:t>Q1</w:t>
            </w:r>
          </w:p>
        </w:tc>
        <w:tc>
          <w:tcPr>
            <w:tcW w:w="5528" w:type="dxa"/>
          </w:tcPr>
          <w:p w14:paraId="3B1E5351" w14:textId="70631A3A" w:rsidR="006A6AA6" w:rsidRPr="00615811" w:rsidRDefault="006A6AA6" w:rsidP="00C56239">
            <w:pPr>
              <w:rPr>
                <w:rFonts w:ascii="Cambria" w:hAnsi="Cambria"/>
                <w:i/>
                <w:iCs/>
              </w:rPr>
            </w:pPr>
            <w:r>
              <w:rPr>
                <w:rFonts w:ascii="Cambria" w:hAnsi="Cambria"/>
                <w:i/>
                <w:iCs/>
              </w:rPr>
              <w:t xml:space="preserve">Minimum quantity for </w:t>
            </w:r>
            <w:r w:rsidR="00860ABB">
              <w:rPr>
                <w:rFonts w:ascii="Cambria" w:hAnsi="Cambria"/>
                <w:i/>
                <w:iCs/>
              </w:rPr>
              <w:t>shipment</w:t>
            </w:r>
            <w:r>
              <w:rPr>
                <w:rFonts w:ascii="Cambria" w:hAnsi="Cambria"/>
                <w:i/>
                <w:iCs/>
              </w:rPr>
              <w:t xml:space="preserve"> discount slab 1</w:t>
            </w:r>
          </w:p>
        </w:tc>
        <w:tc>
          <w:tcPr>
            <w:tcW w:w="1933" w:type="dxa"/>
          </w:tcPr>
          <w:p w14:paraId="156F2A43" w14:textId="30015503" w:rsidR="006A6AA6" w:rsidRPr="001251D3" w:rsidRDefault="006A6AA6" w:rsidP="00C56239">
            <w:pPr>
              <w:rPr>
                <w:rFonts w:ascii="Cambria" w:hAnsi="Cambria"/>
                <w:i/>
                <w:iCs/>
              </w:rPr>
            </w:pPr>
            <w:r>
              <w:rPr>
                <w:rFonts w:ascii="Cambria" w:hAnsi="Cambria"/>
                <w:i/>
                <w:iCs/>
              </w:rPr>
              <w:t>units</w:t>
            </w:r>
          </w:p>
        </w:tc>
      </w:tr>
      <w:tr w:rsidR="006A6AA6" w:rsidRPr="00615811" w14:paraId="7FB298FE" w14:textId="77777777" w:rsidTr="00C56239">
        <w:trPr>
          <w:trHeight w:val="305"/>
        </w:trPr>
        <w:tc>
          <w:tcPr>
            <w:tcW w:w="2127" w:type="dxa"/>
          </w:tcPr>
          <w:p w14:paraId="3E9201FA" w14:textId="2172CFF6" w:rsidR="006A6AA6" w:rsidRPr="00615811" w:rsidRDefault="006A6AA6" w:rsidP="00C56239">
            <w:pPr>
              <w:rPr>
                <w:rFonts w:ascii="Cambria" w:hAnsi="Cambria"/>
                <w:b/>
                <w:bCs/>
                <w:i/>
                <w:iCs/>
              </w:rPr>
            </w:pPr>
            <w:r>
              <w:rPr>
                <w:rFonts w:ascii="Cambria" w:hAnsi="Cambria"/>
                <w:b/>
                <w:bCs/>
                <w:i/>
                <w:iCs/>
              </w:rPr>
              <w:t>Q2</w:t>
            </w:r>
          </w:p>
        </w:tc>
        <w:tc>
          <w:tcPr>
            <w:tcW w:w="5528" w:type="dxa"/>
          </w:tcPr>
          <w:p w14:paraId="02629EFA" w14:textId="19D1DAF9" w:rsidR="006A6AA6" w:rsidRPr="00615811" w:rsidRDefault="006A6AA6" w:rsidP="00C56239">
            <w:pPr>
              <w:rPr>
                <w:rFonts w:ascii="Cambria" w:hAnsi="Cambria"/>
                <w:i/>
                <w:iCs/>
              </w:rPr>
            </w:pPr>
            <w:r>
              <w:rPr>
                <w:rFonts w:ascii="Cambria" w:hAnsi="Cambria"/>
                <w:i/>
                <w:iCs/>
              </w:rPr>
              <w:t xml:space="preserve">Minimum quantity for </w:t>
            </w:r>
            <w:r w:rsidR="00860ABB">
              <w:rPr>
                <w:rFonts w:ascii="Cambria" w:hAnsi="Cambria"/>
                <w:i/>
                <w:iCs/>
              </w:rPr>
              <w:t>shipment</w:t>
            </w:r>
            <w:r>
              <w:rPr>
                <w:rFonts w:ascii="Cambria" w:hAnsi="Cambria"/>
                <w:i/>
                <w:iCs/>
              </w:rPr>
              <w:t xml:space="preserve"> discount slab 2</w:t>
            </w:r>
          </w:p>
        </w:tc>
        <w:tc>
          <w:tcPr>
            <w:tcW w:w="1933" w:type="dxa"/>
          </w:tcPr>
          <w:p w14:paraId="1C79976B" w14:textId="74CFD6F0" w:rsidR="006A6AA6" w:rsidRPr="001251D3" w:rsidRDefault="006A6AA6" w:rsidP="00C56239">
            <w:pPr>
              <w:rPr>
                <w:rFonts w:ascii="Cambria" w:hAnsi="Cambria"/>
                <w:i/>
                <w:iCs/>
              </w:rPr>
            </w:pPr>
            <w:r>
              <w:rPr>
                <w:rFonts w:ascii="Cambria" w:hAnsi="Cambria"/>
                <w:i/>
                <w:iCs/>
              </w:rPr>
              <w:t>units</w:t>
            </w:r>
          </w:p>
        </w:tc>
      </w:tr>
      <w:tr w:rsidR="006A6AA6" w:rsidRPr="00615811" w14:paraId="2043D31F" w14:textId="77777777" w:rsidTr="00C56239">
        <w:trPr>
          <w:trHeight w:val="305"/>
        </w:trPr>
        <w:tc>
          <w:tcPr>
            <w:tcW w:w="2127" w:type="dxa"/>
          </w:tcPr>
          <w:p w14:paraId="01A4572A" w14:textId="00C296CD" w:rsidR="006A6AA6" w:rsidRPr="00615811" w:rsidRDefault="006A6AA6" w:rsidP="006A6AA6">
            <w:pPr>
              <w:rPr>
                <w:rFonts w:ascii="Cambria" w:hAnsi="Cambria"/>
                <w:b/>
                <w:bCs/>
                <w:i/>
                <w:iCs/>
              </w:rPr>
            </w:pPr>
            <w:r>
              <w:rPr>
                <w:rFonts w:ascii="Cambria" w:hAnsi="Cambria"/>
                <w:b/>
                <w:bCs/>
                <w:i/>
                <w:iCs/>
              </w:rPr>
              <w:t>y1</w:t>
            </w:r>
          </w:p>
        </w:tc>
        <w:tc>
          <w:tcPr>
            <w:tcW w:w="5528" w:type="dxa"/>
          </w:tcPr>
          <w:p w14:paraId="18B0A8B9" w14:textId="04EF3600" w:rsidR="006A6AA6" w:rsidRPr="00615811" w:rsidRDefault="006A6AA6" w:rsidP="006A6AA6">
            <w:pPr>
              <w:rPr>
                <w:rFonts w:ascii="Cambria" w:hAnsi="Cambria"/>
                <w:i/>
                <w:iCs/>
              </w:rPr>
            </w:pPr>
            <w:r>
              <w:rPr>
                <w:rFonts w:ascii="Cambria" w:hAnsi="Cambria"/>
                <w:i/>
                <w:iCs/>
              </w:rPr>
              <w:t>Discount if quantity falls between Q1 and Q2 (slab 1)</w:t>
            </w:r>
          </w:p>
        </w:tc>
        <w:tc>
          <w:tcPr>
            <w:tcW w:w="1933" w:type="dxa"/>
          </w:tcPr>
          <w:p w14:paraId="4C45791B" w14:textId="5DB9872A" w:rsidR="006A6AA6" w:rsidRPr="001251D3" w:rsidRDefault="006A6AA6" w:rsidP="006A6AA6">
            <w:pPr>
              <w:rPr>
                <w:rFonts w:ascii="Cambria" w:hAnsi="Cambria"/>
                <w:i/>
                <w:iCs/>
              </w:rPr>
            </w:pPr>
            <w:r>
              <w:rPr>
                <w:rFonts w:ascii="Cambria" w:hAnsi="Cambria"/>
                <w:i/>
                <w:iCs/>
              </w:rPr>
              <w:t>-</w:t>
            </w:r>
          </w:p>
        </w:tc>
      </w:tr>
      <w:tr w:rsidR="00E96BC9" w:rsidRPr="00615811" w14:paraId="70FE8DC2" w14:textId="77777777" w:rsidTr="00C56239">
        <w:trPr>
          <w:trHeight w:val="305"/>
        </w:trPr>
        <w:tc>
          <w:tcPr>
            <w:tcW w:w="2127" w:type="dxa"/>
          </w:tcPr>
          <w:p w14:paraId="0C29A49F" w14:textId="77777777" w:rsidR="00E96BC9" w:rsidRPr="00615811" w:rsidRDefault="00E96BC9" w:rsidP="00C56239">
            <w:pPr>
              <w:rPr>
                <w:rFonts w:ascii="Cambria" w:hAnsi="Cambria"/>
                <w:b/>
                <w:bCs/>
                <w:i/>
                <w:iCs/>
              </w:rPr>
            </w:pPr>
            <w:r>
              <w:rPr>
                <w:rFonts w:ascii="Cambria" w:hAnsi="Cambria"/>
                <w:b/>
                <w:bCs/>
                <w:i/>
                <w:iCs/>
              </w:rPr>
              <w:t>y2</w:t>
            </w:r>
          </w:p>
        </w:tc>
        <w:tc>
          <w:tcPr>
            <w:tcW w:w="5528" w:type="dxa"/>
          </w:tcPr>
          <w:p w14:paraId="349D0CDA" w14:textId="77777777" w:rsidR="00E96BC9" w:rsidRPr="00615811" w:rsidRDefault="00E96BC9" w:rsidP="00C56239">
            <w:pPr>
              <w:rPr>
                <w:rFonts w:ascii="Cambria" w:hAnsi="Cambria"/>
                <w:i/>
                <w:iCs/>
              </w:rPr>
            </w:pPr>
            <w:r>
              <w:rPr>
                <w:rFonts w:ascii="Cambria" w:hAnsi="Cambria"/>
                <w:i/>
                <w:iCs/>
              </w:rPr>
              <w:t>Discount if quantity falls above Q2 (slab 2)</w:t>
            </w:r>
          </w:p>
        </w:tc>
        <w:tc>
          <w:tcPr>
            <w:tcW w:w="1933" w:type="dxa"/>
          </w:tcPr>
          <w:p w14:paraId="0802DDAB" w14:textId="77777777" w:rsidR="00E96BC9" w:rsidRPr="001251D3" w:rsidRDefault="00E96BC9" w:rsidP="00C56239">
            <w:pPr>
              <w:rPr>
                <w:rFonts w:ascii="Cambria" w:hAnsi="Cambria"/>
                <w:i/>
                <w:iCs/>
              </w:rPr>
            </w:pPr>
            <w:r>
              <w:rPr>
                <w:rFonts w:ascii="Cambria" w:hAnsi="Cambria"/>
                <w:i/>
                <w:iCs/>
              </w:rPr>
              <w:t>-</w:t>
            </w:r>
          </w:p>
        </w:tc>
      </w:tr>
      <w:tr w:rsidR="00927A70" w:rsidRPr="00615811" w14:paraId="20364028" w14:textId="77777777" w:rsidTr="006D020B">
        <w:trPr>
          <w:trHeight w:val="305"/>
        </w:trPr>
        <w:tc>
          <w:tcPr>
            <w:tcW w:w="2127" w:type="dxa"/>
          </w:tcPr>
          <w:p w14:paraId="5B739037" w14:textId="77777777" w:rsidR="00927A70" w:rsidRPr="00E96BC9" w:rsidRDefault="00927A70" w:rsidP="006D020B">
            <w:pPr>
              <w:rPr>
                <w:rFonts w:ascii="Cambria" w:hAnsi="Cambria"/>
                <w:b/>
                <w:bCs/>
                <w:i/>
                <w:iCs/>
                <w:vertAlign w:val="subscript"/>
              </w:rPr>
            </w:pPr>
            <w:r>
              <w:rPr>
                <w:rFonts w:ascii="Cambria" w:hAnsi="Cambria"/>
                <w:b/>
                <w:bCs/>
                <w:i/>
                <w:iCs/>
              </w:rPr>
              <w:t>PenaltyCost</w:t>
            </w:r>
            <w:r>
              <w:rPr>
                <w:rFonts w:ascii="Cambria" w:hAnsi="Cambria"/>
                <w:b/>
                <w:bCs/>
                <w:i/>
                <w:iCs/>
                <w:vertAlign w:val="subscript"/>
              </w:rPr>
              <w:t>i</w:t>
            </w:r>
          </w:p>
        </w:tc>
        <w:tc>
          <w:tcPr>
            <w:tcW w:w="5528" w:type="dxa"/>
          </w:tcPr>
          <w:p w14:paraId="7B706438" w14:textId="77777777" w:rsidR="00927A70" w:rsidRPr="00615811" w:rsidRDefault="00927A70" w:rsidP="006D020B">
            <w:pPr>
              <w:rPr>
                <w:rFonts w:ascii="Cambria" w:hAnsi="Cambria"/>
                <w:i/>
                <w:iCs/>
              </w:rPr>
            </w:pPr>
            <w:r>
              <w:rPr>
                <w:rFonts w:ascii="Cambria" w:hAnsi="Cambria"/>
                <w:i/>
                <w:iCs/>
              </w:rPr>
              <w:t>Penalty cost for unfulfilled demand of item i</w:t>
            </w:r>
          </w:p>
        </w:tc>
        <w:tc>
          <w:tcPr>
            <w:tcW w:w="1933" w:type="dxa"/>
          </w:tcPr>
          <w:p w14:paraId="21C1BB2C" w14:textId="77777777" w:rsidR="00927A70" w:rsidRPr="001251D3" w:rsidRDefault="00927A70" w:rsidP="006D020B">
            <w:pPr>
              <w:rPr>
                <w:rFonts w:ascii="Cambria" w:hAnsi="Cambria"/>
                <w:i/>
                <w:iCs/>
              </w:rPr>
            </w:pPr>
            <w:r>
              <w:rPr>
                <w:rFonts w:ascii="Cambria" w:hAnsi="Cambria"/>
                <w:i/>
                <w:iCs/>
              </w:rPr>
              <w:t>cost/unit</w:t>
            </w:r>
          </w:p>
        </w:tc>
      </w:tr>
      <w:tr w:rsidR="00927A70" w:rsidRPr="00615811" w14:paraId="4F9F7314" w14:textId="77777777" w:rsidTr="006D020B">
        <w:trPr>
          <w:trHeight w:val="305"/>
        </w:trPr>
        <w:tc>
          <w:tcPr>
            <w:tcW w:w="2127" w:type="dxa"/>
          </w:tcPr>
          <w:p w14:paraId="5C4808B5" w14:textId="5215A982" w:rsidR="00927A70" w:rsidRPr="00E96BC9" w:rsidRDefault="00927A70" w:rsidP="006D020B">
            <w:pPr>
              <w:rPr>
                <w:rFonts w:ascii="Cambria" w:hAnsi="Cambria"/>
                <w:b/>
                <w:bCs/>
                <w:i/>
                <w:iCs/>
                <w:vertAlign w:val="subscript"/>
              </w:rPr>
            </w:pPr>
            <w:r>
              <w:rPr>
                <w:rFonts w:ascii="Cambria" w:hAnsi="Cambria"/>
                <w:b/>
                <w:bCs/>
                <w:i/>
                <w:iCs/>
              </w:rPr>
              <w:t>M</w:t>
            </w:r>
          </w:p>
        </w:tc>
        <w:tc>
          <w:tcPr>
            <w:tcW w:w="5528" w:type="dxa"/>
          </w:tcPr>
          <w:p w14:paraId="52830136" w14:textId="2959D2C6" w:rsidR="00927A70" w:rsidRPr="00615811" w:rsidRDefault="00927A70" w:rsidP="006D020B">
            <w:pPr>
              <w:rPr>
                <w:rFonts w:ascii="Cambria" w:hAnsi="Cambria"/>
                <w:i/>
                <w:iCs/>
              </w:rPr>
            </w:pPr>
            <w:r>
              <w:rPr>
                <w:rFonts w:ascii="Cambria" w:hAnsi="Cambria"/>
                <w:i/>
                <w:iCs/>
              </w:rPr>
              <w:t>Big-M</w:t>
            </w:r>
          </w:p>
        </w:tc>
        <w:tc>
          <w:tcPr>
            <w:tcW w:w="1933" w:type="dxa"/>
          </w:tcPr>
          <w:p w14:paraId="06D25F52" w14:textId="3CE241A6" w:rsidR="00927A70" w:rsidRPr="001251D3" w:rsidRDefault="00927A70" w:rsidP="006D020B">
            <w:pPr>
              <w:rPr>
                <w:rFonts w:ascii="Cambria" w:hAnsi="Cambria"/>
                <w:i/>
                <w:iCs/>
              </w:rPr>
            </w:pPr>
            <w:r>
              <w:rPr>
                <w:rFonts w:ascii="Cambria" w:hAnsi="Cambria"/>
                <w:i/>
                <w:iCs/>
              </w:rPr>
              <w:t>-</w:t>
            </w:r>
          </w:p>
        </w:tc>
      </w:tr>
      <w:tr w:rsidR="006A6AA6" w:rsidRPr="00615811" w14:paraId="6226F851" w14:textId="77777777" w:rsidTr="00C56239">
        <w:trPr>
          <w:trHeight w:val="305"/>
        </w:trPr>
        <w:tc>
          <w:tcPr>
            <w:tcW w:w="2127" w:type="dxa"/>
          </w:tcPr>
          <w:p w14:paraId="35130D7E" w14:textId="64C35D9E" w:rsidR="006A6AA6" w:rsidRPr="00E96BC9" w:rsidRDefault="00927A70" w:rsidP="006A6AA6">
            <w:pPr>
              <w:rPr>
                <w:rFonts w:ascii="Cambria" w:hAnsi="Cambria"/>
                <w:b/>
                <w:bCs/>
                <w:i/>
                <w:iCs/>
                <w:vertAlign w:val="subscript"/>
              </w:rPr>
            </w:pPr>
            <w:r>
              <w:rPr>
                <w:rFonts w:ascii="Cambria" w:hAnsi="Cambria"/>
                <w:b/>
                <w:bCs/>
                <w:i/>
                <w:iCs/>
              </w:rPr>
              <w:t>E</w:t>
            </w:r>
          </w:p>
        </w:tc>
        <w:tc>
          <w:tcPr>
            <w:tcW w:w="5528" w:type="dxa"/>
          </w:tcPr>
          <w:p w14:paraId="36F97C08" w14:textId="294DE616" w:rsidR="006A6AA6" w:rsidRPr="00615811" w:rsidRDefault="00927A70" w:rsidP="006A6AA6">
            <w:pPr>
              <w:rPr>
                <w:rFonts w:ascii="Cambria" w:hAnsi="Cambria"/>
                <w:i/>
                <w:iCs/>
              </w:rPr>
            </w:pPr>
            <w:r>
              <w:rPr>
                <w:rFonts w:ascii="Cambria" w:hAnsi="Cambria"/>
                <w:i/>
                <w:iCs/>
              </w:rPr>
              <w:t>A very small value</w:t>
            </w:r>
          </w:p>
        </w:tc>
        <w:tc>
          <w:tcPr>
            <w:tcW w:w="1933" w:type="dxa"/>
          </w:tcPr>
          <w:p w14:paraId="1C180FE8" w14:textId="5E85DAD0" w:rsidR="006A6AA6" w:rsidRPr="001251D3" w:rsidRDefault="00927A70" w:rsidP="006A6AA6">
            <w:pPr>
              <w:rPr>
                <w:rFonts w:ascii="Cambria" w:hAnsi="Cambria"/>
                <w:i/>
                <w:iCs/>
              </w:rPr>
            </w:pPr>
            <w:r>
              <w:rPr>
                <w:rFonts w:ascii="Cambria" w:hAnsi="Cambria"/>
                <w:i/>
                <w:iCs/>
              </w:rPr>
              <w:t>-</w:t>
            </w:r>
          </w:p>
        </w:tc>
      </w:tr>
    </w:tbl>
    <w:p w14:paraId="432A3308" w14:textId="77777777" w:rsidR="00860ABB" w:rsidRDefault="00860ABB" w:rsidP="00DC2095">
      <w:pPr>
        <w:spacing w:line="240" w:lineRule="auto"/>
        <w:rPr>
          <w:rFonts w:ascii="Cambria" w:hAnsi="Cambria"/>
          <w:b/>
          <w:bCs/>
          <w:sz w:val="2"/>
          <w:szCs w:val="2"/>
        </w:rPr>
      </w:pPr>
    </w:p>
    <w:p w14:paraId="4B92E90B" w14:textId="0F296C3E" w:rsidR="001251D3" w:rsidRPr="00947FB9" w:rsidRDefault="001251D3" w:rsidP="00DC2095">
      <w:pPr>
        <w:spacing w:line="240" w:lineRule="auto"/>
        <w:rPr>
          <w:rFonts w:ascii="Cambria" w:hAnsi="Cambria"/>
          <w:b/>
          <w:bCs/>
        </w:rPr>
      </w:pPr>
      <w:r w:rsidRPr="00947FB9">
        <w:rPr>
          <w:rFonts w:ascii="Cambria" w:hAnsi="Cambria"/>
          <w:b/>
          <w:bCs/>
        </w:rPr>
        <w:lastRenderedPageBreak/>
        <w:t>DECISION VARIABLES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3797"/>
        <w:gridCol w:w="704"/>
        <w:gridCol w:w="1273"/>
        <w:gridCol w:w="1338"/>
      </w:tblGrid>
      <w:tr w:rsidR="006A6AA6" w:rsidRPr="00615811" w14:paraId="34B83AD8" w14:textId="533D3FDD" w:rsidTr="00860ABB">
        <w:trPr>
          <w:trHeight w:val="195"/>
        </w:trPr>
        <w:tc>
          <w:tcPr>
            <w:tcW w:w="1960" w:type="dxa"/>
          </w:tcPr>
          <w:p w14:paraId="5E032D73" w14:textId="77777777" w:rsidR="006F4F97" w:rsidRPr="00615811" w:rsidRDefault="006F4F97" w:rsidP="00DC2095">
            <w:pPr>
              <w:rPr>
                <w:rFonts w:ascii="Cambria" w:hAnsi="Cambria"/>
                <w:b/>
                <w:bCs/>
                <w:i/>
                <w:iCs/>
              </w:rPr>
            </w:pPr>
            <w:r w:rsidRPr="00615811">
              <w:rPr>
                <w:rFonts w:ascii="Cambria" w:hAnsi="Cambria"/>
                <w:b/>
                <w:bCs/>
                <w:i/>
                <w:iCs/>
              </w:rPr>
              <w:t>Decision Variable</w:t>
            </w:r>
          </w:p>
        </w:tc>
        <w:tc>
          <w:tcPr>
            <w:tcW w:w="3797" w:type="dxa"/>
          </w:tcPr>
          <w:p w14:paraId="3AF3888B" w14:textId="77777777" w:rsidR="006F4F97" w:rsidRPr="00615811" w:rsidRDefault="006F4F97" w:rsidP="00DC2095">
            <w:pPr>
              <w:rPr>
                <w:rFonts w:ascii="Cambria" w:hAnsi="Cambria"/>
                <w:b/>
                <w:bCs/>
                <w:i/>
                <w:iCs/>
              </w:rPr>
            </w:pPr>
            <w:r w:rsidRPr="00615811">
              <w:rPr>
                <w:rFonts w:ascii="Cambria" w:hAnsi="Cambria"/>
                <w:b/>
                <w:bCs/>
                <w:i/>
                <w:iCs/>
              </w:rPr>
              <w:t>Description</w:t>
            </w:r>
          </w:p>
        </w:tc>
        <w:tc>
          <w:tcPr>
            <w:tcW w:w="704" w:type="dxa"/>
          </w:tcPr>
          <w:p w14:paraId="324C817D" w14:textId="28FDCB07" w:rsidR="006F4F97" w:rsidRPr="00615811" w:rsidRDefault="006F4F97" w:rsidP="00DC2095">
            <w:pPr>
              <w:rPr>
                <w:rFonts w:ascii="Cambria" w:hAnsi="Cambria"/>
                <w:b/>
                <w:bCs/>
                <w:i/>
                <w:iCs/>
              </w:rPr>
            </w:pPr>
            <w:r>
              <w:rPr>
                <w:rFonts w:ascii="Cambria" w:hAnsi="Cambria"/>
                <w:b/>
                <w:bCs/>
                <w:i/>
                <w:iCs/>
              </w:rPr>
              <w:t>Unit</w:t>
            </w:r>
          </w:p>
        </w:tc>
        <w:tc>
          <w:tcPr>
            <w:tcW w:w="1273" w:type="dxa"/>
          </w:tcPr>
          <w:p w14:paraId="2BCA0853" w14:textId="02F9555D" w:rsidR="006F4F97" w:rsidRPr="00615811" w:rsidRDefault="006F4F97" w:rsidP="00DC2095">
            <w:pPr>
              <w:rPr>
                <w:rFonts w:ascii="Cambria" w:hAnsi="Cambria"/>
                <w:b/>
                <w:bCs/>
                <w:i/>
                <w:iCs/>
              </w:rPr>
            </w:pPr>
            <w:r w:rsidRPr="00615811">
              <w:rPr>
                <w:rFonts w:ascii="Cambria" w:hAnsi="Cambria"/>
                <w:b/>
                <w:bCs/>
                <w:i/>
                <w:iCs/>
              </w:rPr>
              <w:t>Type</w:t>
            </w:r>
          </w:p>
        </w:tc>
        <w:tc>
          <w:tcPr>
            <w:tcW w:w="1338" w:type="dxa"/>
          </w:tcPr>
          <w:p w14:paraId="6FC7EB02" w14:textId="6468A29F" w:rsidR="006F4F97" w:rsidRPr="00615811" w:rsidRDefault="006F4F97" w:rsidP="00DC2095">
            <w:pPr>
              <w:rPr>
                <w:rFonts w:ascii="Cambria" w:hAnsi="Cambria"/>
                <w:b/>
                <w:bCs/>
                <w:i/>
                <w:iCs/>
              </w:rPr>
            </w:pPr>
            <w:r>
              <w:rPr>
                <w:rFonts w:ascii="Cambria" w:hAnsi="Cambria"/>
                <w:b/>
                <w:bCs/>
                <w:i/>
                <w:iCs/>
              </w:rPr>
              <w:t>Bounds</w:t>
            </w:r>
          </w:p>
        </w:tc>
      </w:tr>
      <w:tr w:rsidR="00860ABB" w:rsidRPr="00615811" w14:paraId="4A9B12A0" w14:textId="77777777" w:rsidTr="00C56239">
        <w:trPr>
          <w:trHeight w:val="68"/>
        </w:trPr>
        <w:tc>
          <w:tcPr>
            <w:tcW w:w="1960" w:type="dxa"/>
          </w:tcPr>
          <w:p w14:paraId="69FB2F2C" w14:textId="771E5DB3" w:rsidR="00860ABB" w:rsidRPr="00615811" w:rsidRDefault="00860ABB" w:rsidP="00C56239">
            <w:pPr>
              <w:rPr>
                <w:rFonts w:ascii="Cambria" w:hAnsi="Cambria"/>
                <w:b/>
                <w:bCs/>
                <w:i/>
                <w:iCs/>
              </w:rPr>
            </w:pPr>
            <w:r>
              <w:rPr>
                <w:rFonts w:ascii="Cambria" w:hAnsi="Cambria"/>
                <w:b/>
                <w:bCs/>
                <w:i/>
                <w:iCs/>
              </w:rPr>
              <w:t>QFinal</w:t>
            </w:r>
            <w:r>
              <w:rPr>
                <w:rFonts w:ascii="Cambria" w:hAnsi="Cambria"/>
                <w:b/>
                <w:bCs/>
                <w:i/>
                <w:iCs/>
                <w:vertAlign w:val="subscript"/>
              </w:rPr>
              <w:t>vi</w:t>
            </w:r>
          </w:p>
        </w:tc>
        <w:tc>
          <w:tcPr>
            <w:tcW w:w="3797" w:type="dxa"/>
          </w:tcPr>
          <w:p w14:paraId="644D9707" w14:textId="77777777" w:rsidR="00860ABB" w:rsidRPr="00615811" w:rsidRDefault="00860ABB" w:rsidP="00C56239">
            <w:pPr>
              <w:rPr>
                <w:rFonts w:ascii="Cambria" w:hAnsi="Cambria"/>
                <w:i/>
                <w:iCs/>
              </w:rPr>
            </w:pPr>
            <w:r>
              <w:rPr>
                <w:rFonts w:ascii="Cambria" w:hAnsi="Cambria"/>
                <w:i/>
                <w:iCs/>
              </w:rPr>
              <w:t>Quantity of item i taken from vendor v</w:t>
            </w:r>
          </w:p>
        </w:tc>
        <w:tc>
          <w:tcPr>
            <w:tcW w:w="704" w:type="dxa"/>
          </w:tcPr>
          <w:p w14:paraId="0FA7E4E7" w14:textId="77777777" w:rsidR="00860ABB" w:rsidRDefault="00860ABB" w:rsidP="00C56239">
            <w:pPr>
              <w:rPr>
                <w:rFonts w:ascii="Cambria" w:hAnsi="Cambria"/>
                <w:i/>
                <w:iCs/>
              </w:rPr>
            </w:pPr>
            <w:r>
              <w:rPr>
                <w:rFonts w:ascii="Cambria" w:hAnsi="Cambria"/>
                <w:i/>
                <w:iCs/>
              </w:rPr>
              <w:t>units</w:t>
            </w:r>
          </w:p>
        </w:tc>
        <w:tc>
          <w:tcPr>
            <w:tcW w:w="1273" w:type="dxa"/>
          </w:tcPr>
          <w:p w14:paraId="370520F9" w14:textId="77777777" w:rsidR="00860ABB" w:rsidRPr="00615811" w:rsidRDefault="00860ABB" w:rsidP="00C56239">
            <w:pPr>
              <w:rPr>
                <w:rFonts w:ascii="Cambria" w:hAnsi="Cambria"/>
                <w:i/>
                <w:iCs/>
              </w:rPr>
            </w:pPr>
            <w:r>
              <w:rPr>
                <w:rFonts w:ascii="Cambria" w:hAnsi="Cambria"/>
                <w:i/>
                <w:iCs/>
              </w:rPr>
              <w:t>Continuous</w:t>
            </w:r>
          </w:p>
        </w:tc>
        <w:tc>
          <w:tcPr>
            <w:tcW w:w="1338" w:type="dxa"/>
          </w:tcPr>
          <w:p w14:paraId="5ACECCFE" w14:textId="77777777" w:rsidR="00860ABB" w:rsidRDefault="00860ABB" w:rsidP="00C56239">
            <w:pPr>
              <w:rPr>
                <w:rFonts w:ascii="Cambria" w:hAnsi="Cambria"/>
                <w:i/>
                <w:iCs/>
              </w:rPr>
            </w:pPr>
            <w:r>
              <w:rPr>
                <w:rFonts w:ascii="Cambria" w:hAnsi="Cambria"/>
                <w:i/>
                <w:iCs/>
              </w:rPr>
              <w:t>[</w:t>
            </w:r>
            <w:proofErr w:type="gramStart"/>
            <w:r>
              <w:rPr>
                <w:rFonts w:ascii="Cambria" w:hAnsi="Cambria"/>
                <w:i/>
                <w:iCs/>
              </w:rPr>
              <w:t>0,Demand</w:t>
            </w:r>
            <w:r>
              <w:rPr>
                <w:rFonts w:ascii="Cambria" w:hAnsi="Cambria"/>
                <w:i/>
                <w:iCs/>
                <w:vertAlign w:val="subscript"/>
              </w:rPr>
              <w:t>i</w:t>
            </w:r>
            <w:proofErr w:type="gramEnd"/>
            <w:r>
              <w:rPr>
                <w:rFonts w:ascii="Cambria" w:hAnsi="Cambria"/>
                <w:i/>
                <w:iCs/>
              </w:rPr>
              <w:t>)</w:t>
            </w:r>
          </w:p>
        </w:tc>
      </w:tr>
      <w:tr w:rsidR="006A6AA6" w:rsidRPr="00615811" w14:paraId="2538C2E7" w14:textId="638F90E1" w:rsidTr="00860ABB">
        <w:trPr>
          <w:trHeight w:val="68"/>
        </w:trPr>
        <w:tc>
          <w:tcPr>
            <w:tcW w:w="1960" w:type="dxa"/>
          </w:tcPr>
          <w:p w14:paraId="1AB6455E" w14:textId="06EE478D" w:rsidR="006F4F97" w:rsidRPr="00615811" w:rsidRDefault="00860ABB" w:rsidP="00DC2095">
            <w:pPr>
              <w:rPr>
                <w:rFonts w:ascii="Cambria" w:hAnsi="Cambria"/>
                <w:b/>
                <w:bCs/>
                <w:i/>
                <w:iCs/>
              </w:rPr>
            </w:pPr>
            <w:r>
              <w:rPr>
                <w:rFonts w:ascii="Cambria" w:hAnsi="Cambria"/>
                <w:b/>
                <w:bCs/>
                <w:i/>
                <w:iCs/>
              </w:rPr>
              <w:t>DUnfulfilled</w:t>
            </w:r>
            <w:r w:rsidR="006A6AA6">
              <w:rPr>
                <w:rFonts w:ascii="Cambria" w:hAnsi="Cambria"/>
                <w:b/>
                <w:bCs/>
                <w:i/>
                <w:iCs/>
                <w:vertAlign w:val="subscript"/>
              </w:rPr>
              <w:t>i</w:t>
            </w:r>
          </w:p>
        </w:tc>
        <w:tc>
          <w:tcPr>
            <w:tcW w:w="3797" w:type="dxa"/>
          </w:tcPr>
          <w:p w14:paraId="5D8FDE68" w14:textId="732564B4" w:rsidR="006F4F97" w:rsidRPr="00615811" w:rsidRDefault="00860ABB" w:rsidP="00DC2095">
            <w:pPr>
              <w:rPr>
                <w:rFonts w:ascii="Cambria" w:hAnsi="Cambria"/>
                <w:i/>
                <w:iCs/>
              </w:rPr>
            </w:pPr>
            <w:r>
              <w:rPr>
                <w:rFonts w:ascii="Cambria" w:hAnsi="Cambria"/>
                <w:i/>
                <w:iCs/>
              </w:rPr>
              <w:t xml:space="preserve">Demand </w:t>
            </w:r>
            <w:r w:rsidR="006A6AA6">
              <w:rPr>
                <w:rFonts w:ascii="Cambria" w:hAnsi="Cambria"/>
                <w:i/>
                <w:iCs/>
              </w:rPr>
              <w:t xml:space="preserve">of item i </w:t>
            </w:r>
            <w:r>
              <w:rPr>
                <w:rFonts w:ascii="Cambria" w:hAnsi="Cambria"/>
                <w:i/>
                <w:iCs/>
              </w:rPr>
              <w:t>unfulfilled</w:t>
            </w:r>
          </w:p>
        </w:tc>
        <w:tc>
          <w:tcPr>
            <w:tcW w:w="704" w:type="dxa"/>
          </w:tcPr>
          <w:p w14:paraId="5E5DA587" w14:textId="1AF121BB" w:rsidR="006F4F97" w:rsidRDefault="006A6AA6" w:rsidP="00DC2095">
            <w:pPr>
              <w:rPr>
                <w:rFonts w:ascii="Cambria" w:hAnsi="Cambria"/>
                <w:i/>
                <w:iCs/>
              </w:rPr>
            </w:pPr>
            <w:r>
              <w:rPr>
                <w:rFonts w:ascii="Cambria" w:hAnsi="Cambria"/>
                <w:i/>
                <w:iCs/>
              </w:rPr>
              <w:t>units</w:t>
            </w:r>
          </w:p>
        </w:tc>
        <w:tc>
          <w:tcPr>
            <w:tcW w:w="1273" w:type="dxa"/>
          </w:tcPr>
          <w:p w14:paraId="73542743" w14:textId="130F3990" w:rsidR="006F4F97" w:rsidRPr="00615811" w:rsidRDefault="006A6AA6" w:rsidP="00DC2095">
            <w:pPr>
              <w:rPr>
                <w:rFonts w:ascii="Cambria" w:hAnsi="Cambria"/>
                <w:i/>
                <w:iCs/>
              </w:rPr>
            </w:pPr>
            <w:r>
              <w:rPr>
                <w:rFonts w:ascii="Cambria" w:hAnsi="Cambria"/>
                <w:i/>
                <w:iCs/>
              </w:rPr>
              <w:t>Continuous</w:t>
            </w:r>
          </w:p>
        </w:tc>
        <w:tc>
          <w:tcPr>
            <w:tcW w:w="1338" w:type="dxa"/>
          </w:tcPr>
          <w:p w14:paraId="15B5E9F9" w14:textId="58DB7D74" w:rsidR="006F4F97" w:rsidRDefault="006A6AA6" w:rsidP="00DC2095">
            <w:pPr>
              <w:rPr>
                <w:rFonts w:ascii="Cambria" w:hAnsi="Cambria"/>
                <w:i/>
                <w:iCs/>
              </w:rPr>
            </w:pPr>
            <w:r>
              <w:rPr>
                <w:rFonts w:ascii="Cambria" w:hAnsi="Cambria"/>
                <w:i/>
                <w:iCs/>
              </w:rPr>
              <w:t>[</w:t>
            </w:r>
            <w:proofErr w:type="gramStart"/>
            <w:r w:rsidR="00BB1597">
              <w:rPr>
                <w:rFonts w:ascii="Cambria" w:hAnsi="Cambria"/>
                <w:i/>
                <w:iCs/>
              </w:rPr>
              <w:t>0,</w:t>
            </w:r>
            <w:r>
              <w:rPr>
                <w:rFonts w:ascii="Cambria" w:hAnsi="Cambria"/>
                <w:i/>
                <w:iCs/>
              </w:rPr>
              <w:t>Demand</w:t>
            </w:r>
            <w:r>
              <w:rPr>
                <w:rFonts w:ascii="Cambria" w:hAnsi="Cambria"/>
                <w:i/>
                <w:iCs/>
                <w:vertAlign w:val="subscript"/>
              </w:rPr>
              <w:t>i</w:t>
            </w:r>
            <w:proofErr w:type="gramEnd"/>
            <w:r w:rsidR="00933455">
              <w:rPr>
                <w:rFonts w:ascii="Cambria" w:hAnsi="Cambria"/>
                <w:i/>
                <w:iCs/>
              </w:rPr>
              <w:t>]</w:t>
            </w:r>
          </w:p>
        </w:tc>
      </w:tr>
      <w:tr w:rsidR="006A6AA6" w:rsidRPr="00615811" w14:paraId="56BE3FDD" w14:textId="77777777" w:rsidTr="00860ABB">
        <w:trPr>
          <w:trHeight w:val="204"/>
        </w:trPr>
        <w:tc>
          <w:tcPr>
            <w:tcW w:w="1960" w:type="dxa"/>
          </w:tcPr>
          <w:p w14:paraId="1400D23C" w14:textId="77777777" w:rsidR="006A6AA6" w:rsidRPr="00615811" w:rsidRDefault="006A6AA6" w:rsidP="00C56239">
            <w:pPr>
              <w:rPr>
                <w:rFonts w:ascii="Cambria" w:hAnsi="Cambria"/>
                <w:b/>
                <w:bCs/>
                <w:i/>
                <w:iCs/>
              </w:rPr>
            </w:pPr>
            <w:proofErr w:type="gramStart"/>
            <w:r>
              <w:rPr>
                <w:rFonts w:ascii="Cambria" w:hAnsi="Cambria"/>
                <w:b/>
                <w:bCs/>
                <w:i/>
                <w:iCs/>
              </w:rPr>
              <w:t>DiscSD</w:t>
            </w:r>
            <w:r>
              <w:rPr>
                <w:rFonts w:ascii="Cambria" w:hAnsi="Cambria"/>
                <w:b/>
                <w:bCs/>
                <w:i/>
                <w:iCs/>
                <w:vertAlign w:val="subscript"/>
              </w:rPr>
              <w:t>sd,v</w:t>
            </w:r>
            <w:proofErr w:type="gramEnd"/>
          </w:p>
        </w:tc>
        <w:tc>
          <w:tcPr>
            <w:tcW w:w="3797" w:type="dxa"/>
          </w:tcPr>
          <w:p w14:paraId="7E8E0469" w14:textId="77777777" w:rsidR="006A6AA6" w:rsidRPr="00615811" w:rsidRDefault="006A6AA6" w:rsidP="00C56239">
            <w:pPr>
              <w:rPr>
                <w:rFonts w:ascii="Cambria" w:hAnsi="Cambria"/>
                <w:i/>
                <w:iCs/>
              </w:rPr>
            </w:pPr>
            <w:r>
              <w:rPr>
                <w:rFonts w:ascii="Cambria" w:hAnsi="Cambria"/>
                <w:i/>
                <w:iCs/>
              </w:rPr>
              <w:t>1 if price for vendor v falls in slab sd of spend discount</w:t>
            </w:r>
          </w:p>
        </w:tc>
        <w:tc>
          <w:tcPr>
            <w:tcW w:w="704" w:type="dxa"/>
          </w:tcPr>
          <w:p w14:paraId="294C2E53" w14:textId="77777777" w:rsidR="006A6AA6" w:rsidRDefault="006A6AA6" w:rsidP="00C56239">
            <w:pPr>
              <w:rPr>
                <w:rFonts w:ascii="Cambria" w:hAnsi="Cambria"/>
                <w:i/>
                <w:iCs/>
              </w:rPr>
            </w:pPr>
            <w:r>
              <w:rPr>
                <w:rFonts w:ascii="Cambria" w:hAnsi="Cambria"/>
                <w:i/>
                <w:iCs/>
              </w:rPr>
              <w:t>-</w:t>
            </w:r>
          </w:p>
        </w:tc>
        <w:tc>
          <w:tcPr>
            <w:tcW w:w="1273" w:type="dxa"/>
          </w:tcPr>
          <w:p w14:paraId="6A99FB7E" w14:textId="77777777" w:rsidR="006A6AA6" w:rsidRPr="00615811" w:rsidRDefault="006A6AA6" w:rsidP="00C56239">
            <w:pPr>
              <w:rPr>
                <w:rFonts w:ascii="Cambria" w:hAnsi="Cambria"/>
                <w:i/>
                <w:iCs/>
              </w:rPr>
            </w:pPr>
            <w:r>
              <w:rPr>
                <w:rFonts w:ascii="Cambria" w:hAnsi="Cambria"/>
                <w:i/>
                <w:iCs/>
              </w:rPr>
              <w:t>Binary</w:t>
            </w:r>
          </w:p>
        </w:tc>
        <w:tc>
          <w:tcPr>
            <w:tcW w:w="1338" w:type="dxa"/>
          </w:tcPr>
          <w:p w14:paraId="30520CB5" w14:textId="77777777" w:rsidR="006A6AA6" w:rsidRDefault="006A6AA6" w:rsidP="00C56239">
            <w:pPr>
              <w:rPr>
                <w:rFonts w:ascii="Cambria" w:hAnsi="Cambria"/>
                <w:i/>
                <w:iCs/>
              </w:rPr>
            </w:pPr>
            <w:r>
              <w:rPr>
                <w:rFonts w:ascii="Cambria" w:hAnsi="Cambria"/>
                <w:i/>
                <w:iCs/>
              </w:rPr>
              <w:t>{0,1}</w:t>
            </w:r>
          </w:p>
        </w:tc>
      </w:tr>
      <w:tr w:rsidR="006A6AA6" w:rsidRPr="00615811" w14:paraId="1A18CF4A" w14:textId="7EDDADF3" w:rsidTr="00860ABB">
        <w:trPr>
          <w:trHeight w:val="204"/>
        </w:trPr>
        <w:tc>
          <w:tcPr>
            <w:tcW w:w="1960" w:type="dxa"/>
          </w:tcPr>
          <w:p w14:paraId="0D99DC7B" w14:textId="249287CD" w:rsidR="00BB1597" w:rsidRPr="00615811" w:rsidRDefault="006A6AA6" w:rsidP="00BB1597">
            <w:pPr>
              <w:rPr>
                <w:rFonts w:ascii="Cambria" w:hAnsi="Cambria"/>
                <w:b/>
                <w:bCs/>
                <w:i/>
                <w:iCs/>
              </w:rPr>
            </w:pPr>
            <w:proofErr w:type="gramStart"/>
            <w:r>
              <w:rPr>
                <w:rFonts w:ascii="Cambria" w:hAnsi="Cambria"/>
                <w:b/>
                <w:bCs/>
                <w:i/>
                <w:iCs/>
              </w:rPr>
              <w:t>DiscQD</w:t>
            </w:r>
            <w:r>
              <w:rPr>
                <w:rFonts w:ascii="Cambria" w:hAnsi="Cambria"/>
                <w:b/>
                <w:bCs/>
                <w:i/>
                <w:iCs/>
                <w:vertAlign w:val="subscript"/>
              </w:rPr>
              <w:t>qd,v</w:t>
            </w:r>
            <w:proofErr w:type="gramEnd"/>
          </w:p>
        </w:tc>
        <w:tc>
          <w:tcPr>
            <w:tcW w:w="3797" w:type="dxa"/>
          </w:tcPr>
          <w:p w14:paraId="62AC15E0" w14:textId="4522BDFC" w:rsidR="00BB1597" w:rsidRPr="00615811" w:rsidRDefault="00BB1597" w:rsidP="00BB1597">
            <w:pPr>
              <w:rPr>
                <w:rFonts w:ascii="Cambria" w:hAnsi="Cambria"/>
                <w:i/>
                <w:iCs/>
              </w:rPr>
            </w:pPr>
            <w:r>
              <w:rPr>
                <w:rFonts w:ascii="Cambria" w:hAnsi="Cambria"/>
                <w:i/>
                <w:iCs/>
              </w:rPr>
              <w:t xml:space="preserve">1 if </w:t>
            </w:r>
            <w:r w:rsidR="006A6AA6">
              <w:rPr>
                <w:rFonts w:ascii="Cambria" w:hAnsi="Cambria"/>
                <w:i/>
                <w:iCs/>
              </w:rPr>
              <w:t>quantity from vendor v falls in slab qd of shipment discount</w:t>
            </w:r>
          </w:p>
        </w:tc>
        <w:tc>
          <w:tcPr>
            <w:tcW w:w="704" w:type="dxa"/>
          </w:tcPr>
          <w:p w14:paraId="35151A2E" w14:textId="609D5171" w:rsidR="00BB1597" w:rsidRDefault="00BB1597" w:rsidP="00BB1597">
            <w:pPr>
              <w:rPr>
                <w:rFonts w:ascii="Cambria" w:hAnsi="Cambria"/>
                <w:i/>
                <w:iCs/>
              </w:rPr>
            </w:pPr>
            <w:r>
              <w:rPr>
                <w:rFonts w:ascii="Cambria" w:hAnsi="Cambria"/>
                <w:i/>
                <w:iCs/>
              </w:rPr>
              <w:t>-</w:t>
            </w:r>
          </w:p>
        </w:tc>
        <w:tc>
          <w:tcPr>
            <w:tcW w:w="1273" w:type="dxa"/>
          </w:tcPr>
          <w:p w14:paraId="7ED01F3E" w14:textId="0F6DB7BD" w:rsidR="00BB1597" w:rsidRPr="00615811" w:rsidRDefault="00BB1597" w:rsidP="00BB1597">
            <w:pPr>
              <w:rPr>
                <w:rFonts w:ascii="Cambria" w:hAnsi="Cambria"/>
                <w:i/>
                <w:iCs/>
              </w:rPr>
            </w:pPr>
            <w:r>
              <w:rPr>
                <w:rFonts w:ascii="Cambria" w:hAnsi="Cambria"/>
                <w:i/>
                <w:iCs/>
              </w:rPr>
              <w:t>Binary</w:t>
            </w:r>
          </w:p>
        </w:tc>
        <w:tc>
          <w:tcPr>
            <w:tcW w:w="1338" w:type="dxa"/>
          </w:tcPr>
          <w:p w14:paraId="196741D5" w14:textId="3733C0D8" w:rsidR="00BB1597" w:rsidRDefault="00BB1597" w:rsidP="00BB1597">
            <w:pPr>
              <w:rPr>
                <w:rFonts w:ascii="Cambria" w:hAnsi="Cambria"/>
                <w:i/>
                <w:iCs/>
              </w:rPr>
            </w:pPr>
            <w:r>
              <w:rPr>
                <w:rFonts w:ascii="Cambria" w:hAnsi="Cambria"/>
                <w:i/>
                <w:iCs/>
              </w:rPr>
              <w:t>{0,1}</w:t>
            </w:r>
          </w:p>
        </w:tc>
      </w:tr>
      <w:tr w:rsidR="00860ABB" w:rsidRPr="00615811" w14:paraId="2A863404" w14:textId="77777777" w:rsidTr="00860ABB">
        <w:trPr>
          <w:trHeight w:val="204"/>
        </w:trPr>
        <w:tc>
          <w:tcPr>
            <w:tcW w:w="1960" w:type="dxa"/>
          </w:tcPr>
          <w:p w14:paraId="499102D6" w14:textId="3D85F075" w:rsidR="00860ABB" w:rsidRPr="00615811" w:rsidRDefault="00860ABB" w:rsidP="00860ABB">
            <w:pPr>
              <w:rPr>
                <w:rFonts w:ascii="Cambria" w:hAnsi="Cambria"/>
                <w:b/>
                <w:bCs/>
                <w:i/>
                <w:iCs/>
              </w:rPr>
            </w:pPr>
            <w:r>
              <w:rPr>
                <w:rFonts w:ascii="Cambria" w:hAnsi="Cambria"/>
                <w:b/>
                <w:bCs/>
                <w:i/>
                <w:iCs/>
              </w:rPr>
              <w:t>DiscountSD</w:t>
            </w:r>
            <w:r>
              <w:rPr>
                <w:rFonts w:ascii="Cambria" w:hAnsi="Cambria"/>
                <w:b/>
                <w:bCs/>
                <w:i/>
                <w:iCs/>
                <w:vertAlign w:val="subscript"/>
              </w:rPr>
              <w:t>V</w:t>
            </w:r>
          </w:p>
        </w:tc>
        <w:tc>
          <w:tcPr>
            <w:tcW w:w="3797" w:type="dxa"/>
          </w:tcPr>
          <w:p w14:paraId="5B26B17E" w14:textId="2DA5F4DC" w:rsidR="00860ABB" w:rsidRPr="004525D8" w:rsidRDefault="00860ABB" w:rsidP="00860ABB">
            <w:pPr>
              <w:rPr>
                <w:rFonts w:ascii="Cambria" w:hAnsi="Cambria"/>
                <w:i/>
                <w:iCs/>
              </w:rPr>
            </w:pPr>
            <w:r>
              <w:rPr>
                <w:rFonts w:ascii="Cambria" w:hAnsi="Cambria"/>
                <w:i/>
                <w:iCs/>
              </w:rPr>
              <w:t>Discount from</w:t>
            </w:r>
            <w:r w:rsidR="00745922">
              <w:rPr>
                <w:rFonts w:ascii="Cambria" w:hAnsi="Cambria"/>
                <w:i/>
                <w:iCs/>
              </w:rPr>
              <w:t xml:space="preserve"> vendor on</w:t>
            </w:r>
            <w:r>
              <w:rPr>
                <w:rFonts w:ascii="Cambria" w:hAnsi="Cambria"/>
                <w:i/>
                <w:iCs/>
              </w:rPr>
              <w:t xml:space="preserve"> spend discount criteria</w:t>
            </w:r>
          </w:p>
        </w:tc>
        <w:tc>
          <w:tcPr>
            <w:tcW w:w="704" w:type="dxa"/>
          </w:tcPr>
          <w:p w14:paraId="7674223C" w14:textId="77777777" w:rsidR="00860ABB" w:rsidRDefault="00860ABB" w:rsidP="00860ABB">
            <w:pPr>
              <w:rPr>
                <w:rFonts w:ascii="Cambria" w:hAnsi="Cambria"/>
                <w:i/>
                <w:iCs/>
              </w:rPr>
            </w:pPr>
            <w:r>
              <w:rPr>
                <w:rFonts w:ascii="Cambria" w:hAnsi="Cambria"/>
                <w:i/>
                <w:iCs/>
              </w:rPr>
              <w:t>-</w:t>
            </w:r>
          </w:p>
        </w:tc>
        <w:tc>
          <w:tcPr>
            <w:tcW w:w="1273" w:type="dxa"/>
          </w:tcPr>
          <w:p w14:paraId="6052547A" w14:textId="6C05FCDD" w:rsidR="00860ABB" w:rsidRDefault="00860ABB" w:rsidP="00860ABB">
            <w:pPr>
              <w:rPr>
                <w:rFonts w:ascii="Cambria" w:hAnsi="Cambria"/>
                <w:i/>
                <w:iCs/>
              </w:rPr>
            </w:pPr>
            <w:r>
              <w:rPr>
                <w:rFonts w:ascii="Cambria" w:hAnsi="Cambria"/>
                <w:i/>
                <w:iCs/>
              </w:rPr>
              <w:t>Continuous</w:t>
            </w:r>
          </w:p>
        </w:tc>
        <w:tc>
          <w:tcPr>
            <w:tcW w:w="1338" w:type="dxa"/>
          </w:tcPr>
          <w:p w14:paraId="517FAFC0" w14:textId="0BA72D51" w:rsidR="00860ABB" w:rsidRDefault="00860ABB" w:rsidP="00860ABB">
            <w:pPr>
              <w:rPr>
                <w:rFonts w:ascii="Cambria" w:hAnsi="Cambria"/>
                <w:i/>
                <w:iCs/>
              </w:rPr>
            </w:pPr>
            <w:r>
              <w:rPr>
                <w:rFonts w:ascii="Cambria" w:hAnsi="Cambria"/>
                <w:i/>
                <w:iCs/>
              </w:rPr>
              <w:t>[0,1]</w:t>
            </w:r>
          </w:p>
        </w:tc>
      </w:tr>
      <w:tr w:rsidR="00745922" w:rsidRPr="00615811" w14:paraId="6541E832" w14:textId="77777777" w:rsidTr="006D020B">
        <w:trPr>
          <w:trHeight w:val="204"/>
        </w:trPr>
        <w:tc>
          <w:tcPr>
            <w:tcW w:w="1960" w:type="dxa"/>
          </w:tcPr>
          <w:p w14:paraId="0841EEA2" w14:textId="77777777" w:rsidR="00745922" w:rsidRPr="00615811" w:rsidRDefault="00745922" w:rsidP="006D020B">
            <w:pPr>
              <w:rPr>
                <w:rFonts w:ascii="Cambria" w:hAnsi="Cambria"/>
                <w:b/>
                <w:bCs/>
                <w:i/>
                <w:iCs/>
              </w:rPr>
            </w:pPr>
            <w:r>
              <w:rPr>
                <w:rFonts w:ascii="Cambria" w:hAnsi="Cambria"/>
                <w:b/>
                <w:bCs/>
                <w:i/>
                <w:iCs/>
              </w:rPr>
              <w:t>DiscountQD</w:t>
            </w:r>
            <w:r>
              <w:rPr>
                <w:rFonts w:ascii="Cambria" w:hAnsi="Cambria"/>
                <w:b/>
                <w:bCs/>
                <w:i/>
                <w:iCs/>
                <w:vertAlign w:val="subscript"/>
              </w:rPr>
              <w:t>V</w:t>
            </w:r>
          </w:p>
        </w:tc>
        <w:tc>
          <w:tcPr>
            <w:tcW w:w="3797" w:type="dxa"/>
          </w:tcPr>
          <w:p w14:paraId="646C7AAA" w14:textId="13D27B46" w:rsidR="00745922" w:rsidRPr="004525D8" w:rsidRDefault="00745922" w:rsidP="006D020B">
            <w:pPr>
              <w:rPr>
                <w:rFonts w:ascii="Cambria" w:hAnsi="Cambria"/>
                <w:i/>
                <w:iCs/>
              </w:rPr>
            </w:pPr>
            <w:r>
              <w:rPr>
                <w:rFonts w:ascii="Cambria" w:hAnsi="Cambria"/>
                <w:i/>
                <w:iCs/>
              </w:rPr>
              <w:t xml:space="preserve">Discount from </w:t>
            </w:r>
            <w:r>
              <w:rPr>
                <w:rFonts w:ascii="Cambria" w:hAnsi="Cambria"/>
                <w:i/>
                <w:iCs/>
              </w:rPr>
              <w:t xml:space="preserve">vendor v on </w:t>
            </w:r>
            <w:r>
              <w:rPr>
                <w:rFonts w:ascii="Cambria" w:hAnsi="Cambria"/>
                <w:i/>
                <w:iCs/>
              </w:rPr>
              <w:t>shipment discount criteria</w:t>
            </w:r>
          </w:p>
        </w:tc>
        <w:tc>
          <w:tcPr>
            <w:tcW w:w="704" w:type="dxa"/>
          </w:tcPr>
          <w:p w14:paraId="30AAC657" w14:textId="77777777" w:rsidR="00745922" w:rsidRDefault="00745922" w:rsidP="006D020B">
            <w:pPr>
              <w:rPr>
                <w:rFonts w:ascii="Cambria" w:hAnsi="Cambria"/>
                <w:i/>
                <w:iCs/>
              </w:rPr>
            </w:pPr>
            <w:r>
              <w:rPr>
                <w:rFonts w:ascii="Cambria" w:hAnsi="Cambria"/>
                <w:i/>
                <w:iCs/>
              </w:rPr>
              <w:t>-</w:t>
            </w:r>
          </w:p>
        </w:tc>
        <w:tc>
          <w:tcPr>
            <w:tcW w:w="1273" w:type="dxa"/>
          </w:tcPr>
          <w:p w14:paraId="2287D7BE" w14:textId="77777777" w:rsidR="00745922" w:rsidRDefault="00745922" w:rsidP="006D020B">
            <w:pPr>
              <w:rPr>
                <w:rFonts w:ascii="Cambria" w:hAnsi="Cambria"/>
                <w:i/>
                <w:iCs/>
              </w:rPr>
            </w:pPr>
            <w:r>
              <w:rPr>
                <w:rFonts w:ascii="Cambria" w:hAnsi="Cambria"/>
                <w:i/>
                <w:iCs/>
              </w:rPr>
              <w:t>Continuous</w:t>
            </w:r>
          </w:p>
        </w:tc>
        <w:tc>
          <w:tcPr>
            <w:tcW w:w="1338" w:type="dxa"/>
          </w:tcPr>
          <w:p w14:paraId="506C4939" w14:textId="77777777" w:rsidR="00745922" w:rsidRDefault="00745922" w:rsidP="006D020B">
            <w:pPr>
              <w:rPr>
                <w:rFonts w:ascii="Cambria" w:hAnsi="Cambria"/>
                <w:i/>
                <w:iCs/>
              </w:rPr>
            </w:pPr>
            <w:r>
              <w:rPr>
                <w:rFonts w:ascii="Cambria" w:hAnsi="Cambria"/>
                <w:i/>
                <w:iCs/>
              </w:rPr>
              <w:t>[0,1]</w:t>
            </w:r>
          </w:p>
        </w:tc>
      </w:tr>
      <w:tr w:rsidR="00860ABB" w:rsidRPr="00615811" w14:paraId="4A48746B" w14:textId="29555A47" w:rsidTr="00860ABB">
        <w:trPr>
          <w:trHeight w:val="204"/>
        </w:trPr>
        <w:tc>
          <w:tcPr>
            <w:tcW w:w="1960" w:type="dxa"/>
          </w:tcPr>
          <w:p w14:paraId="24A68276" w14:textId="2C75B3DC" w:rsidR="00860ABB" w:rsidRPr="00615811" w:rsidRDefault="00860ABB" w:rsidP="00860ABB">
            <w:pPr>
              <w:rPr>
                <w:rFonts w:ascii="Cambria" w:hAnsi="Cambria"/>
                <w:b/>
                <w:bCs/>
                <w:i/>
                <w:iCs/>
              </w:rPr>
            </w:pPr>
            <w:r>
              <w:rPr>
                <w:rFonts w:ascii="Cambria" w:hAnsi="Cambria"/>
                <w:b/>
                <w:bCs/>
                <w:i/>
                <w:iCs/>
              </w:rPr>
              <w:t>Discount</w:t>
            </w:r>
            <w:r>
              <w:rPr>
                <w:rFonts w:ascii="Cambria" w:hAnsi="Cambria"/>
                <w:b/>
                <w:bCs/>
                <w:i/>
                <w:iCs/>
                <w:vertAlign w:val="subscript"/>
              </w:rPr>
              <w:t>V</w:t>
            </w:r>
          </w:p>
        </w:tc>
        <w:tc>
          <w:tcPr>
            <w:tcW w:w="3797" w:type="dxa"/>
          </w:tcPr>
          <w:p w14:paraId="22E7B8D1" w14:textId="08DE8257" w:rsidR="00860ABB" w:rsidRPr="004525D8" w:rsidRDefault="00745922" w:rsidP="00860ABB">
            <w:pPr>
              <w:rPr>
                <w:rFonts w:ascii="Cambria" w:hAnsi="Cambria"/>
                <w:i/>
                <w:iCs/>
              </w:rPr>
            </w:pPr>
            <w:r>
              <w:rPr>
                <w:rFonts w:ascii="Cambria" w:hAnsi="Cambria"/>
                <w:i/>
                <w:iCs/>
              </w:rPr>
              <w:t>Total d</w:t>
            </w:r>
            <w:r w:rsidR="00860ABB">
              <w:rPr>
                <w:rFonts w:ascii="Cambria" w:hAnsi="Cambria"/>
                <w:i/>
                <w:iCs/>
              </w:rPr>
              <w:t xml:space="preserve">iscount </w:t>
            </w:r>
            <w:r>
              <w:rPr>
                <w:rFonts w:ascii="Cambria" w:hAnsi="Cambria"/>
                <w:i/>
                <w:iCs/>
              </w:rPr>
              <w:t>from vendor v</w:t>
            </w:r>
          </w:p>
        </w:tc>
        <w:tc>
          <w:tcPr>
            <w:tcW w:w="704" w:type="dxa"/>
          </w:tcPr>
          <w:p w14:paraId="0473E35C" w14:textId="67A000BF" w:rsidR="00860ABB" w:rsidRDefault="00860ABB" w:rsidP="00860ABB">
            <w:pPr>
              <w:rPr>
                <w:rFonts w:ascii="Cambria" w:hAnsi="Cambria"/>
                <w:i/>
                <w:iCs/>
              </w:rPr>
            </w:pPr>
            <w:r>
              <w:rPr>
                <w:rFonts w:ascii="Cambria" w:hAnsi="Cambria"/>
                <w:i/>
                <w:iCs/>
              </w:rPr>
              <w:t>-</w:t>
            </w:r>
          </w:p>
        </w:tc>
        <w:tc>
          <w:tcPr>
            <w:tcW w:w="1273" w:type="dxa"/>
          </w:tcPr>
          <w:p w14:paraId="2EA9FC80" w14:textId="7FDECF02" w:rsidR="00860ABB" w:rsidRDefault="00860ABB" w:rsidP="00860ABB">
            <w:pPr>
              <w:rPr>
                <w:rFonts w:ascii="Cambria" w:hAnsi="Cambria"/>
                <w:i/>
                <w:iCs/>
              </w:rPr>
            </w:pPr>
            <w:r>
              <w:rPr>
                <w:rFonts w:ascii="Cambria" w:hAnsi="Cambria"/>
                <w:i/>
                <w:iCs/>
              </w:rPr>
              <w:t>Continuous</w:t>
            </w:r>
          </w:p>
        </w:tc>
        <w:tc>
          <w:tcPr>
            <w:tcW w:w="1338" w:type="dxa"/>
          </w:tcPr>
          <w:p w14:paraId="4A751DB9" w14:textId="2AD6E644" w:rsidR="00860ABB" w:rsidRDefault="00860ABB" w:rsidP="00860ABB">
            <w:pPr>
              <w:rPr>
                <w:rFonts w:ascii="Cambria" w:hAnsi="Cambria"/>
                <w:i/>
                <w:iCs/>
              </w:rPr>
            </w:pPr>
            <w:r>
              <w:rPr>
                <w:rFonts w:ascii="Cambria" w:hAnsi="Cambria"/>
                <w:i/>
                <w:iCs/>
              </w:rPr>
              <w:t>[0,1]</w:t>
            </w:r>
          </w:p>
        </w:tc>
      </w:tr>
    </w:tbl>
    <w:p w14:paraId="561A4669" w14:textId="77777777" w:rsidR="00BB1597" w:rsidRDefault="00BB1597" w:rsidP="00DC2095">
      <w:pPr>
        <w:spacing w:line="240" w:lineRule="auto"/>
        <w:rPr>
          <w:rFonts w:ascii="Cambria" w:hAnsi="Cambria"/>
          <w:b/>
          <w:bCs/>
          <w:sz w:val="2"/>
          <w:szCs w:val="2"/>
        </w:rPr>
      </w:pPr>
    </w:p>
    <w:p w14:paraId="7FF6684B" w14:textId="77777777" w:rsidR="00E63386" w:rsidRDefault="00E63386" w:rsidP="00DC2095">
      <w:pPr>
        <w:spacing w:line="240" w:lineRule="auto"/>
        <w:rPr>
          <w:rFonts w:ascii="Cambria" w:hAnsi="Cambria"/>
          <w:b/>
          <w:bCs/>
          <w:sz w:val="2"/>
          <w:szCs w:val="2"/>
        </w:rPr>
      </w:pPr>
    </w:p>
    <w:p w14:paraId="3B0E1853" w14:textId="5E4B0B1E" w:rsidR="001251D3" w:rsidRPr="00947FB9" w:rsidRDefault="001251D3" w:rsidP="00DC2095">
      <w:pPr>
        <w:spacing w:line="240" w:lineRule="auto"/>
        <w:rPr>
          <w:rFonts w:ascii="Cambria" w:hAnsi="Cambria"/>
          <w:b/>
          <w:bCs/>
        </w:rPr>
      </w:pPr>
      <w:r w:rsidRPr="00947FB9">
        <w:rPr>
          <w:rFonts w:ascii="Cambria" w:hAnsi="Cambria"/>
          <w:b/>
          <w:bCs/>
        </w:rPr>
        <w:t>OBJECTIVE FUNCTION</w:t>
      </w:r>
    </w:p>
    <w:p w14:paraId="5EF9B0F2" w14:textId="56164046" w:rsidR="0069351E" w:rsidRPr="00E96BC9" w:rsidRDefault="00E96BC9" w:rsidP="0069351E">
      <w:pPr>
        <w:spacing w:line="240" w:lineRule="auto"/>
        <w:rPr>
          <w:rFonts w:ascii="Cambria" w:eastAsiaTheme="minorEastAsia" w:hAnsi="Cambria"/>
        </w:rPr>
      </w:pPr>
      <m:oMathPara>
        <m:oMath>
          <m:r>
            <w:rPr>
              <w:rFonts w:ascii="Cambria Math" w:eastAsiaTheme="minorEastAsia" w:hAnsi="Cambria Math"/>
            </w:rPr>
            <m:t>Total cost of items</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Discount</m:t>
                          </m:r>
                        </m:e>
                        <m:sub>
                          <m:r>
                            <w:rPr>
                              <w:rFonts w:ascii="Cambria Math" w:hAnsi="Cambria Math"/>
                            </w:rPr>
                            <m:t>v</m:t>
                          </m:r>
                        </m:sub>
                      </m:sSub>
                      <m:r>
                        <w:rPr>
                          <w:rFonts w:ascii="Cambria Math" w:hAnsi="Cambria Math"/>
                        </w:rPr>
                        <m:t>*</m:t>
                      </m:r>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hAnsi="Cambria Math"/>
            </w:rPr>
            <m:t xml:space="preserve"> </m:t>
          </m:r>
        </m:oMath>
      </m:oMathPara>
    </w:p>
    <w:p w14:paraId="669E5FA3" w14:textId="64C7D3B8" w:rsidR="00E96BC9" w:rsidRPr="0069351E" w:rsidRDefault="00E96BC9" w:rsidP="0069351E">
      <w:pPr>
        <w:spacing w:line="240" w:lineRule="auto"/>
        <w:rPr>
          <w:rFonts w:ascii="Cambria" w:eastAsiaTheme="minorEastAsia" w:hAnsi="Cambria"/>
        </w:rPr>
      </w:pPr>
      <m:oMathPara>
        <m:oMath>
          <m:r>
            <w:rPr>
              <w:rFonts w:ascii="Cambria Math" w:hAnsi="Cambria Math"/>
            </w:rPr>
            <m:t>Penalty of unfulfilled demand =</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PenaltyCost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DUnfulfilled</m:t>
                      </m:r>
                    </m:e>
                    <m:sub>
                      <m:r>
                        <w:rPr>
                          <w:rFonts w:ascii="Cambria Math" w:hAnsi="Cambria Math"/>
                        </w:rPr>
                        <m:t>i</m:t>
                      </m:r>
                    </m:sub>
                  </m:sSub>
                </m:e>
              </m:d>
            </m:e>
          </m:nary>
        </m:oMath>
      </m:oMathPara>
    </w:p>
    <w:p w14:paraId="633A90D9" w14:textId="060A4550" w:rsidR="001251D3" w:rsidRDefault="0069351E" w:rsidP="00DC2095">
      <w:pPr>
        <w:spacing w:line="240" w:lineRule="auto"/>
        <w:rPr>
          <w:rFonts w:ascii="Cambria" w:eastAsiaTheme="minorEastAsia" w:hAnsi="Cambria"/>
        </w:rPr>
      </w:pPr>
      <m:oMathPara>
        <m:oMath>
          <m:r>
            <m:rPr>
              <m:sty m:val="p"/>
            </m:rPr>
            <w:rPr>
              <w:rFonts w:ascii="Cambria Math" w:hAnsi="Cambria Math"/>
            </w:rPr>
            <w:br/>
          </m:r>
          <m:r>
            <m:rPr>
              <m:sty m:val="p"/>
            </m:rPr>
            <w:rPr>
              <w:rFonts w:ascii="Cambria Math" w:eastAsiaTheme="minorEastAsia" w:hAnsi="Cambria Math"/>
            </w:rPr>
            <m:t xml:space="preserve">Minimise </m:t>
          </m:r>
          <m:r>
            <w:rPr>
              <w:rFonts w:ascii="Cambria Math" w:eastAsiaTheme="minorEastAsia" w:hAnsi="Cambria Math"/>
            </w:rPr>
            <m:t>OBJ = Total cost of items+ Penalty of unfulfilled demand</m:t>
          </m:r>
        </m:oMath>
      </m:oMathPara>
      <w:r w:rsidR="00E96BC9">
        <w:rPr>
          <w:rFonts w:ascii="Cambria" w:eastAsiaTheme="minorEastAsia" w:hAnsi="Cambria"/>
        </w:rPr>
        <w:t xml:space="preserve"> </w:t>
      </w:r>
    </w:p>
    <w:p w14:paraId="4216DA8F" w14:textId="383408C8" w:rsidR="00933455" w:rsidRPr="00050ACB" w:rsidRDefault="00933455" w:rsidP="00DC2095">
      <w:pPr>
        <w:spacing w:line="240" w:lineRule="auto"/>
        <w:rPr>
          <w:rFonts w:ascii="Cambria" w:eastAsiaTheme="minorEastAsia" w:hAnsi="Cambria"/>
        </w:rPr>
      </w:pPr>
      <w:r>
        <w:rPr>
          <w:rFonts w:ascii="Cambria" w:eastAsiaTheme="minorEastAsia" w:hAnsi="Cambria"/>
        </w:rPr>
        <w:t>(</w:t>
      </w:r>
      <w:proofErr w:type="gramStart"/>
      <w:r>
        <w:rPr>
          <w:rFonts w:ascii="Cambria" w:eastAsiaTheme="minorEastAsia" w:hAnsi="Cambria"/>
        </w:rPr>
        <w:t>weights</w:t>
      </w:r>
      <w:proofErr w:type="gramEnd"/>
      <w:r>
        <w:rPr>
          <w:rFonts w:ascii="Cambria" w:eastAsiaTheme="minorEastAsia" w:hAnsi="Cambria"/>
        </w:rPr>
        <w:t xml:space="preserve"> maybe given as per priority)</w:t>
      </w:r>
    </w:p>
    <w:p w14:paraId="0AA64D03" w14:textId="77777777" w:rsidR="00BB1597" w:rsidRDefault="00BB1597" w:rsidP="005D4319">
      <w:pPr>
        <w:spacing w:line="240" w:lineRule="auto"/>
        <w:rPr>
          <w:rFonts w:ascii="Cambria Math" w:hAnsi="Cambria Math"/>
          <w:b/>
          <w:bCs/>
          <w:sz w:val="2"/>
          <w:szCs w:val="2"/>
        </w:rPr>
      </w:pPr>
    </w:p>
    <w:p w14:paraId="330574D1" w14:textId="6381EE78" w:rsidR="005D4319" w:rsidRPr="005D4319" w:rsidRDefault="005D4319" w:rsidP="005D4319">
      <w:pPr>
        <w:spacing w:line="240" w:lineRule="auto"/>
        <w:rPr>
          <w:rFonts w:ascii="Cambria Math" w:hAnsi="Cambria Math"/>
          <w:b/>
          <w:bCs/>
        </w:rPr>
      </w:pPr>
      <w:r w:rsidRPr="005D4319">
        <w:rPr>
          <w:rFonts w:ascii="Cambria Math" w:hAnsi="Cambria Math"/>
          <w:b/>
          <w:bCs/>
        </w:rPr>
        <w:t>CONSTRAINTS</w:t>
      </w:r>
    </w:p>
    <w:p w14:paraId="60F355B8" w14:textId="18A69653" w:rsidR="005D4319" w:rsidRPr="005D4319" w:rsidRDefault="00860ABB" w:rsidP="00DC2095">
      <w:pPr>
        <w:pStyle w:val="ListParagraph"/>
        <w:numPr>
          <w:ilvl w:val="0"/>
          <w:numId w:val="2"/>
        </w:numPr>
        <w:spacing w:line="240" w:lineRule="auto"/>
        <w:rPr>
          <w:rFonts w:ascii="Cambria Math" w:hAnsi="Cambria Math"/>
        </w:rPr>
      </w:pPr>
      <w:r>
        <w:rPr>
          <w:rFonts w:ascii="Cambria Math" w:hAnsi="Cambria Math"/>
        </w:rPr>
        <w:t xml:space="preserve">Quantity of each item taken from vendor can’t exceed quantity of </w:t>
      </w:r>
      <w:r w:rsidR="00E96BC9">
        <w:rPr>
          <w:rFonts w:ascii="Cambria Math" w:hAnsi="Cambria Math"/>
        </w:rPr>
        <w:t xml:space="preserve">that </w:t>
      </w:r>
      <w:r>
        <w:rPr>
          <w:rFonts w:ascii="Cambria Math" w:hAnsi="Cambria Math"/>
        </w:rPr>
        <w:t xml:space="preserve">item with </w:t>
      </w:r>
      <w:r w:rsidR="00E96BC9">
        <w:rPr>
          <w:rFonts w:ascii="Cambria Math" w:hAnsi="Cambria Math"/>
        </w:rPr>
        <w:t xml:space="preserve">that </w:t>
      </w:r>
      <w:r>
        <w:rPr>
          <w:rFonts w:ascii="Cambria Math" w:hAnsi="Cambria Math"/>
        </w:rPr>
        <w:t>vendor</w:t>
      </w:r>
    </w:p>
    <w:p w14:paraId="23A6D44A" w14:textId="34A7890B" w:rsidR="001251D3" w:rsidRPr="00BB1597" w:rsidRDefault="00000000" w:rsidP="005D4319">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Qfinal</m:t>
              </m:r>
            </m:e>
            <m:sub>
              <m:r>
                <w:rPr>
                  <w:rFonts w:ascii="Cambria Math" w:hAnsi="Cambria Math"/>
                </w:rPr>
                <m:t>vi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Quantity</m:t>
              </m:r>
            </m:e>
            <m:sub>
              <m:r>
                <w:rPr>
                  <w:rFonts w:ascii="Cambria Math" w:hAnsi="Cambria Math"/>
                </w:rPr>
                <m:t>vi</m:t>
              </m:r>
            </m:sub>
          </m:sSub>
          <m:r>
            <w:rPr>
              <w:rFonts w:ascii="Cambria Math" w:eastAsiaTheme="minorEastAsia" w:hAnsi="Cambria Math"/>
            </w:rPr>
            <m:t xml:space="preserve">    ∀ i∈I,∀ V∈V</m:t>
          </m:r>
        </m:oMath>
      </m:oMathPara>
    </w:p>
    <w:p w14:paraId="596EEC0A" w14:textId="3A7BF123" w:rsidR="006D7F8B" w:rsidRPr="00B57E47" w:rsidRDefault="00860ABB" w:rsidP="006D7F8B">
      <w:pPr>
        <w:pStyle w:val="ListParagraph"/>
        <w:numPr>
          <w:ilvl w:val="0"/>
          <w:numId w:val="2"/>
        </w:numPr>
        <w:spacing w:line="240" w:lineRule="auto"/>
        <w:rPr>
          <w:rFonts w:ascii="Cambria Math" w:eastAsiaTheme="minorEastAsia" w:hAnsi="Cambria Math"/>
        </w:rPr>
      </w:pPr>
      <w:r>
        <w:rPr>
          <w:rFonts w:ascii="Cambria Math" w:hAnsi="Cambria Math"/>
        </w:rPr>
        <w:t>Demand balance for each item – used as a soft constraint – some demand may not be unfulfilled and this unfulfilled demand is taken as a penalty in the objective which will try to maximise the fulfilment required</w:t>
      </w:r>
    </w:p>
    <w:p w14:paraId="17D2C234" w14:textId="66BA1874" w:rsidR="00BB1597" w:rsidRPr="005D4319" w:rsidRDefault="00000000" w:rsidP="00BB1597">
      <w:pPr>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v∈V</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sSub>
            <m:sSubPr>
              <m:ctrlPr>
                <w:rPr>
                  <w:rFonts w:ascii="Cambria Math" w:hAnsi="Cambria Math"/>
                  <w:i/>
                </w:rPr>
              </m:ctrlPr>
            </m:sSubPr>
            <m:e>
              <m:r>
                <w:rPr>
                  <w:rFonts w:ascii="Cambria Math" w:hAnsi="Cambria Math"/>
                </w:rPr>
                <m:t>DUnfulfilled</m:t>
              </m:r>
            </m:e>
            <m:sub>
              <m:r>
                <w:rPr>
                  <w:rFonts w:ascii="Cambria Math" w:hAnsi="Cambria Math"/>
                </w:rPr>
                <m:t>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Demand</m:t>
              </m:r>
            </m:e>
            <m:sub>
              <m:r>
                <w:rPr>
                  <w:rFonts w:ascii="Cambria Math" w:hAnsi="Cambria Math"/>
                </w:rPr>
                <m:t>i</m:t>
              </m:r>
            </m:sub>
          </m:sSub>
          <m:r>
            <w:rPr>
              <w:rFonts w:ascii="Cambria Math" w:eastAsiaTheme="minorEastAsia" w:hAnsi="Cambria Math"/>
            </w:rPr>
            <m:t xml:space="preserve">     ∀ i∈I</m:t>
          </m:r>
        </m:oMath>
      </m:oMathPara>
    </w:p>
    <w:p w14:paraId="702C0F90" w14:textId="3461F4E6" w:rsidR="006D7F8B" w:rsidRPr="00B57E47" w:rsidRDefault="00E96BC9" w:rsidP="006D7F8B">
      <w:pPr>
        <w:pStyle w:val="ListParagraph"/>
        <w:numPr>
          <w:ilvl w:val="0"/>
          <w:numId w:val="2"/>
        </w:numPr>
        <w:spacing w:line="240" w:lineRule="auto"/>
        <w:rPr>
          <w:rFonts w:ascii="Cambria Math" w:eastAsiaTheme="minorEastAsia" w:hAnsi="Cambria Math"/>
        </w:rPr>
      </w:pPr>
      <w:r>
        <w:rPr>
          <w:rFonts w:ascii="Cambria Math" w:hAnsi="Cambria Math"/>
        </w:rPr>
        <w:t xml:space="preserve">Bounds on S1 and S2 (should be lesser than the </w:t>
      </w:r>
      <w:r w:rsidR="00BF5A67">
        <w:rPr>
          <w:rFonts w:ascii="Cambria Math" w:hAnsi="Cambria Math"/>
        </w:rPr>
        <w:t xml:space="preserve">total </w:t>
      </w:r>
      <w:r>
        <w:rPr>
          <w:rFonts w:ascii="Cambria Math" w:hAnsi="Cambria Math"/>
        </w:rPr>
        <w:t>bid price</w:t>
      </w:r>
      <w:r w:rsidR="002245B5">
        <w:rPr>
          <w:rFonts w:ascii="Cambria Math" w:hAnsi="Cambria Math"/>
        </w:rPr>
        <w:t xml:space="preserve"> of each vendor</w:t>
      </w:r>
      <w:r>
        <w:rPr>
          <w:rFonts w:ascii="Cambria Math" w:hAnsi="Cambria Math"/>
        </w:rPr>
        <w:t>)</w:t>
      </w:r>
    </w:p>
    <w:p w14:paraId="6B4EB3E8" w14:textId="704DFA9A" w:rsidR="005D4319" w:rsidRPr="002245B5" w:rsidRDefault="00000000" w:rsidP="005D4319">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BidPrice</m:t>
              </m:r>
            </m:e>
            <m:sub>
              <m:r>
                <w:rPr>
                  <w:rFonts w:ascii="Cambria Math" w:hAnsi="Cambria Math"/>
                </w:rPr>
                <m:t>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Quantity</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Price</m:t>
                      </m:r>
                    </m:e>
                    <m:sub>
                      <m:r>
                        <w:rPr>
                          <w:rFonts w:ascii="Cambria Math" w:hAnsi="Cambria Math"/>
                        </w:rPr>
                        <m:t>vi</m:t>
                      </m:r>
                    </m:sub>
                  </m:sSub>
                </m:e>
              </m:d>
            </m:e>
          </m:nary>
          <m:r>
            <w:rPr>
              <w:rFonts w:ascii="Cambria Math" w:eastAsiaTheme="minorEastAsia" w:hAnsi="Cambria Math"/>
            </w:rPr>
            <m:t xml:space="preserve">     ∀ v∈V</m:t>
          </m:r>
        </m:oMath>
      </m:oMathPara>
    </w:p>
    <w:p w14:paraId="331F7F9F" w14:textId="0E8BB85A" w:rsidR="002245B5" w:rsidRPr="005D4319" w:rsidRDefault="00000000" w:rsidP="002245B5">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S1≤BidPrice</m:t>
              </m:r>
            </m:e>
            <m:sub>
              <m:r>
                <w:rPr>
                  <w:rFonts w:ascii="Cambria Math" w:hAnsi="Cambria Math"/>
                </w:rPr>
                <m:t>v</m:t>
              </m:r>
            </m:sub>
          </m:sSub>
          <m:r>
            <w:rPr>
              <w:rFonts w:ascii="Cambria Math" w:eastAsiaTheme="minorEastAsia" w:hAnsi="Cambria Math"/>
            </w:rPr>
            <m:t xml:space="preserve">     ∀ v∈V</m:t>
          </m:r>
        </m:oMath>
      </m:oMathPara>
    </w:p>
    <w:p w14:paraId="720342CB" w14:textId="1EE13062" w:rsidR="002245B5" w:rsidRPr="005D4319" w:rsidRDefault="002245B5" w:rsidP="002245B5">
      <w:pPr>
        <w:spacing w:line="240" w:lineRule="auto"/>
        <w:ind w:left="360"/>
        <w:rPr>
          <w:rFonts w:ascii="Cambria Math" w:eastAsiaTheme="minorEastAsia" w:hAnsi="Cambria Math"/>
        </w:rPr>
      </w:pPr>
      <m:oMathPara>
        <m:oMath>
          <m:r>
            <w:rPr>
              <w:rFonts w:ascii="Cambria Math" w:hAnsi="Cambria Math"/>
            </w:rPr>
            <m:t>S2≤</m:t>
          </m:r>
          <m:sSub>
            <m:sSubPr>
              <m:ctrlPr>
                <w:rPr>
                  <w:rFonts w:ascii="Cambria Math" w:hAnsi="Cambria Math"/>
                  <w:i/>
                </w:rPr>
              </m:ctrlPr>
            </m:sSubPr>
            <m:e>
              <m:r>
                <w:rPr>
                  <w:rFonts w:ascii="Cambria Math" w:hAnsi="Cambria Math"/>
                </w:rPr>
                <m:t>BidPrice</m:t>
              </m:r>
            </m:e>
            <m:sub>
              <m:r>
                <w:rPr>
                  <w:rFonts w:ascii="Cambria Math" w:hAnsi="Cambria Math"/>
                </w:rPr>
                <m:t>v</m:t>
              </m:r>
            </m:sub>
          </m:sSub>
          <m:r>
            <w:rPr>
              <w:rFonts w:ascii="Cambria Math" w:eastAsiaTheme="minorEastAsia" w:hAnsi="Cambria Math"/>
            </w:rPr>
            <m:t xml:space="preserve">     ∀ v∈V</m:t>
          </m:r>
        </m:oMath>
      </m:oMathPara>
    </w:p>
    <w:p w14:paraId="6BE7E13C" w14:textId="61BF1016" w:rsidR="002245B5" w:rsidRPr="00B57E47" w:rsidRDefault="002245B5" w:rsidP="002245B5">
      <w:pPr>
        <w:pStyle w:val="ListParagraph"/>
        <w:numPr>
          <w:ilvl w:val="0"/>
          <w:numId w:val="2"/>
        </w:numPr>
        <w:spacing w:line="240" w:lineRule="auto"/>
        <w:rPr>
          <w:rFonts w:ascii="Cambria Math" w:eastAsiaTheme="minorEastAsia" w:hAnsi="Cambria Math"/>
        </w:rPr>
      </w:pPr>
      <w:r>
        <w:rPr>
          <w:rFonts w:ascii="Cambria Math" w:hAnsi="Cambria Math"/>
        </w:rPr>
        <w:t>Bounds on Q1 and Q2 (should be lesser than the total quantity with each vendor)</w:t>
      </w:r>
    </w:p>
    <w:p w14:paraId="39B8ADD0" w14:textId="4748CA46" w:rsidR="002245B5" w:rsidRPr="002245B5" w:rsidRDefault="00000000" w:rsidP="002245B5">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TotalQ</m:t>
              </m:r>
            </m:e>
            <m:sub>
              <m:r>
                <w:rPr>
                  <w:rFonts w:ascii="Cambria Math" w:hAnsi="Cambria Math"/>
                </w:rPr>
                <m:t>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Quantity</m:t>
                      </m:r>
                    </m:e>
                    <m:sub>
                      <m:r>
                        <w:rPr>
                          <w:rFonts w:ascii="Cambria Math" w:hAnsi="Cambria Math"/>
                        </w:rPr>
                        <m:t>vi</m:t>
                      </m:r>
                    </m:sub>
                  </m:sSub>
                </m:e>
              </m:d>
            </m:e>
          </m:nary>
          <m:r>
            <w:rPr>
              <w:rFonts w:ascii="Cambria Math" w:eastAsiaTheme="minorEastAsia" w:hAnsi="Cambria Math"/>
            </w:rPr>
            <m:t xml:space="preserve">     ∀ v∈V</m:t>
          </m:r>
        </m:oMath>
      </m:oMathPara>
    </w:p>
    <w:p w14:paraId="7CF0D781" w14:textId="10B1FB84" w:rsidR="002245B5" w:rsidRPr="005D4319" w:rsidRDefault="00000000" w:rsidP="002245B5">
      <w:pPr>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Q1≤TotalQ</m:t>
              </m:r>
            </m:e>
            <m:sub>
              <m:r>
                <w:rPr>
                  <w:rFonts w:ascii="Cambria Math" w:hAnsi="Cambria Math"/>
                </w:rPr>
                <m:t>v</m:t>
              </m:r>
            </m:sub>
          </m:sSub>
          <m:r>
            <w:rPr>
              <w:rFonts w:ascii="Cambria Math" w:eastAsiaTheme="minorEastAsia" w:hAnsi="Cambria Math"/>
            </w:rPr>
            <m:t xml:space="preserve">     ∀ v∈V</m:t>
          </m:r>
        </m:oMath>
      </m:oMathPara>
    </w:p>
    <w:p w14:paraId="3E8872FD" w14:textId="0F69ED70" w:rsidR="002245B5" w:rsidRPr="005D4319" w:rsidRDefault="002245B5" w:rsidP="002245B5">
      <w:pPr>
        <w:spacing w:line="240" w:lineRule="auto"/>
        <w:ind w:left="360"/>
        <w:rPr>
          <w:rFonts w:ascii="Cambria Math" w:eastAsiaTheme="minorEastAsia" w:hAnsi="Cambria Math"/>
        </w:rPr>
      </w:pPr>
      <m:oMathPara>
        <m:oMath>
          <m:r>
            <w:rPr>
              <w:rFonts w:ascii="Cambria Math" w:hAnsi="Cambria Math"/>
            </w:rPr>
            <m:t>Q2≤</m:t>
          </m:r>
          <m:sSub>
            <m:sSubPr>
              <m:ctrlPr>
                <w:rPr>
                  <w:rFonts w:ascii="Cambria Math" w:hAnsi="Cambria Math"/>
                  <w:i/>
                </w:rPr>
              </m:ctrlPr>
            </m:sSubPr>
            <m:e>
              <m:r>
                <w:rPr>
                  <w:rFonts w:ascii="Cambria Math" w:hAnsi="Cambria Math"/>
                </w:rPr>
                <m:t>TotalQ</m:t>
              </m:r>
            </m:e>
            <m:sub>
              <m:r>
                <w:rPr>
                  <w:rFonts w:ascii="Cambria Math" w:hAnsi="Cambria Math"/>
                </w:rPr>
                <m:t>v</m:t>
              </m:r>
            </m:sub>
          </m:sSub>
          <m:r>
            <w:rPr>
              <w:rFonts w:ascii="Cambria Math" w:eastAsiaTheme="minorEastAsia" w:hAnsi="Cambria Math"/>
            </w:rPr>
            <m:t xml:space="preserve">     ∀ v∈V</m:t>
          </m:r>
        </m:oMath>
      </m:oMathPara>
    </w:p>
    <w:p w14:paraId="71D8D86A" w14:textId="5C13E119" w:rsidR="00B57E47" w:rsidRPr="00B57E47" w:rsidRDefault="002245B5" w:rsidP="006B1B22">
      <w:pPr>
        <w:pStyle w:val="ListParagraph"/>
        <w:numPr>
          <w:ilvl w:val="0"/>
          <w:numId w:val="2"/>
        </w:numPr>
        <w:spacing w:line="240" w:lineRule="auto"/>
        <w:rPr>
          <w:rFonts w:ascii="Cambria Math" w:eastAsiaTheme="minorEastAsia" w:hAnsi="Cambria Math"/>
        </w:rPr>
      </w:pPr>
      <w:r>
        <w:rPr>
          <w:rFonts w:ascii="Cambria Math" w:hAnsi="Cambria Math"/>
        </w:rPr>
        <w:lastRenderedPageBreak/>
        <w:t>Total price of each vendor falls in any one slab of the spend discount slabs (it can fall either in &lt;S1, S1-S2 or &gt;=S2)</w:t>
      </w:r>
      <w:r w:rsidR="005D1C40">
        <w:rPr>
          <w:rFonts w:ascii="Cambria Math" w:hAnsi="Cambria Math"/>
        </w:rPr>
        <w:t>, we make value for that slab equal to 1 and rest to 0</w:t>
      </w:r>
    </w:p>
    <w:p w14:paraId="5C489F59" w14:textId="77777777" w:rsidR="00B57E47" w:rsidRPr="00B57E47" w:rsidRDefault="00B57E47" w:rsidP="00B57E47">
      <w:pPr>
        <w:pStyle w:val="ListParagraph"/>
        <w:spacing w:line="240" w:lineRule="auto"/>
        <w:ind w:left="360"/>
        <w:rPr>
          <w:rFonts w:ascii="Cambria Math" w:eastAsiaTheme="minorEastAsia" w:hAnsi="Cambria Math"/>
        </w:rPr>
      </w:pPr>
    </w:p>
    <w:p w14:paraId="52E96050" w14:textId="620A2353" w:rsidR="00B57E47" w:rsidRPr="002245B5" w:rsidRDefault="00000000" w:rsidP="00B57E47">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sd∈SD</m:t>
              </m:r>
            </m:sub>
            <m:sup/>
            <m:e>
              <m:d>
                <m:dPr>
                  <m:ctrlPr>
                    <w:rPr>
                      <w:rFonts w:ascii="Cambria Math" w:hAnsi="Cambria Math"/>
                      <w:i/>
                    </w:rPr>
                  </m:ctrlPr>
                </m:dPr>
                <m:e>
                  <m:sSub>
                    <m:sSubPr>
                      <m:ctrlPr>
                        <w:rPr>
                          <w:rFonts w:ascii="Cambria Math" w:hAnsi="Cambria Math"/>
                          <w:i/>
                        </w:rPr>
                      </m:ctrlPr>
                    </m:sSubPr>
                    <m:e>
                      <m:r>
                        <w:rPr>
                          <w:rFonts w:ascii="Cambria Math" w:hAnsi="Cambria Math"/>
                        </w:rPr>
                        <m:t>DiscSD</m:t>
                      </m:r>
                    </m:e>
                    <m:sub>
                      <m:r>
                        <w:rPr>
                          <w:rFonts w:ascii="Cambria Math" w:hAnsi="Cambria Math"/>
                        </w:rPr>
                        <m:t>sd,v</m:t>
                      </m:r>
                    </m:sub>
                  </m:sSub>
                </m:e>
              </m:d>
            </m:e>
          </m:nary>
          <m:r>
            <w:rPr>
              <w:rFonts w:ascii="Cambria Math" w:eastAsiaTheme="minorEastAsia" w:hAnsi="Cambria Math"/>
            </w:rPr>
            <m:t>= 1   ∀ v∈V</m:t>
          </m:r>
        </m:oMath>
      </m:oMathPara>
    </w:p>
    <w:p w14:paraId="40824D4A" w14:textId="13ECA487" w:rsidR="002245B5" w:rsidRPr="00B57E47" w:rsidRDefault="002245B5" w:rsidP="002245B5">
      <w:pPr>
        <w:pStyle w:val="ListParagraph"/>
        <w:numPr>
          <w:ilvl w:val="0"/>
          <w:numId w:val="2"/>
        </w:numPr>
        <w:spacing w:line="240" w:lineRule="auto"/>
        <w:rPr>
          <w:rFonts w:ascii="Cambria Math" w:eastAsiaTheme="minorEastAsia" w:hAnsi="Cambria Math"/>
        </w:rPr>
      </w:pPr>
      <w:r>
        <w:rPr>
          <w:rFonts w:ascii="Cambria Math" w:hAnsi="Cambria Math"/>
        </w:rPr>
        <w:t>Total quantity from each vendor falls in any one slab of the shipment discount slabs (it can fall either in &lt;Q1, Q1-Q2 or &gt;=Q2)</w:t>
      </w:r>
      <w:r w:rsidR="005D1C40">
        <w:rPr>
          <w:rFonts w:ascii="Cambria Math" w:hAnsi="Cambria Math"/>
        </w:rPr>
        <w:t>, we make value for that slab equal to 1 and rest to 0</w:t>
      </w:r>
    </w:p>
    <w:p w14:paraId="61DBD710" w14:textId="77777777" w:rsidR="002245B5" w:rsidRPr="00B57E47" w:rsidRDefault="002245B5" w:rsidP="002245B5">
      <w:pPr>
        <w:pStyle w:val="ListParagraph"/>
        <w:spacing w:line="240" w:lineRule="auto"/>
        <w:ind w:left="360"/>
        <w:rPr>
          <w:rFonts w:ascii="Cambria Math" w:eastAsiaTheme="minorEastAsia" w:hAnsi="Cambria Math"/>
        </w:rPr>
      </w:pPr>
    </w:p>
    <w:p w14:paraId="49D67015" w14:textId="056FFFD2" w:rsidR="002245B5" w:rsidRPr="00B57E47" w:rsidRDefault="00000000" w:rsidP="002245B5">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qd∈QD</m:t>
              </m:r>
            </m:sub>
            <m:sup/>
            <m:e>
              <m:d>
                <m:dPr>
                  <m:ctrlPr>
                    <w:rPr>
                      <w:rFonts w:ascii="Cambria Math" w:hAnsi="Cambria Math"/>
                      <w:i/>
                    </w:rPr>
                  </m:ctrlPr>
                </m:dPr>
                <m:e>
                  <m:sSub>
                    <m:sSubPr>
                      <m:ctrlPr>
                        <w:rPr>
                          <w:rFonts w:ascii="Cambria Math" w:hAnsi="Cambria Math"/>
                          <w:i/>
                        </w:rPr>
                      </m:ctrlPr>
                    </m:sSubPr>
                    <m:e>
                      <m:r>
                        <w:rPr>
                          <w:rFonts w:ascii="Cambria Math" w:hAnsi="Cambria Math"/>
                        </w:rPr>
                        <m:t>DiscQD</m:t>
                      </m:r>
                    </m:e>
                    <m:sub>
                      <m:r>
                        <w:rPr>
                          <w:rFonts w:ascii="Cambria Math" w:hAnsi="Cambria Math"/>
                        </w:rPr>
                        <m:t>qd,v</m:t>
                      </m:r>
                    </m:sub>
                  </m:sSub>
                </m:e>
              </m:d>
            </m:e>
          </m:nary>
          <m:r>
            <w:rPr>
              <w:rFonts w:ascii="Cambria Math" w:eastAsiaTheme="minorEastAsia" w:hAnsi="Cambria Math"/>
            </w:rPr>
            <m:t>= 1   ∀ v∈V</m:t>
          </m:r>
        </m:oMath>
      </m:oMathPara>
    </w:p>
    <w:p w14:paraId="0DE38579" w14:textId="66A9AE54" w:rsidR="00C6023D" w:rsidRPr="00105603" w:rsidRDefault="00105603" w:rsidP="00C6023D">
      <w:pPr>
        <w:pStyle w:val="ListParagraph"/>
        <w:numPr>
          <w:ilvl w:val="0"/>
          <w:numId w:val="2"/>
        </w:numPr>
        <w:spacing w:line="240" w:lineRule="auto"/>
        <w:rPr>
          <w:rFonts w:ascii="Cambria Math" w:eastAsiaTheme="minorEastAsia" w:hAnsi="Cambria Math"/>
        </w:rPr>
      </w:pPr>
      <w:r>
        <w:rPr>
          <w:rFonts w:ascii="Cambria Math" w:hAnsi="Cambria Math"/>
        </w:rPr>
        <w:t>Check in which spend discount slabs total price of each vendor lies</w:t>
      </w:r>
    </w:p>
    <w:p w14:paraId="7084963D" w14:textId="5FECF200"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7.1 Spend discount slab 0 (&lt;S1) – assures that DiscSD value is 1 if price &lt; S1</w:t>
      </w:r>
    </w:p>
    <w:p w14:paraId="6C841CD7" w14:textId="77777777" w:rsidR="00C6023D" w:rsidRPr="00B57E47" w:rsidRDefault="00C6023D" w:rsidP="00C6023D">
      <w:pPr>
        <w:pStyle w:val="ListParagraph"/>
        <w:spacing w:line="240" w:lineRule="auto"/>
        <w:ind w:left="360"/>
        <w:rPr>
          <w:rFonts w:ascii="Cambria Math" w:eastAsiaTheme="minorEastAsia" w:hAnsi="Cambria Math"/>
        </w:rPr>
      </w:pPr>
    </w:p>
    <w:p w14:paraId="2353528D" w14:textId="06D2632F" w:rsidR="00C6023D" w:rsidRPr="00105603" w:rsidRDefault="00000000" w:rsidP="00C6023D">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m:t>
              </m:r>
              <m:r>
                <w:rPr>
                  <w:rFonts w:ascii="Cambria Math" w:eastAsiaTheme="minorEastAsia" w:hAnsi="Cambria Math"/>
                </w:rPr>
                <m:t>E</m:t>
              </m:r>
            </m:e>
          </m:d>
          <m:r>
            <w:rPr>
              <w:rFonts w:ascii="Cambria Math" w:eastAsiaTheme="minorEastAsia" w:hAnsi="Cambria Math"/>
            </w:rPr>
            <m:t>≤M*(1-</m:t>
          </m:r>
          <m:sSub>
            <m:sSubPr>
              <m:ctrlPr>
                <w:rPr>
                  <w:rFonts w:ascii="Cambria Math" w:hAnsi="Cambria Math"/>
                  <w:i/>
                </w:rPr>
              </m:ctrlPr>
            </m:sSubPr>
            <m:e>
              <m:r>
                <w:rPr>
                  <w:rFonts w:ascii="Cambria Math" w:hAnsi="Cambria Math"/>
                </w:rPr>
                <m:t>DiscSD</m:t>
              </m:r>
            </m:e>
            <m:sub>
              <m:r>
                <w:rPr>
                  <w:rFonts w:ascii="Cambria Math" w:hAnsi="Cambria Math"/>
                </w:rPr>
                <m:t>0,v</m:t>
              </m:r>
            </m:sub>
          </m:sSub>
          <m:r>
            <w:rPr>
              <w:rFonts w:ascii="Cambria Math" w:eastAsiaTheme="minorEastAsia" w:hAnsi="Cambria Math"/>
            </w:rPr>
            <m:t>)   ∀ v∈V</m:t>
          </m:r>
        </m:oMath>
      </m:oMathPara>
    </w:p>
    <w:p w14:paraId="68F5C0F0" w14:textId="6EEFC143"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7.2 Spend discount slab 1 (between S1, S2) – assures that DiscSD value is 1 if S1&lt;=price&lt; S2</w:t>
      </w:r>
    </w:p>
    <w:p w14:paraId="36F79CA4" w14:textId="77777777" w:rsidR="00105603" w:rsidRPr="00B57E47" w:rsidRDefault="00105603" w:rsidP="00105603">
      <w:pPr>
        <w:pStyle w:val="ListParagraph"/>
        <w:spacing w:line="240" w:lineRule="auto"/>
        <w:ind w:left="360"/>
        <w:rPr>
          <w:rFonts w:ascii="Cambria Math" w:eastAsiaTheme="minorEastAsia" w:hAnsi="Cambria Math"/>
        </w:rPr>
      </w:pPr>
    </w:p>
    <w:p w14:paraId="5441172B" w14:textId="4AE6E335" w:rsidR="00105603" w:rsidRPr="00105603" w:rsidRDefault="00000000" w:rsidP="00105603">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S2-</m:t>
              </m:r>
              <m:r>
                <w:rPr>
                  <w:rFonts w:ascii="Cambria Math" w:eastAsiaTheme="minorEastAsia" w:hAnsi="Cambria Math"/>
                </w:rPr>
                <m:t>E</m:t>
              </m:r>
            </m:e>
          </m:d>
          <m:r>
            <w:rPr>
              <w:rFonts w:ascii="Cambria Math" w:eastAsiaTheme="minorEastAsia" w:hAnsi="Cambria Math"/>
            </w:rPr>
            <m:t>≤M*(1-</m:t>
          </m:r>
          <m:sSub>
            <m:sSubPr>
              <m:ctrlPr>
                <w:rPr>
                  <w:rFonts w:ascii="Cambria Math" w:hAnsi="Cambria Math"/>
                  <w:i/>
                </w:rPr>
              </m:ctrlPr>
            </m:sSubPr>
            <m:e>
              <m:r>
                <w:rPr>
                  <w:rFonts w:ascii="Cambria Math" w:hAnsi="Cambria Math"/>
                </w:rPr>
                <m:t>DiscSD</m:t>
              </m:r>
            </m:e>
            <m:sub>
              <m:r>
                <w:rPr>
                  <w:rFonts w:ascii="Cambria Math" w:hAnsi="Cambria Math"/>
                </w:rPr>
                <m:t>1,v</m:t>
              </m:r>
            </m:sub>
          </m:sSub>
          <m:r>
            <w:rPr>
              <w:rFonts w:ascii="Cambria Math" w:eastAsiaTheme="minorEastAsia" w:hAnsi="Cambria Math"/>
            </w:rPr>
            <m:t>)   ∀ v∈V</m:t>
          </m:r>
        </m:oMath>
      </m:oMathPara>
    </w:p>
    <w:p w14:paraId="294814A9" w14:textId="31B4394D" w:rsidR="00EF2DB4" w:rsidRPr="00B57E47" w:rsidRDefault="00EF2DB4" w:rsidP="00EF2DB4">
      <w:pPr>
        <w:pStyle w:val="ListParagraph"/>
        <w:spacing w:line="240" w:lineRule="auto"/>
        <w:ind w:left="360"/>
        <w:rPr>
          <w:rFonts w:ascii="Cambria Math" w:eastAsiaTheme="minorEastAsia" w:hAnsi="Cambria Math"/>
        </w:rPr>
      </w:pPr>
      <m:oMathPara>
        <m:oMath>
          <m:r>
            <w:rPr>
              <w:rFonts w:ascii="Cambria Math" w:hAnsi="Cambria Math"/>
            </w:rPr>
            <m:t>S1-</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≤M*(1-</m:t>
          </m:r>
          <m:sSub>
            <m:sSubPr>
              <m:ctrlPr>
                <w:rPr>
                  <w:rFonts w:ascii="Cambria Math" w:hAnsi="Cambria Math"/>
                  <w:i/>
                </w:rPr>
              </m:ctrlPr>
            </m:sSubPr>
            <m:e>
              <m:r>
                <w:rPr>
                  <w:rFonts w:ascii="Cambria Math" w:hAnsi="Cambria Math"/>
                </w:rPr>
                <m:t>DiscSD</m:t>
              </m:r>
            </m:e>
            <m:sub>
              <m:r>
                <w:rPr>
                  <w:rFonts w:ascii="Cambria Math" w:hAnsi="Cambria Math"/>
                </w:rPr>
                <m:t>1,v</m:t>
              </m:r>
            </m:sub>
          </m:sSub>
          <m:r>
            <w:rPr>
              <w:rFonts w:ascii="Cambria Math" w:eastAsiaTheme="minorEastAsia" w:hAnsi="Cambria Math"/>
            </w:rPr>
            <m:t>)   ∀ v∈V</m:t>
          </m:r>
        </m:oMath>
      </m:oMathPara>
    </w:p>
    <w:p w14:paraId="5A7F819C" w14:textId="576EFF65"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7.3 Spend discount slab 2 (&gt;=S2) – assures that DiscSD value is 1 if price &gt;= S2</w:t>
      </w:r>
    </w:p>
    <w:p w14:paraId="689C115D" w14:textId="77777777" w:rsidR="00105603" w:rsidRPr="00B57E47" w:rsidRDefault="00105603" w:rsidP="00105603">
      <w:pPr>
        <w:pStyle w:val="ListParagraph"/>
        <w:spacing w:line="240" w:lineRule="auto"/>
        <w:ind w:left="360"/>
        <w:rPr>
          <w:rFonts w:ascii="Cambria Math" w:eastAsiaTheme="minorEastAsia" w:hAnsi="Cambria Math"/>
        </w:rPr>
      </w:pPr>
    </w:p>
    <w:p w14:paraId="7CEDCEB1" w14:textId="7D3216F3" w:rsidR="00105603" w:rsidRPr="00B57E47" w:rsidRDefault="00105603" w:rsidP="00105603">
      <w:pPr>
        <w:pStyle w:val="ListParagraph"/>
        <w:spacing w:line="240" w:lineRule="auto"/>
        <w:ind w:left="360"/>
        <w:rPr>
          <w:rFonts w:ascii="Cambria Math" w:eastAsiaTheme="minorEastAsia" w:hAnsi="Cambria Math"/>
        </w:rPr>
      </w:pPr>
      <m:oMathPara>
        <m:oMath>
          <m:r>
            <w:rPr>
              <w:rFonts w:ascii="Cambria Math" w:hAnsi="Cambria Math"/>
            </w:rPr>
            <m:t>S2-</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≤M*(1-</m:t>
          </m:r>
          <m:sSub>
            <m:sSubPr>
              <m:ctrlPr>
                <w:rPr>
                  <w:rFonts w:ascii="Cambria Math" w:hAnsi="Cambria Math"/>
                  <w:i/>
                </w:rPr>
              </m:ctrlPr>
            </m:sSubPr>
            <m:e>
              <m:r>
                <w:rPr>
                  <w:rFonts w:ascii="Cambria Math" w:hAnsi="Cambria Math"/>
                </w:rPr>
                <m:t>DiscSD</m:t>
              </m:r>
            </m:e>
            <m:sub>
              <m:r>
                <w:rPr>
                  <w:rFonts w:ascii="Cambria Math" w:hAnsi="Cambria Math"/>
                </w:rPr>
                <m:t>2,v</m:t>
              </m:r>
            </m:sub>
          </m:sSub>
          <m:r>
            <w:rPr>
              <w:rFonts w:ascii="Cambria Math" w:eastAsiaTheme="minorEastAsia" w:hAnsi="Cambria Math"/>
            </w:rPr>
            <m:t>)   ∀ v∈V</m:t>
          </m:r>
        </m:oMath>
      </m:oMathPara>
    </w:p>
    <w:p w14:paraId="5155E3DA" w14:textId="20651C34" w:rsidR="00105603" w:rsidRPr="00105603" w:rsidRDefault="00105603" w:rsidP="00105603">
      <w:pPr>
        <w:pStyle w:val="ListParagraph"/>
        <w:numPr>
          <w:ilvl w:val="0"/>
          <w:numId w:val="2"/>
        </w:numPr>
        <w:spacing w:line="240" w:lineRule="auto"/>
        <w:rPr>
          <w:rFonts w:ascii="Cambria Math" w:eastAsiaTheme="minorEastAsia" w:hAnsi="Cambria Math"/>
        </w:rPr>
      </w:pPr>
      <w:r>
        <w:rPr>
          <w:rFonts w:ascii="Cambria Math" w:hAnsi="Cambria Math"/>
        </w:rPr>
        <w:t xml:space="preserve">Check in which </w:t>
      </w:r>
      <w:r w:rsidR="00EF2DB4">
        <w:rPr>
          <w:rFonts w:ascii="Cambria Math" w:hAnsi="Cambria Math"/>
        </w:rPr>
        <w:t>shipment</w:t>
      </w:r>
      <w:r>
        <w:rPr>
          <w:rFonts w:ascii="Cambria Math" w:hAnsi="Cambria Math"/>
        </w:rPr>
        <w:t xml:space="preserve"> discount slabs total </w:t>
      </w:r>
      <w:r w:rsidR="00EF2DB4">
        <w:rPr>
          <w:rFonts w:ascii="Cambria Math" w:hAnsi="Cambria Math"/>
        </w:rPr>
        <w:t xml:space="preserve">quantity from </w:t>
      </w:r>
      <w:r>
        <w:rPr>
          <w:rFonts w:ascii="Cambria Math" w:hAnsi="Cambria Math"/>
        </w:rPr>
        <w:t>each vendor lies</w:t>
      </w:r>
    </w:p>
    <w:p w14:paraId="67130C97" w14:textId="0A678CDD"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 xml:space="preserve">8.1 Shipment discount slab 0 (&lt;Q1) – assures that DiscQD value is 1 if </w:t>
      </w:r>
      <w:r w:rsidR="00EF2DB4">
        <w:rPr>
          <w:rFonts w:ascii="Cambria Math" w:eastAsiaTheme="minorEastAsia" w:hAnsi="Cambria Math"/>
        </w:rPr>
        <w:t>quantity</w:t>
      </w:r>
      <w:r>
        <w:rPr>
          <w:rFonts w:ascii="Cambria Math" w:eastAsiaTheme="minorEastAsia" w:hAnsi="Cambria Math"/>
        </w:rPr>
        <w:t>&lt; Q1</w:t>
      </w:r>
    </w:p>
    <w:p w14:paraId="60D6FA5C" w14:textId="77777777" w:rsidR="00105603" w:rsidRPr="00B57E47" w:rsidRDefault="00105603" w:rsidP="00105603">
      <w:pPr>
        <w:pStyle w:val="ListParagraph"/>
        <w:spacing w:line="240" w:lineRule="auto"/>
        <w:ind w:left="360"/>
        <w:rPr>
          <w:rFonts w:ascii="Cambria Math" w:eastAsiaTheme="minorEastAsia" w:hAnsi="Cambria Math"/>
        </w:rPr>
      </w:pPr>
    </w:p>
    <w:p w14:paraId="324F7EC7" w14:textId="6AFF516F" w:rsidR="00105603" w:rsidRPr="00105603" w:rsidRDefault="00000000" w:rsidP="00105603">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Q1-</m:t>
              </m:r>
              <m:r>
                <w:rPr>
                  <w:rFonts w:ascii="Cambria Math" w:eastAsiaTheme="minorEastAsia" w:hAnsi="Cambria Math"/>
                </w:rPr>
                <m:t>E</m:t>
              </m:r>
            </m:e>
          </m:d>
          <m:r>
            <w:rPr>
              <w:rFonts w:ascii="Cambria Math" w:eastAsiaTheme="minorEastAsia" w:hAnsi="Cambria Math"/>
            </w:rPr>
            <m:t>≤M*(1-</m:t>
          </m:r>
          <m:sSub>
            <m:sSubPr>
              <m:ctrlPr>
                <w:rPr>
                  <w:rFonts w:ascii="Cambria Math" w:hAnsi="Cambria Math"/>
                  <w:i/>
                </w:rPr>
              </m:ctrlPr>
            </m:sSubPr>
            <m:e>
              <m:r>
                <w:rPr>
                  <w:rFonts w:ascii="Cambria Math" w:hAnsi="Cambria Math"/>
                </w:rPr>
                <m:t>DiscQD</m:t>
              </m:r>
            </m:e>
            <m:sub>
              <m:r>
                <w:rPr>
                  <w:rFonts w:ascii="Cambria Math" w:hAnsi="Cambria Math"/>
                </w:rPr>
                <m:t>0,v</m:t>
              </m:r>
            </m:sub>
          </m:sSub>
          <m:r>
            <w:rPr>
              <w:rFonts w:ascii="Cambria Math" w:eastAsiaTheme="minorEastAsia" w:hAnsi="Cambria Math"/>
            </w:rPr>
            <m:t>)   ∀ v∈V</m:t>
          </m:r>
        </m:oMath>
      </m:oMathPara>
    </w:p>
    <w:p w14:paraId="00B59D99" w14:textId="6E054DEA"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8.2 Shipment discount slab 1 (between Q1, Q2) – assures that DiscQD value is 1 if Q1&lt;=</w:t>
      </w:r>
      <w:r w:rsidR="00EF2DB4">
        <w:rPr>
          <w:rFonts w:ascii="Cambria Math" w:eastAsiaTheme="minorEastAsia" w:hAnsi="Cambria Math"/>
        </w:rPr>
        <w:t>quantity</w:t>
      </w:r>
      <w:r>
        <w:rPr>
          <w:rFonts w:ascii="Cambria Math" w:eastAsiaTheme="minorEastAsia" w:hAnsi="Cambria Math"/>
        </w:rPr>
        <w:t>&lt; Q2</w:t>
      </w:r>
    </w:p>
    <w:p w14:paraId="526BA7A9" w14:textId="77777777" w:rsidR="00105603" w:rsidRPr="00B57E47" w:rsidRDefault="00105603" w:rsidP="00105603">
      <w:pPr>
        <w:pStyle w:val="ListParagraph"/>
        <w:spacing w:line="240" w:lineRule="auto"/>
        <w:ind w:left="360"/>
        <w:rPr>
          <w:rFonts w:ascii="Cambria Math" w:eastAsiaTheme="minorEastAsia" w:hAnsi="Cambria Math"/>
        </w:rPr>
      </w:pPr>
    </w:p>
    <w:p w14:paraId="3C848598" w14:textId="28FB8BC4" w:rsidR="00EF2DB4" w:rsidRPr="00105603" w:rsidRDefault="00000000" w:rsidP="00EF2DB4">
      <w:pPr>
        <w:pStyle w:val="ListParagraph"/>
        <w:spacing w:line="240" w:lineRule="auto"/>
        <w:ind w:left="360"/>
        <w:rPr>
          <w:rFonts w:ascii="Cambria Math" w:eastAsiaTheme="minorEastAsia" w:hAnsi="Cambria Math"/>
        </w:rPr>
      </w:pPr>
      <m:oMathPara>
        <m:oMath>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Q2-</m:t>
              </m:r>
              <m:r>
                <w:rPr>
                  <w:rFonts w:ascii="Cambria Math" w:eastAsiaTheme="minorEastAsia" w:hAnsi="Cambria Math"/>
                </w:rPr>
                <m:t>E</m:t>
              </m:r>
            </m:e>
          </m:d>
          <m:r>
            <w:rPr>
              <w:rFonts w:ascii="Cambria Math" w:eastAsiaTheme="minorEastAsia" w:hAnsi="Cambria Math"/>
            </w:rPr>
            <m:t>≤M*(1-</m:t>
          </m:r>
          <m:sSub>
            <m:sSubPr>
              <m:ctrlPr>
                <w:rPr>
                  <w:rFonts w:ascii="Cambria Math" w:hAnsi="Cambria Math"/>
                  <w:i/>
                </w:rPr>
              </m:ctrlPr>
            </m:sSubPr>
            <m:e>
              <m:r>
                <w:rPr>
                  <w:rFonts w:ascii="Cambria Math" w:hAnsi="Cambria Math"/>
                </w:rPr>
                <m:t>DiscQD</m:t>
              </m:r>
            </m:e>
            <m:sub>
              <m:r>
                <w:rPr>
                  <w:rFonts w:ascii="Cambria Math" w:hAnsi="Cambria Math"/>
                </w:rPr>
                <m:t>1,v</m:t>
              </m:r>
            </m:sub>
          </m:sSub>
          <m:r>
            <w:rPr>
              <w:rFonts w:ascii="Cambria Math" w:eastAsiaTheme="minorEastAsia" w:hAnsi="Cambria Math"/>
            </w:rPr>
            <m:t>)   ∀ v∈V</m:t>
          </m:r>
        </m:oMath>
      </m:oMathPara>
    </w:p>
    <w:p w14:paraId="1C179FB6" w14:textId="5725A5DF" w:rsidR="00EF2DB4" w:rsidRPr="00B57E47" w:rsidRDefault="00EF2DB4" w:rsidP="00EF2DB4">
      <w:pPr>
        <w:pStyle w:val="ListParagraph"/>
        <w:spacing w:line="240" w:lineRule="auto"/>
        <w:ind w:left="360"/>
        <w:rPr>
          <w:rFonts w:ascii="Cambria Math" w:eastAsiaTheme="minorEastAsia" w:hAnsi="Cambria Math"/>
        </w:rPr>
      </w:pPr>
      <m:oMathPara>
        <m:oMath>
          <m:r>
            <w:rPr>
              <w:rFonts w:ascii="Cambria Math" w:hAnsi="Cambria Math"/>
            </w:rPr>
            <m:t>Q1-</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≤M*(1-</m:t>
          </m:r>
          <m:sSub>
            <m:sSubPr>
              <m:ctrlPr>
                <w:rPr>
                  <w:rFonts w:ascii="Cambria Math" w:hAnsi="Cambria Math"/>
                  <w:i/>
                </w:rPr>
              </m:ctrlPr>
            </m:sSubPr>
            <m:e>
              <m:r>
                <w:rPr>
                  <w:rFonts w:ascii="Cambria Math" w:hAnsi="Cambria Math"/>
                </w:rPr>
                <m:t>DiscQD</m:t>
              </m:r>
            </m:e>
            <m:sub>
              <m:r>
                <w:rPr>
                  <w:rFonts w:ascii="Cambria Math" w:hAnsi="Cambria Math"/>
                </w:rPr>
                <m:t>1,v</m:t>
              </m:r>
            </m:sub>
          </m:sSub>
          <m:r>
            <w:rPr>
              <w:rFonts w:ascii="Cambria Math" w:eastAsiaTheme="minorEastAsia" w:hAnsi="Cambria Math"/>
            </w:rPr>
            <m:t>)   ∀ v∈V</m:t>
          </m:r>
        </m:oMath>
      </m:oMathPara>
    </w:p>
    <w:p w14:paraId="05AE0B9F" w14:textId="77BB0190" w:rsidR="00105603" w:rsidRPr="00105603" w:rsidRDefault="00105603" w:rsidP="00105603">
      <w:pPr>
        <w:spacing w:line="240" w:lineRule="auto"/>
        <w:rPr>
          <w:rFonts w:ascii="Cambria Math" w:eastAsiaTheme="minorEastAsia" w:hAnsi="Cambria Math"/>
        </w:rPr>
      </w:pPr>
      <w:r>
        <w:rPr>
          <w:rFonts w:ascii="Cambria Math" w:eastAsiaTheme="minorEastAsia" w:hAnsi="Cambria Math"/>
        </w:rPr>
        <w:t>8.3 Shipment discount slab 2 (&gt;=</w:t>
      </w:r>
      <w:r w:rsidR="00EF2DB4">
        <w:rPr>
          <w:rFonts w:ascii="Cambria Math" w:eastAsiaTheme="minorEastAsia" w:hAnsi="Cambria Math"/>
        </w:rPr>
        <w:t>Q</w:t>
      </w:r>
      <w:r>
        <w:rPr>
          <w:rFonts w:ascii="Cambria Math" w:eastAsiaTheme="minorEastAsia" w:hAnsi="Cambria Math"/>
        </w:rPr>
        <w:t>2) – assures that Disc</w:t>
      </w:r>
      <w:r w:rsidR="00EF2DB4">
        <w:rPr>
          <w:rFonts w:ascii="Cambria Math" w:eastAsiaTheme="minorEastAsia" w:hAnsi="Cambria Math"/>
        </w:rPr>
        <w:t>Q</w:t>
      </w:r>
      <w:r>
        <w:rPr>
          <w:rFonts w:ascii="Cambria Math" w:eastAsiaTheme="minorEastAsia" w:hAnsi="Cambria Math"/>
        </w:rPr>
        <w:t xml:space="preserve">D value is 1 if </w:t>
      </w:r>
      <w:r w:rsidR="00EF2DB4">
        <w:rPr>
          <w:rFonts w:ascii="Cambria Math" w:eastAsiaTheme="minorEastAsia" w:hAnsi="Cambria Math"/>
        </w:rPr>
        <w:t>quantity</w:t>
      </w:r>
      <w:r>
        <w:rPr>
          <w:rFonts w:ascii="Cambria Math" w:eastAsiaTheme="minorEastAsia" w:hAnsi="Cambria Math"/>
        </w:rPr>
        <w:t xml:space="preserve"> &gt;= </w:t>
      </w:r>
      <w:r w:rsidR="00EF2DB4">
        <w:rPr>
          <w:rFonts w:ascii="Cambria Math" w:eastAsiaTheme="minorEastAsia" w:hAnsi="Cambria Math"/>
        </w:rPr>
        <w:t>Q</w:t>
      </w:r>
      <w:r>
        <w:rPr>
          <w:rFonts w:ascii="Cambria Math" w:eastAsiaTheme="minorEastAsia" w:hAnsi="Cambria Math"/>
        </w:rPr>
        <w:t>2</w:t>
      </w:r>
    </w:p>
    <w:p w14:paraId="021CF01F" w14:textId="0C644F08" w:rsidR="00105603" w:rsidRPr="00EF2DB4" w:rsidRDefault="00EF2DB4" w:rsidP="00105603">
      <w:pPr>
        <w:pStyle w:val="ListParagraph"/>
        <w:spacing w:line="240" w:lineRule="auto"/>
        <w:ind w:left="360"/>
        <w:rPr>
          <w:rFonts w:ascii="Cambria Math" w:eastAsiaTheme="minorEastAsia" w:hAnsi="Cambria Math"/>
        </w:rPr>
      </w:pPr>
      <m:oMathPara>
        <m:oMath>
          <m:r>
            <w:rPr>
              <w:rFonts w:ascii="Cambria Math" w:hAnsi="Cambria Math"/>
            </w:rPr>
            <m:t>Q2-</m:t>
          </m:r>
          <m:nary>
            <m:naryPr>
              <m:chr m:val="∑"/>
              <m:limLoc m:val="undOvr"/>
              <m:supHide m:val="1"/>
              <m:ctrlPr>
                <w:rPr>
                  <w:rFonts w:ascii="Cambria Math" w:hAnsi="Cambria Math"/>
                  <w:i/>
                </w:rPr>
              </m:ctrlPr>
            </m:naryPr>
            <m:sub>
              <m:r>
                <w:rPr>
                  <w:rFonts w:ascii="Cambria Math" w:hAnsi="Cambria Math"/>
                </w:rPr>
                <m:t>i∈I</m:t>
              </m:r>
            </m:sub>
            <m:sup/>
            <m:e>
              <m:d>
                <m:dPr>
                  <m:ctrlPr>
                    <w:rPr>
                      <w:rFonts w:ascii="Cambria Math" w:hAnsi="Cambria Math"/>
                      <w:i/>
                    </w:rPr>
                  </m:ctrlPr>
                </m:dPr>
                <m:e>
                  <m:sSub>
                    <m:sSubPr>
                      <m:ctrlPr>
                        <w:rPr>
                          <w:rFonts w:ascii="Cambria Math" w:hAnsi="Cambria Math"/>
                          <w:i/>
                        </w:rPr>
                      </m:ctrlPr>
                    </m:sSubPr>
                    <m:e>
                      <m:r>
                        <w:rPr>
                          <w:rFonts w:ascii="Cambria Math" w:hAnsi="Cambria Math"/>
                        </w:rPr>
                        <m:t>QFinal</m:t>
                      </m:r>
                    </m:e>
                    <m:sub>
                      <m:r>
                        <w:rPr>
                          <w:rFonts w:ascii="Cambria Math" w:hAnsi="Cambria Math"/>
                        </w:rPr>
                        <m:t>vi</m:t>
                      </m:r>
                    </m:sub>
                  </m:sSub>
                </m:e>
              </m:d>
            </m:e>
          </m:nary>
          <m:r>
            <w:rPr>
              <w:rFonts w:ascii="Cambria Math" w:eastAsiaTheme="minorEastAsia" w:hAnsi="Cambria Math"/>
            </w:rPr>
            <m:t>≤M*(1-</m:t>
          </m:r>
          <m:sSub>
            <m:sSubPr>
              <m:ctrlPr>
                <w:rPr>
                  <w:rFonts w:ascii="Cambria Math" w:hAnsi="Cambria Math"/>
                  <w:i/>
                </w:rPr>
              </m:ctrlPr>
            </m:sSubPr>
            <m:e>
              <m:r>
                <w:rPr>
                  <w:rFonts w:ascii="Cambria Math" w:hAnsi="Cambria Math"/>
                </w:rPr>
                <m:t>DiscQD</m:t>
              </m:r>
            </m:e>
            <m:sub>
              <m:r>
                <w:rPr>
                  <w:rFonts w:ascii="Cambria Math" w:hAnsi="Cambria Math"/>
                </w:rPr>
                <m:t>2,v</m:t>
              </m:r>
            </m:sub>
          </m:sSub>
          <m:r>
            <w:rPr>
              <w:rFonts w:ascii="Cambria Math" w:eastAsiaTheme="minorEastAsia" w:hAnsi="Cambria Math"/>
            </w:rPr>
            <m:t>)   ∀ v∈V</m:t>
          </m:r>
        </m:oMath>
      </m:oMathPara>
    </w:p>
    <w:p w14:paraId="0C00A8F4" w14:textId="77777777" w:rsidR="00D2588B" w:rsidRPr="00D2588B" w:rsidRDefault="00D2588B" w:rsidP="00D2588B">
      <w:pPr>
        <w:pStyle w:val="ListParagraph"/>
        <w:spacing w:line="240" w:lineRule="auto"/>
        <w:ind w:left="360"/>
        <w:rPr>
          <w:rFonts w:ascii="Cambria Math" w:eastAsiaTheme="minorEastAsia" w:hAnsi="Cambria Math"/>
        </w:rPr>
      </w:pPr>
    </w:p>
    <w:p w14:paraId="436EFF19" w14:textId="0B7B15D1" w:rsidR="00EF2DB4" w:rsidRPr="00105603" w:rsidRDefault="00EF2DB4" w:rsidP="00EF2DB4">
      <w:pPr>
        <w:pStyle w:val="ListParagraph"/>
        <w:numPr>
          <w:ilvl w:val="0"/>
          <w:numId w:val="2"/>
        </w:numPr>
        <w:spacing w:line="240" w:lineRule="auto"/>
        <w:rPr>
          <w:rFonts w:ascii="Cambria Math" w:eastAsiaTheme="minorEastAsia" w:hAnsi="Cambria Math"/>
        </w:rPr>
      </w:pPr>
      <w:r>
        <w:rPr>
          <w:rFonts w:ascii="Cambria Math" w:hAnsi="Cambria Math"/>
        </w:rPr>
        <w:t>Discount from spend discount criteria</w:t>
      </w:r>
    </w:p>
    <w:p w14:paraId="0E41869D" w14:textId="77777777" w:rsidR="00EF2DB4" w:rsidRPr="00B57E47" w:rsidRDefault="00EF2DB4" w:rsidP="00EF2DB4">
      <w:pPr>
        <w:pStyle w:val="ListParagraph"/>
        <w:spacing w:line="240" w:lineRule="auto"/>
        <w:ind w:left="360"/>
        <w:rPr>
          <w:rFonts w:ascii="Cambria Math" w:eastAsiaTheme="minorEastAsia" w:hAnsi="Cambria Math"/>
        </w:rPr>
      </w:pPr>
    </w:p>
    <w:p w14:paraId="02D5F10F" w14:textId="79236FE9" w:rsidR="00EF2DB4" w:rsidRPr="00105603" w:rsidRDefault="00000000" w:rsidP="00EF2DB4">
      <w:pPr>
        <w:pStyle w:val="ListParagraph"/>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DiscountSD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DiscSD</m:t>
              </m:r>
            </m:e>
            <m:sub>
              <m:r>
                <w:rPr>
                  <w:rFonts w:ascii="Cambria Math" w:hAnsi="Cambria Math"/>
                </w:rPr>
                <m:t>0,v</m:t>
              </m:r>
            </m:sub>
          </m:sSub>
          <m:r>
            <w:rPr>
              <w:rFonts w:ascii="Cambria Math" w:eastAsiaTheme="minorEastAsia" w:hAnsi="Cambria Math"/>
            </w:rPr>
            <m:t>*0+</m:t>
          </m:r>
          <m:sSub>
            <m:sSubPr>
              <m:ctrlPr>
                <w:rPr>
                  <w:rFonts w:ascii="Cambria Math" w:hAnsi="Cambria Math"/>
                  <w:i/>
                </w:rPr>
              </m:ctrlPr>
            </m:sSubPr>
            <m:e>
              <m:r>
                <w:rPr>
                  <w:rFonts w:ascii="Cambria Math" w:hAnsi="Cambria Math"/>
                </w:rPr>
                <m:t>DiscSD</m:t>
              </m:r>
            </m:e>
            <m:sub>
              <m:r>
                <w:rPr>
                  <w:rFonts w:ascii="Cambria Math" w:hAnsi="Cambria Math"/>
                </w:rPr>
                <m:t>1,v</m:t>
              </m:r>
            </m:sub>
          </m:sSub>
          <m:r>
            <w:rPr>
              <w:rFonts w:ascii="Cambria Math" w:eastAsiaTheme="minorEastAsia" w:hAnsi="Cambria Math"/>
            </w:rPr>
            <m:t>*x1+</m:t>
          </m:r>
          <m:sSub>
            <m:sSubPr>
              <m:ctrlPr>
                <w:rPr>
                  <w:rFonts w:ascii="Cambria Math" w:hAnsi="Cambria Math"/>
                  <w:i/>
                </w:rPr>
              </m:ctrlPr>
            </m:sSubPr>
            <m:e>
              <m:r>
                <w:rPr>
                  <w:rFonts w:ascii="Cambria Math" w:hAnsi="Cambria Math"/>
                </w:rPr>
                <m:t>DiscSD</m:t>
              </m:r>
            </m:e>
            <m:sub>
              <m:r>
                <w:rPr>
                  <w:rFonts w:ascii="Cambria Math" w:hAnsi="Cambria Math"/>
                </w:rPr>
                <m:t>2,v</m:t>
              </m:r>
            </m:sub>
          </m:sSub>
          <m:r>
            <w:rPr>
              <w:rFonts w:ascii="Cambria Math" w:eastAsiaTheme="minorEastAsia" w:hAnsi="Cambria Math"/>
            </w:rPr>
            <m:t>*x2      ∀ v∈V</m:t>
          </m:r>
        </m:oMath>
      </m:oMathPara>
    </w:p>
    <w:p w14:paraId="768CEA3D" w14:textId="77777777" w:rsidR="00EF2DB4" w:rsidRPr="00EF2DB4" w:rsidRDefault="00EF2DB4" w:rsidP="00EF2DB4">
      <w:pPr>
        <w:pStyle w:val="ListParagraph"/>
        <w:spacing w:line="240" w:lineRule="auto"/>
        <w:ind w:left="360"/>
        <w:rPr>
          <w:rFonts w:ascii="Cambria Math" w:eastAsiaTheme="minorEastAsia" w:hAnsi="Cambria Math"/>
        </w:rPr>
      </w:pPr>
    </w:p>
    <w:p w14:paraId="40A987EB" w14:textId="65D7162F" w:rsidR="00EF2DB4" w:rsidRPr="00105603" w:rsidRDefault="00EF2DB4" w:rsidP="00EF2DB4">
      <w:pPr>
        <w:pStyle w:val="ListParagraph"/>
        <w:numPr>
          <w:ilvl w:val="0"/>
          <w:numId w:val="2"/>
        </w:numPr>
        <w:spacing w:line="240" w:lineRule="auto"/>
        <w:rPr>
          <w:rFonts w:ascii="Cambria Math" w:eastAsiaTheme="minorEastAsia" w:hAnsi="Cambria Math"/>
        </w:rPr>
      </w:pPr>
      <w:r>
        <w:rPr>
          <w:rFonts w:ascii="Cambria Math" w:hAnsi="Cambria Math"/>
        </w:rPr>
        <w:t>Discount from shipment discount criteria</w:t>
      </w:r>
    </w:p>
    <w:p w14:paraId="42D01445" w14:textId="77777777" w:rsidR="00EF2DB4" w:rsidRPr="00B57E47" w:rsidRDefault="00EF2DB4" w:rsidP="00EF2DB4">
      <w:pPr>
        <w:pStyle w:val="ListParagraph"/>
        <w:spacing w:line="240" w:lineRule="auto"/>
        <w:ind w:left="360"/>
        <w:rPr>
          <w:rFonts w:ascii="Cambria Math" w:eastAsiaTheme="minorEastAsia" w:hAnsi="Cambria Math"/>
        </w:rPr>
      </w:pPr>
    </w:p>
    <w:p w14:paraId="43A662FF" w14:textId="292A5C2D" w:rsidR="00EF2DB4" w:rsidRPr="00E63386" w:rsidRDefault="00000000" w:rsidP="00EF2DB4">
      <w:pPr>
        <w:pStyle w:val="ListParagraph"/>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DiscountQD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DiscQD</m:t>
              </m:r>
            </m:e>
            <m:sub>
              <m:r>
                <w:rPr>
                  <w:rFonts w:ascii="Cambria Math" w:hAnsi="Cambria Math"/>
                </w:rPr>
                <m:t>0,v</m:t>
              </m:r>
            </m:sub>
          </m:sSub>
          <m:r>
            <w:rPr>
              <w:rFonts w:ascii="Cambria Math" w:eastAsiaTheme="minorEastAsia" w:hAnsi="Cambria Math"/>
            </w:rPr>
            <m:t>*0+</m:t>
          </m:r>
          <m:sSub>
            <m:sSubPr>
              <m:ctrlPr>
                <w:rPr>
                  <w:rFonts w:ascii="Cambria Math" w:hAnsi="Cambria Math"/>
                  <w:i/>
                </w:rPr>
              </m:ctrlPr>
            </m:sSubPr>
            <m:e>
              <m:r>
                <w:rPr>
                  <w:rFonts w:ascii="Cambria Math" w:hAnsi="Cambria Math"/>
                </w:rPr>
                <m:t>DiscQD</m:t>
              </m:r>
            </m:e>
            <m:sub>
              <m:r>
                <w:rPr>
                  <w:rFonts w:ascii="Cambria Math" w:hAnsi="Cambria Math"/>
                </w:rPr>
                <m:t>1,v</m:t>
              </m:r>
            </m:sub>
          </m:sSub>
          <m:r>
            <w:rPr>
              <w:rFonts w:ascii="Cambria Math" w:eastAsiaTheme="minorEastAsia" w:hAnsi="Cambria Math"/>
            </w:rPr>
            <m:t>*y1+</m:t>
          </m:r>
          <m:sSub>
            <m:sSubPr>
              <m:ctrlPr>
                <w:rPr>
                  <w:rFonts w:ascii="Cambria Math" w:hAnsi="Cambria Math"/>
                  <w:i/>
                </w:rPr>
              </m:ctrlPr>
            </m:sSubPr>
            <m:e>
              <m:r>
                <w:rPr>
                  <w:rFonts w:ascii="Cambria Math" w:hAnsi="Cambria Math"/>
                </w:rPr>
                <m:t>DiscQD</m:t>
              </m:r>
            </m:e>
            <m:sub>
              <m:r>
                <w:rPr>
                  <w:rFonts w:ascii="Cambria Math" w:hAnsi="Cambria Math"/>
                </w:rPr>
                <m:t>2,v</m:t>
              </m:r>
            </m:sub>
          </m:sSub>
          <m:r>
            <w:rPr>
              <w:rFonts w:ascii="Cambria Math" w:eastAsiaTheme="minorEastAsia" w:hAnsi="Cambria Math"/>
            </w:rPr>
            <m:t>*y2      ∀ v∈V</m:t>
          </m:r>
        </m:oMath>
      </m:oMathPara>
    </w:p>
    <w:p w14:paraId="478F6488" w14:textId="77777777" w:rsidR="00E63386" w:rsidRPr="00E63386" w:rsidRDefault="00E63386" w:rsidP="00EF2DB4">
      <w:pPr>
        <w:pStyle w:val="ListParagraph"/>
        <w:spacing w:line="240" w:lineRule="auto"/>
        <w:ind w:left="360"/>
        <w:rPr>
          <w:rFonts w:ascii="Cambria Math" w:eastAsiaTheme="minorEastAsia" w:hAnsi="Cambria Math"/>
        </w:rPr>
      </w:pPr>
    </w:p>
    <w:p w14:paraId="54D5B385" w14:textId="1DF0CA9F" w:rsidR="00E63386" w:rsidRPr="00105603" w:rsidRDefault="00E63386" w:rsidP="00E63386">
      <w:pPr>
        <w:pStyle w:val="ListParagraph"/>
        <w:numPr>
          <w:ilvl w:val="0"/>
          <w:numId w:val="2"/>
        </w:numPr>
        <w:spacing w:line="240" w:lineRule="auto"/>
        <w:rPr>
          <w:rFonts w:ascii="Cambria Math" w:eastAsiaTheme="minorEastAsia" w:hAnsi="Cambria Math"/>
        </w:rPr>
      </w:pPr>
      <w:r w:rsidRPr="00E63386">
        <w:rPr>
          <w:rFonts w:ascii="Cambria Math" w:hAnsi="Cambria Math"/>
        </w:rPr>
        <w:t>Total Discount</w:t>
      </w:r>
    </w:p>
    <w:p w14:paraId="2554E5C9" w14:textId="77777777" w:rsidR="00E63386" w:rsidRPr="00B57E47" w:rsidRDefault="00E63386" w:rsidP="00E63386">
      <w:pPr>
        <w:pStyle w:val="ListParagraph"/>
        <w:spacing w:line="240" w:lineRule="auto"/>
        <w:ind w:left="360"/>
        <w:rPr>
          <w:rFonts w:ascii="Cambria Math" w:eastAsiaTheme="minorEastAsia" w:hAnsi="Cambria Math"/>
        </w:rPr>
      </w:pPr>
    </w:p>
    <w:p w14:paraId="45001C26" w14:textId="19BBC1BB" w:rsidR="00E63386" w:rsidRPr="00105603" w:rsidRDefault="00E63386" w:rsidP="00E63386">
      <w:pPr>
        <w:pStyle w:val="ListParagraph"/>
        <w:spacing w:line="240" w:lineRule="auto"/>
        <w:ind w:left="360"/>
        <w:rPr>
          <w:rFonts w:ascii="Cambria Math" w:eastAsiaTheme="minorEastAsia" w:hAnsi="Cambria Math"/>
        </w:rPr>
      </w:pPr>
      <m:oMathPara>
        <m:oMath>
          <m:sSub>
            <m:sSubPr>
              <m:ctrlPr>
                <w:rPr>
                  <w:rFonts w:ascii="Cambria Math" w:hAnsi="Cambria Math"/>
                  <w:i/>
                </w:rPr>
              </m:ctrlPr>
            </m:sSubPr>
            <m:e>
              <m:r>
                <w:rPr>
                  <w:rFonts w:ascii="Cambria Math" w:hAnsi="Cambria Math"/>
                </w:rPr>
                <m:t>Discount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rPr>
                <m:t>Dis</m:t>
              </m:r>
              <m:r>
                <w:rPr>
                  <w:rFonts w:ascii="Cambria Math" w:hAnsi="Cambria Math"/>
                </w:rPr>
                <m:t>countSD</m:t>
              </m:r>
            </m:e>
            <m:sub>
              <m:r>
                <w:rPr>
                  <w:rFonts w:ascii="Cambria Math" w:hAnsi="Cambria Math"/>
                </w:rPr>
                <m:t>v</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m:t>
          </m:r>
          <m:sSub>
            <m:sSubPr>
              <m:ctrlPr>
                <w:rPr>
                  <w:rFonts w:ascii="Cambria Math" w:hAnsi="Cambria Math"/>
                  <w:i/>
                </w:rPr>
              </m:ctrlPr>
            </m:sSubPr>
            <m:e>
              <m:r>
                <w:rPr>
                  <w:rFonts w:ascii="Cambria Math" w:hAnsi="Cambria Math"/>
                </w:rPr>
                <m:t>Disc</m:t>
              </m:r>
              <m:r>
                <w:rPr>
                  <w:rFonts w:ascii="Cambria Math" w:hAnsi="Cambria Math"/>
                </w:rPr>
                <m:t>ountQD</m:t>
              </m:r>
            </m:e>
            <m:sub>
              <m:r>
                <w:rPr>
                  <w:rFonts w:ascii="Cambria Math" w:hAnsi="Cambria Math"/>
                </w:rPr>
                <m:t>v</m:t>
              </m:r>
            </m:sub>
          </m:sSub>
          <m:r>
            <w:rPr>
              <w:rFonts w:ascii="Cambria Math" w:eastAsiaTheme="minorEastAsia" w:hAnsi="Cambria Math"/>
            </w:rPr>
            <m:t>)</m:t>
          </m:r>
          <m:r>
            <w:rPr>
              <w:rFonts w:ascii="Cambria Math" w:eastAsiaTheme="minorEastAsia" w:hAnsi="Cambria Math"/>
            </w:rPr>
            <m:t xml:space="preserve">    ∀ v∈V</m:t>
          </m:r>
        </m:oMath>
      </m:oMathPara>
    </w:p>
    <w:p w14:paraId="396BB6FA" w14:textId="77777777" w:rsidR="00E63386" w:rsidRPr="00105603" w:rsidRDefault="00E63386" w:rsidP="00EF2DB4">
      <w:pPr>
        <w:pStyle w:val="ListParagraph"/>
        <w:spacing w:line="240" w:lineRule="auto"/>
        <w:ind w:left="360"/>
        <w:rPr>
          <w:rFonts w:ascii="Cambria Math" w:eastAsiaTheme="minorEastAsia" w:hAnsi="Cambria Math"/>
        </w:rPr>
      </w:pPr>
    </w:p>
    <w:p w14:paraId="35964DA1" w14:textId="77777777" w:rsidR="00EF2DB4" w:rsidRPr="00EF2DB4" w:rsidRDefault="00EF2DB4" w:rsidP="00EF2DB4">
      <w:pPr>
        <w:spacing w:line="240" w:lineRule="auto"/>
        <w:rPr>
          <w:rFonts w:ascii="Cambria Math" w:eastAsiaTheme="minorEastAsia" w:hAnsi="Cambria Math"/>
        </w:rPr>
      </w:pPr>
    </w:p>
    <w:p w14:paraId="2C9EB06B" w14:textId="77777777" w:rsidR="00EF2DB4" w:rsidRPr="00B57E47" w:rsidRDefault="00EF2DB4" w:rsidP="00105603">
      <w:pPr>
        <w:pStyle w:val="ListParagraph"/>
        <w:spacing w:line="240" w:lineRule="auto"/>
        <w:ind w:left="360"/>
        <w:rPr>
          <w:rFonts w:ascii="Cambria Math" w:eastAsiaTheme="minorEastAsia" w:hAnsi="Cambria Math"/>
        </w:rPr>
      </w:pPr>
    </w:p>
    <w:p w14:paraId="1A9F3660" w14:textId="77777777" w:rsidR="00105603" w:rsidRPr="00B57E47" w:rsidRDefault="00105603" w:rsidP="00105603">
      <w:pPr>
        <w:pStyle w:val="ListParagraph"/>
        <w:spacing w:line="240" w:lineRule="auto"/>
        <w:ind w:left="360"/>
        <w:rPr>
          <w:rFonts w:ascii="Cambria Math" w:eastAsiaTheme="minorEastAsia" w:hAnsi="Cambria Math"/>
        </w:rPr>
      </w:pPr>
    </w:p>
    <w:p w14:paraId="0A7C62F0" w14:textId="77777777" w:rsidR="00105603" w:rsidRPr="00B57E47" w:rsidRDefault="00105603" w:rsidP="00C6023D">
      <w:pPr>
        <w:pStyle w:val="ListParagraph"/>
        <w:spacing w:line="240" w:lineRule="auto"/>
        <w:ind w:left="360"/>
        <w:rPr>
          <w:rFonts w:ascii="Cambria Math" w:eastAsiaTheme="minorEastAsia" w:hAnsi="Cambria Math"/>
        </w:rPr>
      </w:pPr>
    </w:p>
    <w:p w14:paraId="4435015E" w14:textId="77777777" w:rsidR="002245B5" w:rsidRPr="00B57E47" w:rsidRDefault="002245B5" w:rsidP="00B57E47">
      <w:pPr>
        <w:pStyle w:val="ListParagraph"/>
        <w:spacing w:line="240" w:lineRule="auto"/>
        <w:ind w:left="360"/>
        <w:rPr>
          <w:rFonts w:ascii="Cambria Math" w:eastAsiaTheme="minorEastAsia" w:hAnsi="Cambria Math"/>
        </w:rPr>
      </w:pPr>
    </w:p>
    <w:p w14:paraId="3EB0A62C" w14:textId="77777777" w:rsidR="00B57E47" w:rsidRPr="00B57E47" w:rsidRDefault="00B57E47" w:rsidP="005D4319">
      <w:pPr>
        <w:spacing w:line="240" w:lineRule="auto"/>
        <w:ind w:left="360"/>
        <w:rPr>
          <w:rFonts w:ascii="Cambria Math" w:eastAsiaTheme="minorEastAsia" w:hAnsi="Cambria Math"/>
        </w:rPr>
      </w:pPr>
    </w:p>
    <w:p w14:paraId="73219299" w14:textId="77777777" w:rsidR="00B57E47" w:rsidRPr="005D4319" w:rsidRDefault="00B57E47" w:rsidP="005D4319">
      <w:pPr>
        <w:spacing w:line="240" w:lineRule="auto"/>
        <w:ind w:left="360"/>
        <w:rPr>
          <w:rFonts w:ascii="Cambria Math" w:eastAsiaTheme="minorEastAsia" w:hAnsi="Cambria Math"/>
        </w:rPr>
      </w:pPr>
    </w:p>
    <w:p w14:paraId="4FC56AE3" w14:textId="07160EA6" w:rsidR="001251D3" w:rsidRDefault="001251D3" w:rsidP="00A31E12">
      <w:pPr>
        <w:spacing w:line="240" w:lineRule="auto"/>
        <w:ind w:left="360"/>
        <w:rPr>
          <w:rFonts w:ascii="Cambria Math" w:hAnsi="Cambria Math"/>
          <w:b/>
          <w:bCs/>
          <w:sz w:val="2"/>
          <w:szCs w:val="2"/>
        </w:rPr>
      </w:pPr>
    </w:p>
    <w:sectPr w:rsidR="00125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682B"/>
    <w:multiLevelType w:val="hybridMultilevel"/>
    <w:tmpl w:val="3310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790642"/>
    <w:multiLevelType w:val="hybridMultilevel"/>
    <w:tmpl w:val="C8423FA4"/>
    <w:lvl w:ilvl="0" w:tplc="9258D61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24749841">
    <w:abstractNumId w:val="0"/>
  </w:num>
  <w:num w:numId="2" w16cid:durableId="74619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D3"/>
    <w:rsid w:val="0004491B"/>
    <w:rsid w:val="00050ACB"/>
    <w:rsid w:val="00077236"/>
    <w:rsid w:val="00105603"/>
    <w:rsid w:val="001251D3"/>
    <w:rsid w:val="002245B5"/>
    <w:rsid w:val="0032194B"/>
    <w:rsid w:val="004525D8"/>
    <w:rsid w:val="004E56F0"/>
    <w:rsid w:val="005D1C40"/>
    <w:rsid w:val="005D4319"/>
    <w:rsid w:val="005D444C"/>
    <w:rsid w:val="0068456B"/>
    <w:rsid w:val="0069351E"/>
    <w:rsid w:val="006A6AA6"/>
    <w:rsid w:val="006D7F8B"/>
    <w:rsid w:val="006F4F97"/>
    <w:rsid w:val="00745922"/>
    <w:rsid w:val="0078750F"/>
    <w:rsid w:val="00860ABB"/>
    <w:rsid w:val="00927A70"/>
    <w:rsid w:val="00933455"/>
    <w:rsid w:val="00A31E12"/>
    <w:rsid w:val="00A538AD"/>
    <w:rsid w:val="00B57E47"/>
    <w:rsid w:val="00BB1597"/>
    <w:rsid w:val="00BF5A67"/>
    <w:rsid w:val="00C22F6D"/>
    <w:rsid w:val="00C41627"/>
    <w:rsid w:val="00C6023D"/>
    <w:rsid w:val="00CE06A4"/>
    <w:rsid w:val="00D2588B"/>
    <w:rsid w:val="00D47C26"/>
    <w:rsid w:val="00DB2D2A"/>
    <w:rsid w:val="00DC2095"/>
    <w:rsid w:val="00DC54C2"/>
    <w:rsid w:val="00E63386"/>
    <w:rsid w:val="00E96BC9"/>
    <w:rsid w:val="00EC2E62"/>
    <w:rsid w:val="00EF2DB4"/>
    <w:rsid w:val="00FC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B420"/>
  <w15:chartTrackingRefBased/>
  <w15:docId w15:val="{8D555500-2769-45FB-B445-367AEBD7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1D3"/>
    <w:pPr>
      <w:ind w:left="720"/>
      <w:contextualSpacing/>
    </w:pPr>
  </w:style>
  <w:style w:type="table" w:styleId="TableGrid">
    <w:name w:val="Table Grid"/>
    <w:basedOn w:val="TableNormal"/>
    <w:uiPriority w:val="39"/>
    <w:rsid w:val="0012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251D3"/>
    <w:rPr>
      <w:rFonts w:ascii="Courier New" w:eastAsia="Times New Roman" w:hAnsi="Courier New" w:cs="Courier New"/>
      <w:sz w:val="20"/>
      <w:szCs w:val="20"/>
    </w:rPr>
  </w:style>
  <w:style w:type="character" w:styleId="PlaceholderText">
    <w:name w:val="Placeholder Text"/>
    <w:basedOn w:val="DefaultParagraphFont"/>
    <w:uiPriority w:val="99"/>
    <w:semiHidden/>
    <w:rsid w:val="00693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35">
      <w:bodyDiv w:val="1"/>
      <w:marLeft w:val="0"/>
      <w:marRight w:val="0"/>
      <w:marTop w:val="0"/>
      <w:marBottom w:val="0"/>
      <w:divBdr>
        <w:top w:val="none" w:sz="0" w:space="0" w:color="auto"/>
        <w:left w:val="none" w:sz="0" w:space="0" w:color="auto"/>
        <w:bottom w:val="none" w:sz="0" w:space="0" w:color="auto"/>
        <w:right w:val="none" w:sz="0" w:space="0" w:color="auto"/>
      </w:divBdr>
      <w:divsChild>
        <w:div w:id="1423912183">
          <w:marLeft w:val="0"/>
          <w:marRight w:val="0"/>
          <w:marTop w:val="0"/>
          <w:marBottom w:val="0"/>
          <w:divBdr>
            <w:top w:val="none" w:sz="0" w:space="0" w:color="auto"/>
            <w:left w:val="none" w:sz="0" w:space="0" w:color="auto"/>
            <w:bottom w:val="none" w:sz="0" w:space="0" w:color="auto"/>
            <w:right w:val="none" w:sz="0" w:space="0" w:color="auto"/>
          </w:divBdr>
          <w:divsChild>
            <w:div w:id="16186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9645">
      <w:bodyDiv w:val="1"/>
      <w:marLeft w:val="0"/>
      <w:marRight w:val="0"/>
      <w:marTop w:val="0"/>
      <w:marBottom w:val="0"/>
      <w:divBdr>
        <w:top w:val="none" w:sz="0" w:space="0" w:color="auto"/>
        <w:left w:val="none" w:sz="0" w:space="0" w:color="auto"/>
        <w:bottom w:val="none" w:sz="0" w:space="0" w:color="auto"/>
        <w:right w:val="none" w:sz="0" w:space="0" w:color="auto"/>
      </w:divBdr>
    </w:div>
    <w:div w:id="663631375">
      <w:bodyDiv w:val="1"/>
      <w:marLeft w:val="0"/>
      <w:marRight w:val="0"/>
      <w:marTop w:val="0"/>
      <w:marBottom w:val="0"/>
      <w:divBdr>
        <w:top w:val="none" w:sz="0" w:space="0" w:color="auto"/>
        <w:left w:val="none" w:sz="0" w:space="0" w:color="auto"/>
        <w:bottom w:val="none" w:sz="0" w:space="0" w:color="auto"/>
        <w:right w:val="none" w:sz="0" w:space="0" w:color="auto"/>
      </w:divBdr>
      <w:divsChild>
        <w:div w:id="504520361">
          <w:marLeft w:val="0"/>
          <w:marRight w:val="0"/>
          <w:marTop w:val="0"/>
          <w:marBottom w:val="0"/>
          <w:divBdr>
            <w:top w:val="none" w:sz="0" w:space="0" w:color="auto"/>
            <w:left w:val="none" w:sz="0" w:space="0" w:color="auto"/>
            <w:bottom w:val="none" w:sz="0" w:space="0" w:color="auto"/>
            <w:right w:val="none" w:sz="0" w:space="0" w:color="auto"/>
          </w:divBdr>
          <w:divsChild>
            <w:div w:id="20802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5821">
      <w:bodyDiv w:val="1"/>
      <w:marLeft w:val="0"/>
      <w:marRight w:val="0"/>
      <w:marTop w:val="0"/>
      <w:marBottom w:val="0"/>
      <w:divBdr>
        <w:top w:val="none" w:sz="0" w:space="0" w:color="auto"/>
        <w:left w:val="none" w:sz="0" w:space="0" w:color="auto"/>
        <w:bottom w:val="none" w:sz="0" w:space="0" w:color="auto"/>
        <w:right w:val="none" w:sz="0" w:space="0" w:color="auto"/>
      </w:divBdr>
      <w:divsChild>
        <w:div w:id="1277449310">
          <w:marLeft w:val="0"/>
          <w:marRight w:val="0"/>
          <w:marTop w:val="0"/>
          <w:marBottom w:val="0"/>
          <w:divBdr>
            <w:top w:val="none" w:sz="0" w:space="0" w:color="auto"/>
            <w:left w:val="none" w:sz="0" w:space="0" w:color="auto"/>
            <w:bottom w:val="none" w:sz="0" w:space="0" w:color="auto"/>
            <w:right w:val="none" w:sz="0" w:space="0" w:color="auto"/>
          </w:divBdr>
          <w:divsChild>
            <w:div w:id="4401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756">
      <w:bodyDiv w:val="1"/>
      <w:marLeft w:val="0"/>
      <w:marRight w:val="0"/>
      <w:marTop w:val="0"/>
      <w:marBottom w:val="0"/>
      <w:divBdr>
        <w:top w:val="none" w:sz="0" w:space="0" w:color="auto"/>
        <w:left w:val="none" w:sz="0" w:space="0" w:color="auto"/>
        <w:bottom w:val="none" w:sz="0" w:space="0" w:color="auto"/>
        <w:right w:val="none" w:sz="0" w:space="0" w:color="auto"/>
      </w:divBdr>
      <w:divsChild>
        <w:div w:id="1108357702">
          <w:marLeft w:val="0"/>
          <w:marRight w:val="0"/>
          <w:marTop w:val="0"/>
          <w:marBottom w:val="0"/>
          <w:divBdr>
            <w:top w:val="none" w:sz="0" w:space="0" w:color="auto"/>
            <w:left w:val="none" w:sz="0" w:space="0" w:color="auto"/>
            <w:bottom w:val="none" w:sz="0" w:space="0" w:color="auto"/>
            <w:right w:val="none" w:sz="0" w:space="0" w:color="auto"/>
          </w:divBdr>
          <w:divsChild>
            <w:div w:id="703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456">
      <w:bodyDiv w:val="1"/>
      <w:marLeft w:val="0"/>
      <w:marRight w:val="0"/>
      <w:marTop w:val="0"/>
      <w:marBottom w:val="0"/>
      <w:divBdr>
        <w:top w:val="none" w:sz="0" w:space="0" w:color="auto"/>
        <w:left w:val="none" w:sz="0" w:space="0" w:color="auto"/>
        <w:bottom w:val="none" w:sz="0" w:space="0" w:color="auto"/>
        <w:right w:val="none" w:sz="0" w:space="0" w:color="auto"/>
      </w:divBdr>
    </w:div>
    <w:div w:id="2003506409">
      <w:bodyDiv w:val="1"/>
      <w:marLeft w:val="0"/>
      <w:marRight w:val="0"/>
      <w:marTop w:val="0"/>
      <w:marBottom w:val="0"/>
      <w:divBdr>
        <w:top w:val="none" w:sz="0" w:space="0" w:color="auto"/>
        <w:left w:val="none" w:sz="0" w:space="0" w:color="auto"/>
        <w:bottom w:val="none" w:sz="0" w:space="0" w:color="auto"/>
        <w:right w:val="none" w:sz="0" w:space="0" w:color="auto"/>
      </w:divBdr>
      <w:divsChild>
        <w:div w:id="462626167">
          <w:marLeft w:val="0"/>
          <w:marRight w:val="0"/>
          <w:marTop w:val="0"/>
          <w:marBottom w:val="0"/>
          <w:divBdr>
            <w:top w:val="none" w:sz="0" w:space="0" w:color="auto"/>
            <w:left w:val="none" w:sz="0" w:space="0" w:color="auto"/>
            <w:bottom w:val="none" w:sz="0" w:space="0" w:color="auto"/>
            <w:right w:val="none" w:sz="0" w:space="0" w:color="auto"/>
          </w:divBdr>
          <w:divsChild>
            <w:div w:id="7352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Argho Sarkar</dc:creator>
  <cp:keywords/>
  <dc:description/>
  <cp:lastModifiedBy>Argho Sarkar</cp:lastModifiedBy>
  <cp:revision>33</cp:revision>
  <dcterms:created xsi:type="dcterms:W3CDTF">2023-07-20T10:06:00Z</dcterms:created>
  <dcterms:modified xsi:type="dcterms:W3CDTF">2023-08-11T07:42:00Z</dcterms:modified>
</cp:coreProperties>
</file>