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C2875" w14:textId="77777777" w:rsidR="00C77062" w:rsidRPr="00DF2025" w:rsidRDefault="00C77062" w:rsidP="00C77062">
      <w:pPr>
        <w:rPr>
          <w:b/>
          <w:bCs/>
        </w:rPr>
      </w:pPr>
      <w:r w:rsidRPr="00DF2025">
        <w:rPr>
          <w:b/>
          <w:bCs/>
        </w:rPr>
        <w:t>Problem Statement</w:t>
      </w:r>
    </w:p>
    <w:p w14:paraId="0EE8EF5E" w14:textId="77777777" w:rsidR="00C77062" w:rsidRPr="00DF2025" w:rsidRDefault="00C77062" w:rsidP="00C77062">
      <w:r w:rsidRPr="00DF2025">
        <w:t xml:space="preserve">Management of </w:t>
      </w:r>
      <w:proofErr w:type="spellStart"/>
      <w:r w:rsidRPr="00DF2025">
        <w:t>hyperglycemia</w:t>
      </w:r>
      <w:proofErr w:type="spellEnd"/>
      <w:r w:rsidRPr="00DF2025">
        <w:t xml:space="preserve"> (refers to high levels of sugar, or glucose, in the blood) in hospitalized patients has a significant bearing on outcome, in terms of both morbidity and mortality. However, there are few national assessments of diabetes care during hospitalization which could serve as a baseline for change. This analysis of a large clinical database was undertaken to provide such an assessment and to find future directions which might lead to improvements in patient safety.</w:t>
      </w:r>
    </w:p>
    <w:p w14:paraId="19339AFA" w14:textId="77777777" w:rsidR="00C77062" w:rsidRPr="00DF2025" w:rsidRDefault="00C77062" w:rsidP="00C77062">
      <w:r w:rsidRPr="00DF2025">
        <w:t>Based on the given data, build a model to predict whether the patient is suffering from Diabetes or not?</w:t>
      </w:r>
    </w:p>
    <w:p w14:paraId="39EB09F7" w14:textId="67A3AB3B" w:rsidR="0080594A" w:rsidRDefault="00C77062">
      <w:r>
        <w:t>data dictionary</w:t>
      </w:r>
      <w:r w:rsidRPr="00DF2025">
        <w:t> </w:t>
      </w:r>
      <w:r w:rsidRPr="00DF2025">
        <w:rPr>
          <w:noProof/>
        </w:rPr>
        <w:drawing>
          <wp:inline distT="0" distB="0" distL="0" distR="0" wp14:anchorId="3B4F8CE8" wp14:editId="75DD6656">
            <wp:extent cx="5731510" cy="5971540"/>
            <wp:effectExtent l="0" t="0" r="2540" b="0"/>
            <wp:docPr id="1356632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4A"/>
    <w:rsid w:val="00451210"/>
    <w:rsid w:val="0080594A"/>
    <w:rsid w:val="00C7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A68CF"/>
  <w15:chartTrackingRefBased/>
  <w15:docId w15:val="{3A6A91A9-EDCE-4756-8A99-0ED5481A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062"/>
  </w:style>
  <w:style w:type="paragraph" w:styleId="Heading1">
    <w:name w:val="heading 1"/>
    <w:basedOn w:val="Normal"/>
    <w:next w:val="Normal"/>
    <w:link w:val="Heading1Char"/>
    <w:uiPriority w:val="9"/>
    <w:qFormat/>
    <w:rsid w:val="00805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9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9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9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9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9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9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9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9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9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9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532</Characters>
  <Application>Microsoft Office Word</Application>
  <DocSecurity>0</DocSecurity>
  <Lines>12</Lines>
  <Paragraphs>4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Majumder</dc:creator>
  <cp:keywords/>
  <dc:description/>
  <cp:lastModifiedBy>Arghya Majumder</cp:lastModifiedBy>
  <cp:revision>2</cp:revision>
  <dcterms:created xsi:type="dcterms:W3CDTF">2025-02-23T20:13:00Z</dcterms:created>
  <dcterms:modified xsi:type="dcterms:W3CDTF">2025-02-23T20:13:00Z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1ace080259315ca800616f8c241a7849524bfcb463772fe5656f007750af9586</vt:lpwstr>
  </property>
</Properties>
</file>