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Инструкция по развертыванию проекта WebAppLibrary.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WebAppLibrary -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это приложения для управления книгами и читателями в библиотеке. Вы (как админ) можете отслеживать взятые на заказ книги, добавлять и удалять книги, авторов. Изменять статус заказа. Создать форум, просматривать и удалять комментарии в “темах”. Пользователь может зарегистрироваться, заказать книгу и вернуть ее. Оставлять комментарии в “темах”, просмотреть статус своих заказов.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Вам понадобятся установленные на компьютере: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Intellij Idea 2020 1.1; 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jdk 1.8;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MySql Server 8.0.19; 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Apache Tomcat 9.0.35; 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Maven 3.8.1.</w:t>
      </w: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Установка: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Скачать проект с сервиса github.com (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https://github.com/Argin-hub/WebAppLibrary</w:t>
        </w:r>
      </w:hyperlink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)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Создать базу данных “web_library” на сервере MySql Server, взяв запрос из файла db_schema.sql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11986" w:dyaOrig="6074">
          <v:rect xmlns:o="urn:schemas-microsoft-com:office:office" xmlns:v="urn:schemas-microsoft-com:vml" id="rectole0000000000" style="width:599.300000pt;height:303.7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Развернуть Sql запросы из файла db_tables.sql используя выше созданную таблицу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9212" w:dyaOrig="5163">
          <v:rect xmlns:o="urn:schemas-microsoft-com:office:office" xmlns:v="urn:schemas-microsoft-com:vml" id="rectole0000000001" style="width:460.600000pt;height:258.1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Заполнить базу данных “web_library”  sql-запросами из 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Файла data.sql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9212" w:dyaOrig="5163">
          <v:rect xmlns:o="urn:schemas-microsoft-com:office:office" xmlns:v="urn:schemas-microsoft-com:vml" id="rectole0000000002" style="width:460.600000pt;height:258.1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0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 файле /WebLibrary/src/main/resources/db.properties заменить имя пользователя, пароль, название базы данных(если вы изменили web_library) на свои.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9212" w:dyaOrig="5163">
          <v:rect xmlns:o="urn:schemas-microsoft-com:office:office" xmlns:v="urn:schemas-microsoft-com:vml" id="rectole0000000003" style="width:460.600000pt;height:258.1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Поместить файл log4j-1.2.17.jar в директорию /lib Apache Tomcat (в папке, где установлен Apache Tomcat)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9212" w:dyaOrig="5163">
          <v:rect xmlns:o="urn:schemas-microsoft-com:office:office" xmlns:v="urn:schemas-microsoft-com:vml" id="rectole0000000004" style="width:460.600000pt;height:258.1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Возможно Idea попросит подгрузить файлы Configure 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Нажать ок и подгрузить.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9212" w:dyaOrig="5163">
          <v:rect xmlns:o="urn:schemas-microsoft-com:office:office" xmlns:v="urn:schemas-microsoft-com:vml" id="rectole0000000005" style="width:460.600000pt;height:258.1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9212" w:dyaOrig="5163">
          <v:rect xmlns:o="urn:schemas-microsoft-com:office:office" xmlns:v="urn:schemas-microsoft-com:vml" id="rectole0000000006" style="width:460.600000pt;height:258.1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numPr>
          <w:ilvl w:val="0"/>
          <w:numId w:val="1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При подключении Apache Tomcat в  Idea (в Edit Configuration) удалить лишнее из Application context и оставить лишь “/”.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9212" w:dyaOrig="5163">
          <v:rect xmlns:o="urn:schemas-microsoft-com:office:office" xmlns:v="urn:schemas-microsoft-com:vml" id="rectole0000000007" style="width:460.600000pt;height:258.1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9212" w:dyaOrig="5163">
          <v:rect xmlns:o="urn:schemas-microsoft-com:office:office" xmlns:v="urn:schemas-microsoft-com:vml" id="rectole0000000008" style="width:460.600000pt;height:258.1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Удаляем пункт Build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9212" w:dyaOrig="5163">
          <v:rect xmlns:o="urn:schemas-microsoft-com:office:office" xmlns:v="urn:schemas-microsoft-com:vml" id="rectole0000000009" style="width:460.600000pt;height:258.1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Нажимаем FIX в нижнем левом углу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9212" w:dyaOrig="5163">
          <v:rect xmlns:o="urn:schemas-microsoft-com:office:office" xmlns:v="urn:schemas-microsoft-com:vml" id="rectole0000000010" style="width:460.600000pt;height:258.1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Выбираем пункт WebApplication Exploded: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From modules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9212" w:dyaOrig="5163">
          <v:rect xmlns:o="urn:schemas-microsoft-com:office:office" xmlns:v="urn:schemas-microsoft-com:vml" id="rectole0000000011" style="width:460.600000pt;height:258.1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удалить лишнее из Application context и оставить лишь “/”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9212" w:dyaOrig="5163">
          <v:rect xmlns:o="urn:schemas-microsoft-com:office:office" xmlns:v="urn:schemas-microsoft-com:vml" id="rectole0000000012" style="width:460.600000pt;height:258.1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Собрать проект(Build project) и запустить.  </w: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Не изменять название проекта.</w: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Логин: admin@admin.com password: 123456.</w: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Логин: test@test.ru password: 123456.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2">
    <w:abstractNumId w:val="48"/>
  </w:num>
  <w:num w:numId="4">
    <w:abstractNumId w:val="42"/>
  </w:num>
  <w:num w:numId="6">
    <w:abstractNumId w:val="36"/>
  </w:num>
  <w:num w:numId="8">
    <w:abstractNumId w:val="30"/>
  </w:num>
  <w:num w:numId="10">
    <w:abstractNumId w:val="24"/>
  </w:num>
  <w:num w:numId="12">
    <w:abstractNumId w:val="18"/>
  </w:num>
  <w:num w:numId="14">
    <w:abstractNumId w:val="12"/>
  </w:num>
  <w:num w:numId="16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github.com/Argin-hub/WebAppLibrary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styles.xml" Id="docRId28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numbering.xml" Id="docRId27" Type="http://schemas.openxmlformats.org/officeDocument/2006/relationships/numbering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.wmf" Id="docRId4" Type="http://schemas.openxmlformats.org/officeDocument/2006/relationships/image" /></Relationships>
</file>