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0857" w:rsidRDefault="00D22603">
      <w:pPr>
        <w:rPr>
          <w:lang w:val="en-US"/>
        </w:rPr>
      </w:pPr>
      <w:r>
        <w:rPr>
          <w:lang w:val="en-US"/>
        </w:rPr>
        <w:t>Wildlife news articles -- RESULTS</w:t>
      </w: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  <w:r w:rsidRPr="00D22603">
        <w:rPr>
          <w:lang w:val="en-US"/>
        </w:rPr>
        <w:drawing>
          <wp:inline distT="0" distB="0" distL="0" distR="0" wp14:anchorId="66D755F0" wp14:editId="0E79109E">
            <wp:extent cx="5731510" cy="1637665"/>
            <wp:effectExtent l="0" t="0" r="0" b="635"/>
            <wp:docPr id="98951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18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  <w:r w:rsidRPr="00D22603">
        <w:rPr>
          <w:lang w:val="en-US"/>
        </w:rPr>
        <w:drawing>
          <wp:inline distT="0" distB="0" distL="0" distR="0" wp14:anchorId="209F1FC2" wp14:editId="788E45EE">
            <wp:extent cx="5731510" cy="1637665"/>
            <wp:effectExtent l="0" t="0" r="0" b="635"/>
            <wp:docPr id="176317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72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  <w:r w:rsidRPr="00D22603">
        <w:rPr>
          <w:lang w:val="en-US"/>
        </w:rPr>
        <w:drawing>
          <wp:inline distT="0" distB="0" distL="0" distR="0" wp14:anchorId="706B2316" wp14:editId="69B694E0">
            <wp:extent cx="5731510" cy="1637665"/>
            <wp:effectExtent l="0" t="0" r="0" b="635"/>
            <wp:docPr id="170630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0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  <w:r>
        <w:rPr>
          <w:lang w:val="en-US"/>
        </w:rPr>
        <w:t>Congressional data – RESULTS</w:t>
      </w: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  <w:r w:rsidRPr="00D22603">
        <w:rPr>
          <w:lang w:val="en-US"/>
        </w:rPr>
        <w:drawing>
          <wp:inline distT="0" distB="0" distL="0" distR="0" wp14:anchorId="3FBB4505" wp14:editId="15F9099F">
            <wp:extent cx="5731510" cy="1637665"/>
            <wp:effectExtent l="0" t="0" r="0" b="635"/>
            <wp:docPr id="180919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96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  <w:r w:rsidRPr="00D22603">
        <w:rPr>
          <w:lang w:val="en-US"/>
        </w:rPr>
        <w:drawing>
          <wp:inline distT="0" distB="0" distL="0" distR="0" wp14:anchorId="59EF6DCE" wp14:editId="66F9B656">
            <wp:extent cx="5731510" cy="1637665"/>
            <wp:effectExtent l="0" t="0" r="0" b="635"/>
            <wp:docPr id="21124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1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  <w:r w:rsidRPr="00D22603">
        <w:rPr>
          <w:lang w:val="en-US"/>
        </w:rPr>
        <w:drawing>
          <wp:inline distT="0" distB="0" distL="0" distR="0" wp14:anchorId="17E3CB57" wp14:editId="7836D9C2">
            <wp:extent cx="5731510" cy="1637665"/>
            <wp:effectExtent l="0" t="0" r="0" b="635"/>
            <wp:docPr id="211553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38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Default="00D22603">
      <w:pPr>
        <w:rPr>
          <w:lang w:val="en-US"/>
        </w:rPr>
      </w:pPr>
    </w:p>
    <w:p w:rsidR="00D22603" w:rsidRPr="00D22603" w:rsidRDefault="00D22603">
      <w:pPr>
        <w:rPr>
          <w:lang w:val="en-US"/>
        </w:rPr>
      </w:pPr>
    </w:p>
    <w:sectPr w:rsidR="00D22603" w:rsidRPr="00D22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03"/>
    <w:rsid w:val="00060857"/>
    <w:rsid w:val="00110893"/>
    <w:rsid w:val="00114A8A"/>
    <w:rsid w:val="005B059D"/>
    <w:rsid w:val="00BE2B7C"/>
    <w:rsid w:val="00D2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71E662"/>
  <w15:chartTrackingRefBased/>
  <w15:docId w15:val="{5BF5DFAB-65F0-6449-A95D-E1C8CD3A3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6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6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6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6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6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6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6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6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6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60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6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6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6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6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Namyalo</dc:creator>
  <cp:keywords/>
  <dc:description/>
  <cp:lastModifiedBy>Agnes Namyalo</cp:lastModifiedBy>
  <cp:revision>1</cp:revision>
  <dcterms:created xsi:type="dcterms:W3CDTF">2025-11-13T23:05:00Z</dcterms:created>
  <dcterms:modified xsi:type="dcterms:W3CDTF">2025-11-13T23:12:00Z</dcterms:modified>
</cp:coreProperties>
</file>