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whatsapp-audio-2026-08-09-at-092911 Ta93pKbX</w:t>
      </w:r>
    </w:p>
    <w:p>
      <w:r>
        <w:t xml:space="preserve">
</w:t>
      </w:r>
      <w:r>
        <w:rPr>
          <w:b/>
          <w:bCs/>
          <w:sz w:val="24"/>
          <w:szCs w:val="24"/>
          <w:rFonts w:ascii="Calibri" w:cs="Calibri" w:eastAsia="Calibri" w:hAnsi="Calibri"/>
        </w:rPr>
        <w:t xml:space="preserve">Transcribed by </w:t>
      </w:r>
      <w:hyperlink w:history="1" r:id="rId020gmu6j1xhkb8uy-szpf">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96gtgewjuv2dqbkxbzzto">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guests who are going to engage with me in a conversation surrounding what I would otherwise describe as a pretty interesting topic, which is how the NIW, the EB-2 NIW, interacts with and can be utilised by individuals who work in the research arena. So I'm joined today by senior attorney at the firm Rachel Slomski and immigration attorney Jason Chu, both of which I've worked with for many years who have an immeasurable amount of experience when it comes to dealing not only with the NIW arena, but also specifically when you take into consideration how a research background or an individual who engages in research does apply to the NIW arena. So both of you, welcome today.</w:t>
      </w:r>
    </w:p>
    <w:p>
      <w:r>
        <w:rPr>
          <w:sz w:val="24"/>
          <w:szCs w:val="24"/>
          <w:rFonts w:ascii="Calibri" w:cs="Calibri" w:eastAsia="Calibri" w:hAnsi="Calibri"/>
        </w:rPr>
      </w:r>
    </w:p>
    <w:p>
      <w:r>
        <w:rPr>
          <w:sz w:val="24"/>
          <w:szCs w:val="24"/>
          <w:rFonts w:ascii="Calibri" w:cs="Calibri" w:eastAsia="Calibri" w:hAnsi="Calibri"/>
        </w:rPr>
        <w:t xml:space="preserve">I'm very happy to be having this discussion with you. Hi, Anthony. Happy to be here.</w:t>
      </w:r>
    </w:p>
    <w:p>
      <w:r>
        <w:rPr>
          <w:sz w:val="24"/>
          <w:szCs w:val="24"/>
          <w:rFonts w:ascii="Calibri" w:cs="Calibri" w:eastAsia="Calibri" w:hAnsi="Calibri"/>
        </w:rPr>
      </w:r>
    </w:p>
    <w:p>
      <w:r>
        <w:rPr>
          <w:sz w:val="24"/>
          <w:szCs w:val="24"/>
          <w:rFonts w:ascii="Calibri" w:cs="Calibri" w:eastAsia="Calibri" w:hAnsi="Calibri"/>
        </w:rPr>
        <w:t xml:space="preserve">Happy to be here, Anthony. Love that. Love that.</w:t>
      </w:r>
    </w:p>
    <w:p>
      <w:r>
        <w:rPr>
          <w:sz w:val="24"/>
          <w:szCs w:val="24"/>
          <w:rFonts w:ascii="Calibri" w:cs="Calibri" w:eastAsia="Calibri" w:hAnsi="Calibri"/>
        </w:rPr>
      </w:r>
    </w:p>
    <w:p>
      <w:r>
        <w:rPr>
          <w:sz w:val="24"/>
          <w:szCs w:val="24"/>
          <w:rFonts w:ascii="Calibri" w:cs="Calibri" w:eastAsia="Calibri" w:hAnsi="Calibri"/>
        </w:rPr>
        <w:t xml:space="preserve">So we're going to jump right in. So obviously we've talked a lot on this channel about what an NIW is, what it means, but one of the things we haven't touched on, generally speaking, is how someone who is actively engaged in a research-based endeavour, someone who's a postdoc, someone who may be even a professional researcher may otherwise apply for an NIW. So Rachel, if you want to touch on what kind of research is otherwise generally anticipated for an NIW, if there is even a specific one.</w:t>
      </w:r>
    </w:p>
    <w:p>
      <w:r>
        <w:rPr>
          <w:sz w:val="24"/>
          <w:szCs w:val="24"/>
          <w:rFonts w:ascii="Calibri" w:cs="Calibri" w:eastAsia="Calibri" w:hAnsi="Calibri"/>
        </w:rPr>
      </w:r>
    </w:p>
    <w:p>
      <w:r>
        <w:rPr>
          <w:sz w:val="24"/>
          <w:szCs w:val="24"/>
          <w:rFonts w:ascii="Calibri" w:cs="Calibri" w:eastAsia="Calibri" w:hAnsi="Calibri"/>
        </w:rPr>
        <w:t xml:space="preserve">So there's not really a specific category of research when it comes to the NIW. You have to think broader of how it's important to the United States, how you're qualified for this research. The NIW does give some special considerations for people with STEM degrees.</w:t>
      </w:r>
    </w:p>
    <w:p>
      <w:r>
        <w:rPr>
          <w:sz w:val="24"/>
          <w:szCs w:val="24"/>
          <w:rFonts w:ascii="Calibri" w:cs="Calibri" w:eastAsia="Calibri" w:hAnsi="Calibri"/>
        </w:rPr>
      </w:r>
    </w:p>
    <w:p>
      <w:r>
        <w:rPr>
          <w:sz w:val="24"/>
          <w:szCs w:val="24"/>
          <w:rFonts w:ascii="Calibri" w:cs="Calibri" w:eastAsia="Calibri" w:hAnsi="Calibri"/>
        </w:rPr>
        <w:t xml:space="preserve">A lot of research would be in that field, but there's really no limit to it. You just have to show that your research addresses critical challenge in the United States, it can advance the field, or it's in line with the United States priorities. Right.</w:t>
      </w:r>
    </w:p>
    <w:p>
      <w:r>
        <w:rPr>
          <w:sz w:val="24"/>
          <w:szCs w:val="24"/>
          <w:rFonts w:ascii="Calibri" w:cs="Calibri" w:eastAsia="Calibri" w:hAnsi="Calibri"/>
        </w:rPr>
      </w:r>
    </w:p>
    <w:p>
      <w:r>
        <w:rPr>
          <w:sz w:val="24"/>
          <w:szCs w:val="24"/>
          <w:rFonts w:ascii="Calibri" w:cs="Calibri" w:eastAsia="Calibri" w:hAnsi="Calibri"/>
        </w:rPr>
        <w:t xml:space="preserve">And when it comes into that, I know that there's a lot of discourse online and even just from us dealing with our clients about this concept that, do I have to have a job offer? I think when it comes to the research milieu, that's a pretty common phrase or parlance that's parsed out. Can you speak on that a little bit, if that is actually something that's required? So it's not required because the W in NIW is waiver. We're waiving the requirement of a job offer of the labour certification.</w:t>
      </w:r>
    </w:p>
    <w:p>
      <w:r>
        <w:rPr>
          <w:sz w:val="24"/>
          <w:szCs w:val="24"/>
          <w:rFonts w:ascii="Calibri" w:cs="Calibri" w:eastAsia="Calibri" w:hAnsi="Calibri"/>
        </w:rPr>
      </w:r>
    </w:p>
    <w:p>
      <w:r>
        <w:rPr>
          <w:sz w:val="24"/>
          <w:szCs w:val="24"/>
          <w:rFonts w:ascii="Calibri" w:cs="Calibri" w:eastAsia="Calibri" w:hAnsi="Calibri"/>
        </w:rPr>
        <w:t xml:space="preserve">So that's a major advantage of the NIW, and it's appealing for researchers for that reason. You might have a temporary job, like a postdoc, maybe you have multiple collaborations that you plan, but it's self-petitioned. So the job offer isn't required.</w:t>
      </w:r>
    </w:p>
    <w:p>
      <w:r>
        <w:rPr>
          <w:sz w:val="24"/>
          <w:szCs w:val="24"/>
          <w:rFonts w:ascii="Calibri" w:cs="Calibri" w:eastAsia="Calibri" w:hAnsi="Calibri"/>
        </w:rPr>
      </w:r>
    </w:p>
    <w:p>
      <w:r>
        <w:rPr>
          <w:sz w:val="24"/>
          <w:szCs w:val="24"/>
          <w:rFonts w:ascii="Calibri" w:cs="Calibri" w:eastAsia="Calibri" w:hAnsi="Calibri"/>
        </w:rPr>
        <w:t xml:space="preserve">When we kind of get into details about well-positioned, we'll talk about how that might apply or other things you can show if you don't have a job offer, but it's not a requirement. I gotcha. Now, when it comes to general things that we want to see, what we want to look for, obviously we're going to touch on that later, but from a beneficial standpoint, because you mentioned that it does ring pretty beneficial for researchers, can you touch a little bit on what are the primary benefits for someone who may be engaged in a research-based endeavour? Why an NIW might be right for them? Yeah, so it's self-petitioning, meaning you don't have to have a U.S. employer or job offer.</w:t>
      </w:r>
    </w:p>
    <w:p>
      <w:r>
        <w:rPr>
          <w:sz w:val="24"/>
          <w:szCs w:val="24"/>
          <w:rFonts w:ascii="Calibri" w:cs="Calibri" w:eastAsia="Calibri" w:hAnsi="Calibri"/>
        </w:rPr>
      </w:r>
    </w:p>
    <w:p>
      <w:r>
        <w:rPr>
          <w:sz w:val="24"/>
          <w:szCs w:val="24"/>
          <w:rFonts w:ascii="Calibri" w:cs="Calibri" w:eastAsia="Calibri" w:hAnsi="Calibri"/>
        </w:rPr>
        <w:t xml:space="preserve">It gives flexibility. So even if you have the green card, you can maybe change employers, or if your postdoc comes to an end, you get a different type of job in your field, flexibility for multiple collaborations at the same time. And since there's no need for the labour certification, you know, that's a really lengthy process.</w:t>
      </w:r>
    </w:p>
    <w:p>
      <w:r>
        <w:rPr>
          <w:sz w:val="24"/>
          <w:szCs w:val="24"/>
          <w:rFonts w:ascii="Calibri" w:cs="Calibri" w:eastAsia="Calibri" w:hAnsi="Calibri"/>
        </w:rPr>
      </w:r>
    </w:p>
    <w:p>
      <w:r>
        <w:rPr>
          <w:sz w:val="24"/>
          <w:szCs w:val="24"/>
          <w:rFonts w:ascii="Calibri" w:cs="Calibri" w:eastAsia="Calibri" w:hAnsi="Calibri"/>
        </w:rPr>
        <w:t xml:space="preserve">It cuts down on that. And I think that's another, you know, appeal of it. And then just, the NIW was a very good fit for researchers.</w:t>
      </w:r>
    </w:p>
    <w:p>
      <w:r>
        <w:rPr>
          <w:sz w:val="24"/>
          <w:szCs w:val="24"/>
          <w:rFonts w:ascii="Calibri" w:cs="Calibri" w:eastAsia="Calibri" w:hAnsi="Calibri"/>
        </w:rPr>
      </w:r>
    </w:p>
    <w:p>
      <w:r>
        <w:rPr>
          <w:sz w:val="24"/>
          <w:szCs w:val="24"/>
          <w:rFonts w:ascii="Calibri" w:cs="Calibri" w:eastAsia="Calibri" w:hAnsi="Calibri"/>
        </w:rPr>
        <w:t xml:space="preserve">We'll get into all the specifics when we talk about the prongs, but even Donasar, who was the petitioner whose name is attached to this three-pronged framework that we, you know, know and love when it comes to the NIW, was a researcher himself. So there's a good road map for researchers when it comes to NIW-based. Oh, certainly, and I mean, and you kind of mentioned this and you touched on it a little bit, but what are the inherent benefits, if you would just, in your experience or how you view it, of someone who is engaged in research, actually pursuing an NIW over say something like an O-1, or maybe even in tandem with an O-1, that would make it more of an attractive visa for them to pursue? Yeah, so, you know, the NIW is more flexible, as we've been talking.</w:t>
      </w:r>
    </w:p>
    <w:p>
      <w:r>
        <w:rPr>
          <w:sz w:val="24"/>
          <w:szCs w:val="24"/>
          <w:rFonts w:ascii="Calibri" w:cs="Calibri" w:eastAsia="Calibri" w:hAnsi="Calibri"/>
        </w:rPr>
      </w:r>
    </w:p>
    <w:p>
      <w:r>
        <w:rPr>
          <w:sz w:val="24"/>
          <w:szCs w:val="24"/>
          <w:rFonts w:ascii="Calibri" w:cs="Calibri" w:eastAsia="Calibri" w:hAnsi="Calibri"/>
        </w:rPr>
        <w:t xml:space="preserve">It doesn't require a job offer, whereas O-1 is usually, you know, requires a job offer and an employer to serve as the petitioner. And then also O-1 is for individuals with extraordinary abilities, so you have to show certain things that, you know, can be helpful for an NIW, but not required. You know, in NIW, you're focussing on your research national interest, the potential of your work, your plan for your work, and an O-1 will have a lot more specific evidence to show that you've already risen to the top of your field.</w:t>
      </w:r>
    </w:p>
    <w:p>
      <w:r>
        <w:rPr>
          <w:sz w:val="24"/>
          <w:szCs w:val="24"/>
          <w:rFonts w:ascii="Calibri" w:cs="Calibri" w:eastAsia="Calibri" w:hAnsi="Calibri"/>
        </w:rPr>
      </w:r>
    </w:p>
    <w:p>
      <w:r>
        <w:rPr>
          <w:sz w:val="24"/>
          <w:szCs w:val="24"/>
          <w:rFonts w:ascii="Calibri" w:cs="Calibri" w:eastAsia="Calibri" w:hAnsi="Calibri"/>
        </w:rPr>
        <w:t xml:space="preserve">Absolutely, so it may be more attractive in a sense for individuals who may not have as prolonged of a career, but still are doing exceptional things, still are doing amazing things in their own arena, that, sure, it may not be something that has the higher standards of something like an O-1 or an EB-1A, thus making it more accessible for individuals who may be a little bit earlier in their career, who may not have as many citations, say, as someone who's had a more prolonged career. Yes, exactly. You're not necessarily comparing yourself to others in the field, you're more focussing on your research and its national interest and your own qualifications to further that research.</w:t>
      </w:r>
    </w:p>
    <w:p>
      <w:r>
        <w:rPr>
          <w:sz w:val="24"/>
          <w:szCs w:val="24"/>
          <w:rFonts w:ascii="Calibri" w:cs="Calibri" w:eastAsia="Calibri" w:hAnsi="Calibri"/>
        </w:rPr>
      </w:r>
    </w:p>
    <w:p>
      <w:r>
        <w:rPr>
          <w:sz w:val="24"/>
          <w:szCs w:val="24"/>
          <w:rFonts w:ascii="Calibri" w:cs="Calibri" w:eastAsia="Calibri" w:hAnsi="Calibri"/>
        </w:rPr>
        <w:t xml:space="preserve">Awesome. Well, that is a lovely segue into talking about how the NIW in and of itself interacts with the three prongs of the Danisar decision in and of itself. Now, there are plenty of topics that have been discussed on this channel that have gone through what the three prongs are, so, you know, for these purposes, we're just going to discuss how an actual research-based profile interacts with those three prongs.</w:t>
      </w:r>
    </w:p>
    <w:p>
      <w:r>
        <w:rPr>
          <w:sz w:val="24"/>
          <w:szCs w:val="24"/>
          <w:rFonts w:ascii="Calibri" w:cs="Calibri" w:eastAsia="Calibri" w:hAnsi="Calibri"/>
        </w:rPr>
      </w:r>
    </w:p>
    <w:p>
      <w:r>
        <w:rPr>
          <w:sz w:val="24"/>
          <w:szCs w:val="24"/>
          <w:rFonts w:ascii="Calibri" w:cs="Calibri" w:eastAsia="Calibri" w:hAnsi="Calibri"/>
        </w:rPr>
        <w:t xml:space="preserve">So Jason, talk to me about how the actual researcher, or what we understand to be someone who engages in research, interacts and proves, say, Prong 1, the national importance of their proposed endeavour and the substantial merit of what they seek to do in the United States. Sure. So Prong 1 broadly is comprised of two parts, as we all know, substantial merit and national importance.</w:t>
      </w:r>
    </w:p>
    <w:p>
      <w:r>
        <w:rPr>
          <w:sz w:val="24"/>
          <w:szCs w:val="24"/>
          <w:rFonts w:ascii="Calibri" w:cs="Calibri" w:eastAsia="Calibri" w:hAnsi="Calibri"/>
        </w:rPr>
      </w:r>
    </w:p>
    <w:p>
      <w:r>
        <w:rPr>
          <w:sz w:val="24"/>
          <w:szCs w:val="24"/>
          <w:rFonts w:ascii="Calibri" w:cs="Calibri" w:eastAsia="Calibri" w:hAnsi="Calibri"/>
        </w:rPr>
        <w:t xml:space="preserve">In doing so, it looks to the petitioner's specific proposed endeavour. So it's important to define a proposed endeavour here, and Danisar is particularly instructive for researchers because, as Rachel mentioned, Danisar himself was a researcher. So we can look to the Danisar case itself for some kind of instructive language about what kinds of proposed endeavours are found to have substantial merit and national importance.</w:t>
      </w:r>
    </w:p>
    <w:p>
      <w:r>
        <w:rPr>
          <w:sz w:val="24"/>
          <w:szCs w:val="24"/>
          <w:rFonts w:ascii="Calibri" w:cs="Calibri" w:eastAsia="Calibri" w:hAnsi="Calibri"/>
        </w:rPr>
      </w:r>
    </w:p>
    <w:p>
      <w:r>
        <w:rPr>
          <w:sz w:val="24"/>
          <w:szCs w:val="24"/>
          <w:rFonts w:ascii="Calibri" w:cs="Calibri" w:eastAsia="Calibri" w:hAnsi="Calibri"/>
        </w:rPr>
        <w:t xml:space="preserve">In Danisar's case, his endeavour was to engage in research and development relating to air and space propulsion systems, and this endeavour was found to be substantially meritorious because it aims to advance the scientific knowledge and further national security interests and U.S. competitiveness in the civil space sector. For national importance, this is more about the potential future impact or the potential prospective impact of the endeavour itself, and USCIS looks to various factors, such as the endeavour's economic impact or its broader implications. I think what's critical to note here is that an endeavour can be found to be nationally important and substantially meritorious, even if those potential accomplishments in those fields are unlikely to translate into direct economic benefits for the U.S. Danisar explicitly provides for the importance and the meritoriousness of an endeavour just based on its capacity to advance scientific knowledge, for example, or its alignment with direct U.S. interests.</w:t>
      </w:r>
    </w:p>
    <w:p>
      <w:r>
        <w:rPr>
          <w:sz w:val="24"/>
          <w:szCs w:val="24"/>
          <w:rFonts w:ascii="Calibri" w:cs="Calibri" w:eastAsia="Calibri" w:hAnsi="Calibri"/>
        </w:rPr>
      </w:r>
    </w:p>
    <w:p>
      <w:r>
        <w:rPr>
          <w:sz w:val="24"/>
          <w:szCs w:val="24"/>
          <w:rFonts w:ascii="Calibri" w:cs="Calibri" w:eastAsia="Calibri" w:hAnsi="Calibri"/>
        </w:rPr>
        <w:t xml:space="preserve">So it's important to note that a research endeavour can be successful, even if we don't focus on the economic perspective here of prong one as compared to, say, someone in the field of business or an entrepreneur. Right, because we want to delineate, obviously, between someone who is providing a particular benefit in one area versus another. The Danisar decision was, I would say, completely open to the sense that there are a multitude of factors that may apply in certain instances, but it's not a requirement that you inherently meet every single factor in order to prove a particular point.</w:t>
      </w:r>
    </w:p>
    <w:p>
      <w:r>
        <w:rPr>
          <w:sz w:val="24"/>
          <w:szCs w:val="24"/>
          <w:rFonts w:ascii="Calibri" w:cs="Calibri" w:eastAsia="Calibri" w:hAnsi="Calibri"/>
        </w:rPr>
      </w:r>
    </w:p>
    <w:p>
      <w:r>
        <w:rPr>
          <w:sz w:val="24"/>
          <w:szCs w:val="24"/>
          <w:rFonts w:ascii="Calibri" w:cs="Calibri" w:eastAsia="Calibri" w:hAnsi="Calibri"/>
        </w:rPr>
        <w:t xml:space="preserve">So for national importance, a researcher, as you said, doesn't necessarily have to hone in or focus on, well, how many jobs am I creating? What is the economic bandwidth of what my particular endeavour is going to create? There are a multitude of other impact-based things that can be discussed. For example, funding. If a particular researcher has a funded endeavour or a funded piece of research, that's something that we can certainly utilise, right? That's correct.</w:t>
      </w:r>
    </w:p>
    <w:p>
      <w:r>
        <w:rPr>
          <w:sz w:val="24"/>
          <w:szCs w:val="24"/>
          <w:rFonts w:ascii="Calibri" w:cs="Calibri" w:eastAsia="Calibri" w:hAnsi="Calibri"/>
        </w:rPr>
      </w:r>
    </w:p>
    <w:p>
      <w:r>
        <w:rPr>
          <w:sz w:val="24"/>
          <w:szCs w:val="24"/>
          <w:rFonts w:ascii="Calibri" w:cs="Calibri" w:eastAsia="Calibri" w:hAnsi="Calibri"/>
        </w:rPr>
        <w:t xml:space="preserve">It's certainly not a requirement to show every single factor of national importance. For example, Danisar himself was found to be pursuing a nationally important endeavour because of the importance of his research for U.S. strategic interests, as I mentioned, that was demonstrated through expert testimonial letters, as well as his endeavour being the subject of national initiatives. Evidence was provided in that regard.</w:t>
      </w:r>
    </w:p>
    <w:p>
      <w:r>
        <w:rPr>
          <w:sz w:val="24"/>
          <w:szCs w:val="24"/>
          <w:rFonts w:ascii="Calibri" w:cs="Calibri" w:eastAsia="Calibri" w:hAnsi="Calibri"/>
        </w:rPr>
      </w:r>
    </w:p>
    <w:p>
      <w:r>
        <w:rPr>
          <w:sz w:val="24"/>
          <w:szCs w:val="24"/>
          <w:rFonts w:ascii="Calibri" w:cs="Calibri" w:eastAsia="Calibri" w:hAnsi="Calibri"/>
        </w:rPr>
        <w:t xml:space="preserve">So the selection of evidence is very important for establishing prong one, and that's something that we can help you do here at Colombo Unheard. Absolutely. Now, I think a lot of individuals who are engaging in research, and even a lot of the discourse online, is really focused more on, we'll say, academic research, individuals who are engaging in research in a postdoctoral position or maybe an associate professor.</w:t>
      </w:r>
    </w:p>
    <w:p>
      <w:r>
        <w:rPr>
          <w:sz w:val="24"/>
          <w:szCs w:val="24"/>
          <w:rFonts w:ascii="Calibri" w:cs="Calibri" w:eastAsia="Calibri" w:hAnsi="Calibri"/>
        </w:rPr>
      </w:r>
    </w:p>
    <w:p>
      <w:r>
        <w:rPr>
          <w:sz w:val="24"/>
          <w:szCs w:val="24"/>
          <w:rFonts w:ascii="Calibri" w:cs="Calibri" w:eastAsia="Calibri" w:hAnsi="Calibri"/>
        </w:rPr>
        <w:t xml:space="preserve">But what do you say to someone who might be, say, an industry-based researcher, someone who's in private practise, someone who's engaged with a private corporation who's engaging in research? Can that individual still meet that national importance bandwidth? Certainly an individual with those kinds of employment plans or that kind of background can be still found to meet the national importance line here. One factor to consider is that if such an individual will still conduct research and publish that research or disseminate their knowledge to the field beyond their immediate job duties for their private employer, this can be a strong argument that their endeavour can still have broader implications in the field. Absolutely.</w:t>
      </w:r>
    </w:p>
    <w:p>
      <w:r>
        <w:rPr>
          <w:sz w:val="24"/>
          <w:szCs w:val="24"/>
          <w:rFonts w:ascii="Calibri" w:cs="Calibri" w:eastAsia="Calibri" w:hAnsi="Calibri"/>
        </w:rPr>
      </w:r>
    </w:p>
    <w:p>
      <w:r>
        <w:rPr>
          <w:sz w:val="24"/>
          <w:szCs w:val="24"/>
          <w:rFonts w:ascii="Calibri" w:cs="Calibri" w:eastAsia="Calibri" w:hAnsi="Calibri"/>
        </w:rPr>
        <w:t xml:space="preserve">And we can take into consideration things like patents. We can take into consideration implementation of particular research that maybe someone from an academic sense who works in a more theoretical basis doesn't actually have that may actually benefit someone who works in an industry-based position. Yeah, certainly patents and other examples of commercialisation of research can be a strong argument that there is a market demand for this particular kind of research, right? A patent is kind of very strong evidence that there is some kind of novel contribution to the particular field that the petitioner is engaging in.</w:t>
      </w:r>
    </w:p>
    <w:p>
      <w:r>
        <w:rPr>
          <w:sz w:val="24"/>
          <w:szCs w:val="24"/>
          <w:rFonts w:ascii="Calibri" w:cs="Calibri" w:eastAsia="Calibri" w:hAnsi="Calibri"/>
        </w:rPr>
      </w:r>
    </w:p>
    <w:p>
      <w:r>
        <w:rPr>
          <w:sz w:val="24"/>
          <w:szCs w:val="24"/>
          <w:rFonts w:ascii="Calibri" w:cs="Calibri" w:eastAsia="Calibri" w:hAnsi="Calibri"/>
        </w:rPr>
        <w:t xml:space="preserve">And honestly, that serves as a beautiful segue into prong two in terms of how we otherwise prove a researcher is well-positioned to advance their particular proposed endeavour. So Rachel, when you were looking at an NIW researcher case, what are the types of evidence for prong two that you generally are like, yes, this is everything I need? So I think it's pretty easy to break down by specific categories USCIS has explicitly given us to consider for prong two. So the first one of these would be a person's education, skills, knowledge, and record of success and related or similar efforts.</w:t>
      </w:r>
    </w:p>
    <w:p>
      <w:r>
        <w:rPr>
          <w:sz w:val="24"/>
          <w:szCs w:val="24"/>
          <w:rFonts w:ascii="Calibri" w:cs="Calibri" w:eastAsia="Calibri" w:hAnsi="Calibri"/>
        </w:rPr>
      </w:r>
    </w:p>
    <w:p>
      <w:r>
        <w:rPr>
          <w:sz w:val="24"/>
          <w:szCs w:val="24"/>
          <w:rFonts w:ascii="Calibri" w:cs="Calibri" w:eastAsia="Calibri" w:hAnsi="Calibri"/>
        </w:rPr>
        <w:t xml:space="preserve">When it comes to education, obviously that's your degree, your master's degree, PhD. And as I mentioned briefly earlier, USCIS does give special considerations for those with an advanced degree, particularly a PhD in a STEM field because it's tied to the endeavour related to work furthering critical and emerging technologies, which the U.S. recognises as necessary for maintaining competitiveness and national security in the country. So just touching on a little bit of that record of success, what if you have someone who comes to you and says, you know what, Rachel, I am currently doing a postdoc, but I may only have 20 citations, I only have 30 citations, I just don't know if I'm good enough.</w:t>
      </w:r>
    </w:p>
    <w:p>
      <w:r>
        <w:rPr>
          <w:sz w:val="24"/>
          <w:szCs w:val="24"/>
          <w:rFonts w:ascii="Calibri" w:cs="Calibri" w:eastAsia="Calibri" w:hAnsi="Calibri"/>
        </w:rPr>
      </w:r>
    </w:p>
    <w:p>
      <w:r>
        <w:rPr>
          <w:sz w:val="24"/>
          <w:szCs w:val="24"/>
          <w:rFonts w:ascii="Calibri" w:cs="Calibri" w:eastAsia="Calibri" w:hAnsi="Calibri"/>
        </w:rPr>
        <w:t xml:space="preserve">I don't know if USCIS is going to find me to be well-positioned. What's your response to that? Yeah, I think it's easy to get caught up in the citation count in comparison with other professionals in the field. As I mentioned earlier, it's not like an EB1A or O1 where you have to show that you've risen to the top of your field, compare your citation count to others in the field.</w:t>
      </w:r>
    </w:p>
    <w:p>
      <w:r>
        <w:rPr>
          <w:sz w:val="24"/>
          <w:szCs w:val="24"/>
          <w:rFonts w:ascii="Calibri" w:cs="Calibri" w:eastAsia="Calibri" w:hAnsi="Calibri"/>
        </w:rPr>
      </w:r>
    </w:p>
    <w:p>
      <w:r>
        <w:rPr>
          <w:sz w:val="24"/>
          <w:szCs w:val="24"/>
          <w:rFonts w:ascii="Calibri" w:cs="Calibri" w:eastAsia="Calibri" w:hAnsi="Calibri"/>
        </w:rPr>
        <w:t xml:space="preserve">What's more important is highlighting the importance of your work and your ability to carry out the work. So citations might be part of that, but there's other evidence that you can show. Maybe your research has been implemented in other ways and you can show evidence of how other researchers or anyone in the field has used your research.</w:t>
      </w:r>
    </w:p>
    <w:p>
      <w:r>
        <w:rPr>
          <w:sz w:val="24"/>
          <w:szCs w:val="24"/>
          <w:rFonts w:ascii="Calibri" w:cs="Calibri" w:eastAsia="Calibri" w:hAnsi="Calibri"/>
        </w:rPr>
      </w:r>
    </w:p>
    <w:p>
      <w:r>
        <w:rPr>
          <w:sz w:val="24"/>
          <w:szCs w:val="24"/>
          <w:rFonts w:ascii="Calibri" w:cs="Calibri" w:eastAsia="Calibri" w:hAnsi="Calibri"/>
        </w:rPr>
        <w:t xml:space="preserve">You can show other evidence like the interest in your research, a clear research plan that you have, other collaborations you've done with industry groups, academic groups, professional organisations. There's a lot of ways that you can show your contributions and the impact of your work than just citations. And that's particularly critical for individuals who are taking part in, say, an interdisciplinary field or an emerging field.</w:t>
      </w:r>
    </w:p>
    <w:p>
      <w:r>
        <w:rPr>
          <w:sz w:val="24"/>
          <w:szCs w:val="24"/>
          <w:rFonts w:ascii="Calibri" w:cs="Calibri" w:eastAsia="Calibri" w:hAnsi="Calibri"/>
        </w:rPr>
      </w:r>
    </w:p>
    <w:p>
      <w:r>
        <w:rPr>
          <w:sz w:val="24"/>
          <w:szCs w:val="24"/>
          <w:rFonts w:ascii="Calibri" w:cs="Calibri" w:eastAsia="Calibri" w:hAnsi="Calibri"/>
        </w:rPr>
        <w:t xml:space="preserve">I know there's a lot of discourse surrounding AI and a lot of amazing technological fields that are being engaged with by individuals who conduct scientific research. Are there any other specific considerations that we may want to take for someone who actually does find themselves at the nexus point of a novel interdisciplinary field or an emerging or critical field? Yeah, it can be a really good point to have in your case, even though maybe because the field is emerging, you don't have the wide number of publications or citations. But this still addresses national needs in new ways.</w:t>
      </w:r>
    </w:p>
    <w:p>
      <w:r>
        <w:rPr>
          <w:sz w:val="24"/>
          <w:szCs w:val="24"/>
          <w:rFonts w:ascii="Calibri" w:cs="Calibri" w:eastAsia="Calibri" w:hAnsi="Calibri"/>
        </w:rPr>
      </w:r>
    </w:p>
    <w:p>
      <w:r>
        <w:rPr>
          <w:sz w:val="24"/>
          <w:szCs w:val="24"/>
          <w:rFonts w:ascii="Calibri" w:cs="Calibri" w:eastAsia="Calibri" w:hAnsi="Calibri"/>
        </w:rPr>
        <w:t xml:space="preserve">The United States is very interested in critical and emerging technologies. So to prove your well-positioned to further this type of endeavour, you can focus on your unique qualifications, maybe your education or experience, any collaborations you've had with U.S. experts in different fields and the innovative nature of your work. What have you added to the traditional way things have been done in order to further these emerging fields or apply to your interdisciplinary experience? And I think that applies very specifically to individuals, again, in these arenas, but individuals even who may not be, who are just starting out, that their research is just in their infancy.</w:t>
      </w:r>
    </w:p>
    <w:p>
      <w:r>
        <w:rPr>
          <w:sz w:val="24"/>
          <w:szCs w:val="24"/>
          <w:rFonts w:ascii="Calibri" w:cs="Calibri" w:eastAsia="Calibri" w:hAnsi="Calibri"/>
        </w:rPr>
      </w:r>
    </w:p>
    <w:p>
      <w:r>
        <w:rPr>
          <w:sz w:val="24"/>
          <w:szCs w:val="24"/>
          <w:rFonts w:ascii="Calibri" w:cs="Calibri" w:eastAsia="Calibri" w:hAnsi="Calibri"/>
        </w:rPr>
        <w:t xml:space="preserve">The work that they're doing is just starting. So necessarily, if someone's research is in the early stages or it's maybe they're relatively newer to the field, that they still have had an impact. They do have exceptional ability.</w:t>
      </w:r>
    </w:p>
    <w:p>
      <w:r>
        <w:rPr>
          <w:sz w:val="24"/>
          <w:szCs w:val="24"/>
          <w:rFonts w:ascii="Calibri" w:cs="Calibri" w:eastAsia="Calibri" w:hAnsi="Calibri"/>
        </w:rPr>
      </w:r>
    </w:p>
    <w:p>
      <w:r>
        <w:rPr>
          <w:sz w:val="24"/>
          <w:szCs w:val="24"/>
          <w:rFonts w:ascii="Calibri" w:cs="Calibri" w:eastAsia="Calibri" w:hAnsi="Calibri"/>
        </w:rPr>
        <w:t xml:space="preserve">But for an individual like that, how can we otherwise demonstrate that they are capable of carrying out their particular scope of research? So firstly, you can highlight your previous research, even if the field doesn't exactly line up. Maybe you have research in one field and now you're emerging into this new field that's a new type of technology. You can still relate your previous research and work to this work.</w:t>
      </w:r>
    </w:p>
    <w:p>
      <w:r>
        <w:rPr>
          <w:sz w:val="24"/>
          <w:szCs w:val="24"/>
          <w:rFonts w:ascii="Calibri" w:cs="Calibri" w:eastAsia="Calibri" w:hAnsi="Calibri"/>
        </w:rPr>
      </w:r>
    </w:p>
    <w:p>
      <w:r>
        <w:rPr>
          <w:sz w:val="24"/>
          <w:szCs w:val="24"/>
          <w:rFonts w:ascii="Calibri" w:cs="Calibri" w:eastAsia="Calibri" w:hAnsi="Calibri"/>
        </w:rPr>
        <w:t xml:space="preserve">You can highlight any early milestones in your research, any preliminary data or successful pilot studies, funding that you've secured. You can highlight any interest in this, whether it's just from the United States at large having an interest in a specific type of research or technology or specific interest you've received from collaborators, universities, industry groups, things like that. It's awesome.</w:t>
      </w:r>
    </w:p>
    <w:p>
      <w:r>
        <w:rPr>
          <w:sz w:val="24"/>
          <w:szCs w:val="24"/>
          <w:rFonts w:ascii="Calibri" w:cs="Calibri" w:eastAsia="Calibri" w:hAnsi="Calibri"/>
        </w:rPr>
      </w:r>
    </w:p>
    <w:p>
      <w:r>
        <w:rPr>
          <w:sz w:val="24"/>
          <w:szCs w:val="24"/>
          <w:rFonts w:ascii="Calibri" w:cs="Calibri" w:eastAsia="Calibri" w:hAnsi="Calibri"/>
        </w:rPr>
        <w:t xml:space="preserve">I mean, ultimately, at the end of the day, it's important to try to hit as many of those factors that were outlined in the Danisar decision. And we at Colombo and Heard are pretty adept at finding different ways and mechanisms in order to make sure that when we represent someone, that the evidence that we put forth does in fact line up with everything and puts someone in the best possible light. Moving on to prong three, which I think somehow is similarly, I guess, the most succinct prong, but also somehow the most nebulous.</w:t>
      </w:r>
    </w:p>
    <w:p>
      <w:r>
        <w:rPr>
          <w:sz w:val="24"/>
          <w:szCs w:val="24"/>
          <w:rFonts w:ascii="Calibri" w:cs="Calibri" w:eastAsia="Calibri" w:hAnsi="Calibri"/>
        </w:rPr>
      </w:r>
    </w:p>
    <w:p>
      <w:r>
        <w:rPr>
          <w:sz w:val="24"/>
          <w:szCs w:val="24"/>
          <w:rFonts w:ascii="Calibri" w:cs="Calibri" w:eastAsia="Calibri" w:hAnsi="Calibri"/>
        </w:rPr>
        <w:t xml:space="preserve">Jason, if you want to touch on sort of what are some considerations and factors for prong three that when we are presenting a researcher where we have to prove ultimately that on balance, it is beneficial for the United States to waive the requirement of a job offer and thus a labour certification and ultimately approve this case, how does a researcher address those particular considerations? Sure. So the prong three, as you mentioned, is kind of asking on balance if it's beneficial to waive the requirements that are traditionally associated with the labour certification process. In doing so, USCIS does evaluate several different factors.</w:t>
      </w:r>
    </w:p>
    <w:p>
      <w:r>
        <w:rPr>
          <w:sz w:val="24"/>
          <w:szCs w:val="24"/>
          <w:rFonts w:ascii="Calibri" w:cs="Calibri" w:eastAsia="Calibri" w:hAnsi="Calibri"/>
        </w:rPr>
      </w:r>
    </w:p>
    <w:p>
      <w:r>
        <w:rPr>
          <w:sz w:val="24"/>
          <w:szCs w:val="24"/>
          <w:rFonts w:ascii="Calibri" w:cs="Calibri" w:eastAsia="Calibri" w:hAnsi="Calibri"/>
        </w:rPr>
        <w:t xml:space="preserve">And so I think it's important to look at those particular factors. And of course, the arguments that we make will be specific to each individual and the particularised future plans and circumstances. For example, USCIS looks to the impracticability of obtaining a labour certification.</w:t>
      </w:r>
    </w:p>
    <w:p>
      <w:r>
        <w:rPr>
          <w:sz w:val="24"/>
          <w:szCs w:val="24"/>
          <w:rFonts w:ascii="Calibri" w:cs="Calibri" w:eastAsia="Calibri" w:hAnsi="Calibri"/>
        </w:rPr>
      </w:r>
    </w:p>
    <w:p>
      <w:r>
        <w:rPr>
          <w:sz w:val="24"/>
          <w:szCs w:val="24"/>
          <w:rFonts w:ascii="Calibri" w:cs="Calibri" w:eastAsia="Calibri" w:hAnsi="Calibri"/>
        </w:rPr>
        <w:t xml:space="preserve">And there's a variety of arguments we can employ in support of this factor for researchers in particular. For example, we can argue that their specific research background is a good fit for their department or that the kind of nature of their employment duration, for example, that certainly makes their job inherently ill-suited to the labour certification. This is particularly true in a case of kind of temporary or short-term positions such as postdoctoral appointments or medical residence.</w:t>
      </w:r>
    </w:p>
    <w:p>
      <w:r>
        <w:rPr>
          <w:sz w:val="24"/>
          <w:szCs w:val="24"/>
          <w:rFonts w:ascii="Calibri" w:cs="Calibri" w:eastAsia="Calibri" w:hAnsi="Calibri"/>
        </w:rPr>
      </w:r>
    </w:p>
    <w:p>
      <w:r>
        <w:rPr>
          <w:sz w:val="24"/>
          <w:szCs w:val="24"/>
          <w:rFonts w:ascii="Calibri" w:cs="Calibri" w:eastAsia="Calibri" w:hAnsi="Calibri"/>
        </w:rPr>
        <w:t xml:space="preserve">And we can also show how their skills would be difficult to represent on a labour certification. And so again, the arguments will be specific to the individual, their particularised plans, and their employment plans. Right, and that certainly speaks to any individual who's in an interdisciplinary field or critical or emerging field.</w:t>
      </w:r>
    </w:p>
    <w:p>
      <w:r>
        <w:rPr>
          <w:sz w:val="24"/>
          <w:szCs w:val="24"/>
          <w:rFonts w:ascii="Calibri" w:cs="Calibri" w:eastAsia="Calibri" w:hAnsi="Calibri"/>
        </w:rPr>
      </w:r>
    </w:p>
    <w:p>
      <w:r>
        <w:rPr>
          <w:sz w:val="24"/>
          <w:szCs w:val="24"/>
          <w:rFonts w:ascii="Calibri" w:cs="Calibri" w:eastAsia="Calibri" w:hAnsi="Calibri"/>
        </w:rPr>
        <w:t xml:space="preserve">It's more difficult to articulate what that individual is going to do on a labour certification because necessarily there isn't an easy analogue that you can port over for, say, labour certification in a traditional sense. Touch a little bit about when we're talking about a researcher, we have to prove that not only what they're seeking to do is nationally important, but there's an urgency behind the national importance. How could a researcher benefit from, you know, putting forth arguments on that front? Yeah, this is an area where we can kind of borrow or utilise arguments from the other prongs of Danisar to show that there is an urgency in the national interest or some kind of national benefit that is sufficient to warrant foregoing the traditional process.</w:t>
      </w:r>
    </w:p>
    <w:p>
      <w:r>
        <w:rPr>
          <w:sz w:val="24"/>
          <w:szCs w:val="24"/>
          <w:rFonts w:ascii="Calibri" w:cs="Calibri" w:eastAsia="Calibri" w:hAnsi="Calibri"/>
        </w:rPr>
      </w:r>
    </w:p>
    <w:p>
      <w:r>
        <w:rPr>
          <w:sz w:val="24"/>
          <w:szCs w:val="24"/>
          <w:rFonts w:ascii="Calibri" w:cs="Calibri" w:eastAsia="Calibri" w:hAnsi="Calibri"/>
        </w:rPr>
        <w:t xml:space="preserve">Right, in Danisar's case, the AAO found that there was a national benefit to Danisar's work in the U.S. because of his education, experience, and expertise in a highly specialised field. This rendered him well-positioned to continue working in an area that was found to be useful for the U.S., and the AAO found that that was sufficient to kind of forego the labour certification process. Again, the different types of evidence that can be considered can be discussed with your attorney.</w:t>
      </w:r>
    </w:p>
    <w:p>
      <w:r>
        <w:rPr>
          <w:sz w:val="24"/>
          <w:szCs w:val="24"/>
          <w:rFonts w:ascii="Calibri" w:cs="Calibri" w:eastAsia="Calibri" w:hAnsi="Calibri"/>
        </w:rPr>
      </w:r>
    </w:p>
    <w:p>
      <w:r>
        <w:rPr>
          <w:sz w:val="24"/>
          <w:szCs w:val="24"/>
          <w:rFonts w:ascii="Calibri" w:cs="Calibri" w:eastAsia="Calibri" w:hAnsi="Calibri"/>
        </w:rPr>
        <w:t xml:space="preserve">This can even include testimonial evidence, such as the funding that you touched on. A strong funding letter from a principal investigator can include language about the benefits of the research to the U.S. and relate that to how the agency that funded the research in the first place did so. And so, what we really want to show here is kind of the time sensitivity of the problem that is the subject of national importance, and to show that expertise is needed on this urgent problem in the form of this particular petitioner's skills.</w:t>
      </w:r>
    </w:p>
    <w:p>
      <w:r>
        <w:rPr>
          <w:sz w:val="24"/>
          <w:szCs w:val="24"/>
          <w:rFonts w:ascii="Calibri" w:cs="Calibri" w:eastAsia="Calibri" w:hAnsi="Calibri"/>
        </w:rPr>
      </w:r>
    </w:p>
    <w:p>
      <w:r>
        <w:rPr>
          <w:sz w:val="24"/>
          <w:szCs w:val="24"/>
          <w:rFonts w:ascii="Calibri" w:cs="Calibri" w:eastAsia="Calibri" w:hAnsi="Calibri"/>
        </w:rPr>
        <w:t xml:space="preserve">Absolutely. And just to sort of wrap up everything into a nice, neat little bow, if you both could provide me just with one thing to take into consideration if you are an NIW, you know, an individual who is seeking an NIW who happens to be in the research field, what is the one thing that you think should be at the top of their mind when they're going into this process? Let me start with Rachel. Okay.</w:t>
      </w:r>
    </w:p>
    <w:p>
      <w:r>
        <w:rPr>
          <w:sz w:val="24"/>
          <w:szCs w:val="24"/>
          <w:rFonts w:ascii="Calibri" w:cs="Calibri" w:eastAsia="Calibri" w:hAnsi="Calibri"/>
        </w:rPr>
      </w:r>
    </w:p>
    <w:p>
      <w:r>
        <w:rPr>
          <w:sz w:val="24"/>
          <w:szCs w:val="24"/>
          <w:rFonts w:ascii="Calibri" w:cs="Calibri" w:eastAsia="Calibri" w:hAnsi="Calibri"/>
        </w:rPr>
        <w:t xml:space="preserve">I would say keep in mind your plan for advancing your research. We've kind of nailed in that you don't have to have a solid job offer or a position in the U.S. already secured, but you still need a forward-looking, detailed plan about what the objectives of your research are and how you're going to carry it out. That's something we help you develop here, but you want to make sure that you still hit that point of having the plan for your research, not just I'm going to do this research and I'll figure it out while I'm there.</w:t>
      </w:r>
    </w:p>
    <w:p>
      <w:r>
        <w:rPr>
          <w:sz w:val="24"/>
          <w:szCs w:val="24"/>
          <w:rFonts w:ascii="Calibri" w:cs="Calibri" w:eastAsia="Calibri" w:hAnsi="Calibri"/>
        </w:rPr>
      </w:r>
    </w:p>
    <w:p>
      <w:r>
        <w:rPr>
          <w:sz w:val="24"/>
          <w:szCs w:val="24"/>
          <w:rFonts w:ascii="Calibri" w:cs="Calibri" w:eastAsia="Calibri" w:hAnsi="Calibri"/>
        </w:rPr>
        <w:t xml:space="preserve">Awesome. How about you, Jason? Yeah. I think it's important to consider balancing the selection of evidence for a successful presentation of the case.</w:t>
      </w:r>
    </w:p>
    <w:p>
      <w:r>
        <w:rPr>
          <w:sz w:val="24"/>
          <w:szCs w:val="24"/>
          <w:rFonts w:ascii="Calibri" w:cs="Calibri" w:eastAsia="Calibri" w:hAnsi="Calibri"/>
        </w:rPr>
      </w:r>
    </w:p>
    <w:p>
      <w:r>
        <w:rPr>
          <w:sz w:val="24"/>
          <w:szCs w:val="24"/>
          <w:rFonts w:ascii="Calibri" w:cs="Calibri" w:eastAsia="Calibri" w:hAnsi="Calibri"/>
        </w:rPr>
        <w:t xml:space="preserve">On the one hand, it's important not to discount certain kinds of evidence because you might think it's not impressive enough, maybe. Oftentimes, clients are surprised that certain types of evidence are more probative for USCIS than they might think. With that said, there are pitfalls and considerations about certain types of evidence that are accorded different weights by USCIS.</w:t>
      </w:r>
    </w:p>
    <w:p>
      <w:r>
        <w:rPr>
          <w:sz w:val="24"/>
          <w:szCs w:val="24"/>
          <w:rFonts w:ascii="Calibri" w:cs="Calibri" w:eastAsia="Calibri" w:hAnsi="Calibri"/>
        </w:rPr>
      </w:r>
    </w:p>
    <w:p>
      <w:r>
        <w:rPr>
          <w:sz w:val="24"/>
          <w:szCs w:val="24"/>
          <w:rFonts w:ascii="Calibri" w:cs="Calibri" w:eastAsia="Calibri" w:hAnsi="Calibri"/>
        </w:rPr>
        <w:t xml:space="preserve">It's important to select and present and highlight the best and most effective forms of evidence available in order to present the strongest case possible. This is certainly something I emphasise in my practise at Colombo and Heard, and I know that, as you mentioned, their colleagues are very adept at doing so as well. Absolutely.</w:t>
      </w:r>
    </w:p>
    <w:p>
      <w:r>
        <w:rPr>
          <w:sz w:val="24"/>
          <w:szCs w:val="24"/>
          <w:rFonts w:ascii="Calibri" w:cs="Calibri" w:eastAsia="Calibri" w:hAnsi="Calibri"/>
        </w:rPr>
      </w:r>
    </w:p>
    <w:p>
      <w:r>
        <w:rPr>
          <w:sz w:val="24"/>
          <w:szCs w:val="24"/>
          <w:rFonts w:ascii="Calibri" w:cs="Calibri" w:eastAsia="Calibri" w:hAnsi="Calibri"/>
        </w:rPr>
        <w:t xml:space="preserve">Well, I do want to thank you both very much for joining me for this thoughtful discussion. Obviously, you both are exceptional attorneys in your own right. For any viewers watching, Jason and Rachel and I have worked together for several years.</w:t>
      </w:r>
    </w:p>
    <w:p>
      <w:r>
        <w:rPr>
          <w:sz w:val="24"/>
          <w:szCs w:val="24"/>
          <w:rFonts w:ascii="Calibri" w:cs="Calibri" w:eastAsia="Calibri" w:hAnsi="Calibri"/>
        </w:rPr>
      </w:r>
    </w:p>
    <w:p>
      <w:r>
        <w:rPr>
          <w:sz w:val="24"/>
          <w:szCs w:val="24"/>
          <w:rFonts w:ascii="Calibri" w:cs="Calibri" w:eastAsia="Calibri" w:hAnsi="Calibri"/>
        </w:rPr>
        <w:t xml:space="preserve">I know that they are both incredible attorneys that have handled hundreds, if not thousands, of research-based cases. For any individual who would like to maybe get a thought on whether or not their particular profile is worthy of an NIW or may qualify for an NIW, there is a link down in the description of this video that will otherwise take you to Colombo and Heard's website for an evaluation on your case where you can speak to any one of our attorneys about whether or not you may otherwise qualify for an NIW. Again, I want to thank you both for joining me.</w:t>
      </w:r>
    </w:p>
    <w:p>
      <w:r>
        <w:rPr>
          <w:sz w:val="24"/>
          <w:szCs w:val="24"/>
          <w:rFonts w:ascii="Calibri" w:cs="Calibri" w:eastAsia="Calibri" w:hAnsi="Calibri"/>
        </w:rPr>
      </w:r>
    </w:p>
    <w:p>
      <w:r>
        <w:rPr>
          <w:sz w:val="24"/>
          <w:szCs w:val="24"/>
          <w:rFonts w:ascii="Calibri" w:cs="Calibri" w:eastAsia="Calibri" w:hAnsi="Calibri"/>
        </w:rPr>
        <w:t xml:space="preserve">If any viewer has gotten some good information out of this, if you've enjoyed the video, I would encourage you to like the video, share the video, and subscribe to the channel for more thoughtful discussion on the current immigration state in the United States and particularly how different idiosyncrasies may apply to different milieus. So, thank you all.</w:t>
      </w:r>
    </w:p>
    <w:p>
      <w:r>
        <w:t xml:space="preserve">
</w:t>
      </w:r>
      <w:r>
        <w:rPr>
          <w:b/>
          <w:bCs/>
          <w:sz w:val="24"/>
          <w:szCs w:val="24"/>
          <w:rFonts w:ascii="Calibri" w:cs="Calibri" w:eastAsia="Calibri" w:hAnsi="Calibri"/>
        </w:rPr>
        <w:t xml:space="preserve">Transcribed by </w:t>
      </w:r>
      <w:hyperlink w:history="1" r:id="rIdkdvkyd3hed5dwd-nmp08_">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9yqccqucoxzzbcs-tlhq-">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20gmu6j1xhkb8uy-szpf" Type="http://schemas.openxmlformats.org/officeDocument/2006/relationships/hyperlink" Target="https://turboscribe.ai/?ref=docx_export_upsell" TargetMode="External"/><Relationship Id="rId96gtgewjuv2dqbkxbzzto" Type="http://schemas.openxmlformats.org/officeDocument/2006/relationships/hyperlink" Target="https://turboscribe.ai/subscribed?ref=docx_export_upsell" TargetMode="External"/><Relationship Id="rIdkdvkyd3hed5dwd-nmp08_" Type="http://schemas.openxmlformats.org/officeDocument/2006/relationships/hyperlink" Target="https://turboscribe.ai/?ref=docx_export_upsell" TargetMode="External"/><Relationship Id="rId9yqccqucoxzzbcs-tlhq-"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whatsapp-audio-2026-08-09-at-092911 Ta93pKbX</dc:title>
  <dc:creator>TurboScribe</dc:creator>
  <cp:lastModifiedBy>Un-named</cp:lastModifiedBy>
  <cp:revision>1</cp:revision>
  <dcterms:created xsi:type="dcterms:W3CDTF">2026-08-09T15:40:56.325Z</dcterms:created>
  <dcterms:modified xsi:type="dcterms:W3CDTF">2026-08-09T15:40:56.325Z</dcterms:modified>
</cp:coreProperties>
</file>

<file path=docProps/custom.xml><?xml version="1.0" encoding="utf-8"?>
<Properties xmlns="http://schemas.openxmlformats.org/officeDocument/2006/custom-properties" xmlns:vt="http://schemas.openxmlformats.org/officeDocument/2006/docPropsVTypes"/>
</file>