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50C4D" w:rsidP="111E852E" w:rsidRDefault="00850C4D" w14:paraId="7B7CD08C" w14:textId="0B0A6811">
      <w:pPr>
        <w:jc w:val="both"/>
      </w:pPr>
      <w:r w:rsidR="00850C4D">
        <w:rPr/>
        <w:t>Celem ćwiczenia będzie podstawowa analiza danych znajdujących się w przygotowanym przez Studenta zestawie</w:t>
      </w:r>
      <w:r w:rsidR="0030602D">
        <w:rPr/>
        <w:t>. Część zadań jest powtórzona względem pierwszych laboratoriów. Optymalne zatem będzie wykorzystanie elementów kodu z poprzednich zajęć.</w:t>
      </w:r>
    </w:p>
    <w:p w:rsidR="111E852E" w:rsidP="111E852E" w:rsidRDefault="111E852E" w14:paraId="5CCC03C5" w14:textId="486F128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Biblioteki: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numpy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pandas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matplotlib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seaborn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  <w:t>, …</w:t>
      </w:r>
    </w:p>
    <w:p w:rsidR="111E852E" w:rsidP="111E852E" w:rsidRDefault="111E852E" w14:paraId="58515679" w14:textId="172F54A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</w:p>
    <w:p w:rsidR="00446AC5" w:rsidP="111E852E" w:rsidRDefault="00446AC5" w14:paraId="17C75512" w14:textId="392F84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11E852E" w:rsidR="00446AC5">
        <w:rPr>
          <w:b w:val="1"/>
          <w:bCs w:val="1"/>
          <w:sz w:val="24"/>
          <w:szCs w:val="24"/>
        </w:rPr>
        <w:t>Charakter rozkładu zmiennych</w:t>
      </w:r>
    </w:p>
    <w:p w:rsidR="111E852E" w:rsidP="111E852E" w:rsidRDefault="111E852E" w14:paraId="26BBFAB5" w14:textId="7B0E4B0B">
      <w:pPr>
        <w:pStyle w:val="Normal"/>
        <w:ind w:left="0"/>
        <w:rPr>
          <w:sz w:val="24"/>
          <w:szCs w:val="24"/>
        </w:rPr>
      </w:pPr>
    </w:p>
    <w:p w:rsidR="00C86822" w:rsidP="111E852E" w:rsidRDefault="00C86822" w14:paraId="43213B99" w14:textId="3C9D9C19">
      <w:pPr>
        <w:pStyle w:val="ListParagraph"/>
        <w:numPr>
          <w:ilvl w:val="0"/>
          <w:numId w:val="2"/>
        </w:numPr>
        <w:rPr/>
      </w:pPr>
      <w:r w:rsidR="00C86822">
        <w:rPr/>
        <w:t>Zaimportować dane.</w:t>
      </w:r>
    </w:p>
    <w:p w:rsidR="111E852E" w:rsidP="111E852E" w:rsidRDefault="111E852E" w14:paraId="606C5325" w14:textId="37F2FEC7">
      <w:pPr>
        <w:pStyle w:val="Normal"/>
        <w:ind w:left="0"/>
      </w:pPr>
    </w:p>
    <w:p w:rsidR="0030602D" w:rsidP="0030602D" w:rsidRDefault="00850C4D" w14:paraId="20A55953" w14:textId="6CCD6214" w14:noSpellErr="1">
      <w:pPr>
        <w:pStyle w:val="ListParagraph"/>
        <w:numPr>
          <w:ilvl w:val="0"/>
          <w:numId w:val="2"/>
        </w:numPr>
        <w:rPr/>
      </w:pPr>
      <w:r w:rsidR="00850C4D">
        <w:rPr/>
        <w:t>Obliczyć podstawowe statystyki zawarte w skrypcie do pierwszych zajęć.</w:t>
      </w:r>
      <w:r w:rsidR="0030602D">
        <w:rPr/>
        <w:t xml:space="preserve"> Ustalić (ponownie ze skryptu z zajęć pierwszych) czy któraś ze zmiennych może odbiegać</w:t>
      </w:r>
      <w:r w:rsidR="006F53B9">
        <w:rPr/>
        <w:t xml:space="preserve"> od rozkładu normalnego. Co do zmiennych, które wydają się niepokojące należy przeprowadzić dalsze obliczenia.</w:t>
      </w:r>
    </w:p>
    <w:p w:rsidR="111E852E" w:rsidP="111E852E" w:rsidRDefault="111E852E" w14:paraId="4598DAF7" w14:textId="3AF98656">
      <w:pPr>
        <w:pStyle w:val="Normal"/>
        <w:ind w:left="0"/>
      </w:pPr>
    </w:p>
    <w:p w:rsidR="00850C4D" w:rsidP="00850C4D" w:rsidRDefault="00850C4D" w14:paraId="1B0DE96C" w14:textId="10396429">
      <w:pPr>
        <w:pStyle w:val="ListParagraph"/>
        <w:numPr>
          <w:ilvl w:val="0"/>
          <w:numId w:val="2"/>
        </w:numPr>
        <w:rPr/>
      </w:pPr>
      <w:r w:rsidR="00850C4D">
        <w:rPr/>
        <w:t xml:space="preserve">Następnie należy </w:t>
      </w:r>
      <w:r w:rsidR="00C86822">
        <w:rPr/>
        <w:t>sprawdzić,</w:t>
      </w:r>
      <w:r w:rsidR="00850C4D">
        <w:rPr/>
        <w:t xml:space="preserve"> czy rozkład ma charakter normalny</w:t>
      </w:r>
      <w:r w:rsidR="00C86822">
        <w:rPr/>
        <w:t xml:space="preserve"> przy użyciu wzoru </w:t>
      </w:r>
      <w:proofErr w:type="spellStart"/>
      <w:r w:rsidR="006F53B9">
        <w:rPr/>
        <w:t>Shapiro</w:t>
      </w:r>
      <w:proofErr w:type="spellEnd"/>
      <w:r w:rsidR="006F53B9">
        <w:rPr/>
        <w:t>-Wilka</w:t>
      </w:r>
      <w:r w:rsidR="00C86822">
        <w:rPr/>
        <w:t>.</w:t>
      </w:r>
    </w:p>
    <w:p w:rsidR="0030602D" w:rsidP="0030602D" w:rsidRDefault="0030602D" w14:paraId="295BA562" w14:textId="3BE45773">
      <w:pPr>
        <w:pStyle w:val="ListParagraph"/>
      </w:pPr>
    </w:p>
    <w:p w:rsidR="0030602D" w:rsidP="0030602D" w:rsidRDefault="0030602D" w14:paraId="41FBBA9F" w14:textId="77777777">
      <w:pPr>
        <w:pStyle w:val="ListParagraph"/>
      </w:pPr>
    </w:p>
    <w:p w:rsidR="00C86822" w:rsidP="0030602D" w:rsidRDefault="0030602D" w14:paraId="379F2A73" w14:textId="5A965E82">
      <w:pPr>
        <w:pStyle w:val="ListParagraph"/>
      </w:pPr>
      <w:r>
        <w:rPr>
          <w:noProof/>
        </w:rPr>
        <w:drawing>
          <wp:inline distT="0" distB="0" distL="0" distR="0" wp14:anchorId="578B00B2" wp14:editId="4DA7D8B9">
            <wp:extent cx="5760720" cy="2247900"/>
            <wp:effectExtent l="0" t="0" r="508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2D" w:rsidP="111E852E" w:rsidRDefault="0030602D" w14:paraId="55B47EA9" w14:textId="653833F5">
      <w:pPr>
        <w:pStyle w:val="ListParagraph"/>
        <w:numPr>
          <w:ilvl w:val="0"/>
          <w:numId w:val="2"/>
        </w:numPr>
        <w:rPr/>
      </w:pPr>
      <w:r w:rsidR="0030602D">
        <w:rPr/>
        <w:t xml:space="preserve">Porównać wartość obliczonego W oraz wartość W obliczoną przy użyciu </w:t>
      </w:r>
      <w:proofErr w:type="spellStart"/>
      <w:r w:rsidRPr="111E852E" w:rsidR="0030602D">
        <w:rPr>
          <w:i w:val="1"/>
          <w:iCs w:val="1"/>
        </w:rPr>
        <w:t>scipy.stats</w:t>
      </w:r>
      <w:proofErr w:type="spellEnd"/>
      <w:r w:rsidRPr="111E852E" w:rsidR="0030602D">
        <w:rPr>
          <w:i w:val="1"/>
          <w:iCs w:val="1"/>
        </w:rPr>
        <w:t>.</w:t>
      </w:r>
    </w:p>
    <w:p w:rsidR="111E852E" w:rsidP="111E852E" w:rsidRDefault="111E852E" w14:paraId="0BC51FD3" w14:textId="21432035">
      <w:pPr>
        <w:pStyle w:val="Normal"/>
        <w:ind w:left="0"/>
        <w:rPr>
          <w:i w:val="1"/>
          <w:iCs w:val="1"/>
        </w:rPr>
      </w:pPr>
    </w:p>
    <w:p w:rsidR="006F53B9" w:rsidP="006F53B9" w:rsidRDefault="006F53B9" w14:paraId="1853D679" w14:textId="2D802F5D" w14:noSpellErr="1">
      <w:pPr>
        <w:pStyle w:val="ListParagraph"/>
        <w:numPr>
          <w:ilvl w:val="0"/>
          <w:numId w:val="2"/>
        </w:numPr>
        <w:rPr/>
      </w:pPr>
      <w:r w:rsidR="006F53B9">
        <w:rPr/>
        <w:t>Następnie wykonać histogramy dla zmiennych, które mogą odbiegać od rozkładu normalnego.</w:t>
      </w:r>
    </w:p>
    <w:p w:rsidR="111E852E" w:rsidP="111E852E" w:rsidRDefault="111E852E" w14:paraId="0872093F" w14:textId="249F891E">
      <w:pPr>
        <w:pStyle w:val="Normal"/>
        <w:ind w:left="0"/>
      </w:pPr>
    </w:p>
    <w:p w:rsidRPr="00ED6F88" w:rsidR="006F53B9" w:rsidP="006F53B9" w:rsidRDefault="006F53B9" w14:paraId="76C364EA" w14:textId="127F25C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lang w:val="en-PL" w:eastAsia="en-GB"/>
        </w:rPr>
      </w:pPr>
      <w:r w:rsidRPr="111E852E" w:rsidR="006F53B9">
        <w:rPr>
          <w:rFonts w:ascii="Calibri" w:hAnsi="Calibri" w:eastAsia="Times New Roman" w:cs="Calibri"/>
          <w:lang w:val="en-BE" w:eastAsia="en-GB"/>
        </w:rPr>
        <w:t xml:space="preserve">Po wykonaniu histogramów rozkładu wszystkich "podejrzanych" zmiennych, należy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przyjrzeć im się i odpowiedzieć na następujące pytania (dla każdej ze zmiennych):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1) czy rozkład zmiennej jest wielomodalny?;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2) jeżeli rozkład zmiennej jest jednomodalny - czy jest symetryczny lub zbliżony do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symetrycznego?;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3) jeżeli rozkład zmiennej jest jednomodalny - czy jest silnie lewo- lub prawoskośny?;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4) czy na histogramie widoczny jest punkt odbiegający? </w:t>
      </w:r>
      <w:r>
        <w:br/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Jeżeli odpowiedź na pytanie 1) brzmi TAK - należy zostawić zmienną w spokoju.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Zmienna taka może odegrać dużą rolę w analizie podobieństwa obiektów lub w analizie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skupień. </w:t>
      </w:r>
      <w:r>
        <w:br/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Jeżeli odpowiedź na pytanie 2) brzmi TAK - należy zostawić zmienną w spokoju.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Pomimo, iż jej rozkład nie jest normalny, możną ją z powodzeniem stosować praktycznie we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wszystkich metodach chemometrycznych. </w:t>
      </w:r>
      <w:r>
        <w:br/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Jeżeli odpowiedź na pytanie 4) brzmi TAK - należy przejść do sekcji </w:t>
      </w:r>
      <w:r w:rsidRPr="111E852E" w:rsidR="00B3561D">
        <w:rPr>
          <w:rFonts w:ascii="Calibri" w:hAnsi="Calibri" w:eastAsia="Times New Roman" w:cs="Calibri"/>
          <w:lang w:eastAsia="en-GB"/>
        </w:rPr>
        <w:t>związanej z określaniem punktów odbiegających</w:t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. </w:t>
      </w:r>
      <w:r>
        <w:br/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Jeżeli odpowiedź na pytanie 3) brzmi TAK (rozkład jest silnie lewo- lub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prawoskośny) - należy dokonać transformacji zmiennej. Transformacja zmiennej polega na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przekształceniu wszystkich wartości danej zmiennej za pomocą odpowiedniej funkcji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matematycznej. Po dokonaniu transformacji należy ponownie wykonać histogram z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 xml:space="preserve">otrzymanych wartości danej zmiennej i ocenić, czy jej rozkład stał się przynajmniej </w:t>
      </w:r>
      <w:r>
        <w:br/>
      </w:r>
      <w:r w:rsidRPr="111E852E" w:rsidR="006F53B9">
        <w:rPr>
          <w:rFonts w:ascii="Calibri" w:hAnsi="Calibri" w:eastAsia="Times New Roman" w:cs="Calibri"/>
          <w:lang w:val="en-BE" w:eastAsia="en-GB"/>
        </w:rPr>
        <w:t>symetryczny</w:t>
      </w:r>
      <w:r w:rsidRPr="111E852E" w:rsidR="00ED6F88">
        <w:rPr>
          <w:rFonts w:ascii="Calibri" w:hAnsi="Calibri" w:eastAsia="Times New Roman" w:cs="Calibri"/>
          <w:lang w:eastAsia="en-GB"/>
        </w:rPr>
        <w:t>.</w:t>
      </w:r>
    </w:p>
    <w:p w:rsidR="00ED6F88" w:rsidP="00ED6F88" w:rsidRDefault="00ED6F88" w14:paraId="32D888ED" w14:textId="3809B2D5">
      <w:pPr>
        <w:pStyle w:val="ListParagraph"/>
        <w:spacing w:after="0" w:line="240" w:lineRule="auto"/>
        <w:rPr>
          <w:rFonts w:ascii="Calibri" w:hAnsi="Calibri" w:eastAsia="Times New Roman" w:cs="Calibri"/>
          <w:lang w:eastAsia="en-GB"/>
        </w:rPr>
      </w:pPr>
    </w:p>
    <w:p w:rsidRPr="006F53B9" w:rsidR="00ED6F88" w:rsidP="00ED6F88" w:rsidRDefault="00ED6F88" w14:paraId="671E5AD6" w14:textId="77777777">
      <w:pPr>
        <w:pStyle w:val="ListParagraph"/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Pr="00ED6F88" w:rsidR="00ED6F88" w:rsidP="00ED6F88" w:rsidRDefault="00ED6F88" w14:paraId="573FE79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b w:val="1"/>
          <w:bCs w:val="1"/>
          <w:lang w:val="en-PL" w:eastAsia="en-GB"/>
        </w:rPr>
      </w:pPr>
      <w:r w:rsidRPr="111E852E" w:rsidR="00ED6F88">
        <w:rPr>
          <w:rFonts w:ascii="Calibri" w:hAnsi="Calibri" w:eastAsia="Times New Roman" w:cs="Calibri"/>
          <w:b w:val="1"/>
          <w:bCs w:val="1"/>
          <w:lang w:val="en-BE" w:eastAsia="en-GB"/>
        </w:rPr>
        <w:t xml:space="preserve">Po dokonaniu transformacji zmiennych należy przygotować nową tabelę danych, w </w:t>
      </w:r>
      <w:r>
        <w:br/>
      </w:r>
      <w:r w:rsidRPr="111E852E" w:rsidR="00ED6F88">
        <w:rPr>
          <w:rFonts w:ascii="Calibri" w:hAnsi="Calibri" w:eastAsia="Times New Roman" w:cs="Calibri"/>
          <w:b w:val="1"/>
          <w:bCs w:val="1"/>
          <w:lang w:val="en-BE" w:eastAsia="en-GB"/>
        </w:rPr>
        <w:t xml:space="preserve">której wartości zmiennych transformowanych zastąpią wartości "oryginalne". Należy </w:t>
      </w:r>
      <w:r>
        <w:br/>
      </w:r>
      <w:r w:rsidRPr="111E852E" w:rsidR="00ED6F88">
        <w:rPr>
          <w:rFonts w:ascii="Calibri" w:hAnsi="Calibri" w:eastAsia="Times New Roman" w:cs="Calibri"/>
          <w:b w:val="1"/>
          <w:bCs w:val="1"/>
          <w:lang w:val="en-BE" w:eastAsia="en-GB"/>
        </w:rPr>
        <w:t xml:space="preserve">również zaznaczyć, które zmienne zostały poddane transformacji (najczęściej czyni się to </w:t>
      </w:r>
      <w:r>
        <w:br/>
      </w:r>
      <w:r w:rsidRPr="111E852E" w:rsidR="00ED6F88">
        <w:rPr>
          <w:rFonts w:ascii="Calibri" w:hAnsi="Calibri" w:eastAsia="Times New Roman" w:cs="Calibri"/>
          <w:b w:val="1"/>
          <w:bCs w:val="1"/>
          <w:lang w:val="en-BE" w:eastAsia="en-GB"/>
        </w:rPr>
        <w:t xml:space="preserve">poprzez dodanie * do etykiet zmiennych), a także odnotować - blisko tabeli - postaci </w:t>
      </w:r>
      <w:r>
        <w:br/>
      </w:r>
      <w:r w:rsidRPr="111E852E" w:rsidR="00ED6F88">
        <w:rPr>
          <w:rFonts w:ascii="Calibri" w:hAnsi="Calibri" w:eastAsia="Times New Roman" w:cs="Calibri"/>
          <w:b w:val="1"/>
          <w:bCs w:val="1"/>
          <w:lang w:val="en-BE" w:eastAsia="en-GB"/>
        </w:rPr>
        <w:t>funkcji transformujących.</w:t>
      </w:r>
    </w:p>
    <w:p w:rsidR="006F53B9" w:rsidP="00ED6F88" w:rsidRDefault="006F53B9" w14:paraId="29A5C5D9" w14:textId="2DAABAB6">
      <w:pPr>
        <w:pStyle w:val="ListParagraph"/>
      </w:pPr>
    </w:p>
    <w:p w:rsidR="00ED6F88" w:rsidP="00ED6F88" w:rsidRDefault="00ED6F88" w14:paraId="09C99915" w14:textId="194A5555">
      <w:pPr>
        <w:pStyle w:val="ListParagraph"/>
      </w:pPr>
    </w:p>
    <w:p w:rsidR="00446AC5" w:rsidP="00ED6F88" w:rsidRDefault="00446AC5" w14:paraId="53B86EE0" w14:textId="65826EC6">
      <w:pPr>
        <w:pStyle w:val="ListParagraph"/>
      </w:pPr>
    </w:p>
    <w:p w:rsidR="00446AC5" w:rsidP="00ED6F88" w:rsidRDefault="00446AC5" w14:paraId="57E0953E" w14:textId="77777777">
      <w:pPr>
        <w:pStyle w:val="ListParagraph"/>
      </w:pPr>
    </w:p>
    <w:p w:rsidR="00ED6F88" w:rsidP="00446AC5" w:rsidRDefault="00446AC5" w14:paraId="790CD389" w14:textId="0461E8CF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111E852E" w:rsidR="00446AC5">
        <w:rPr>
          <w:b w:val="1"/>
          <w:bCs w:val="1"/>
          <w:sz w:val="24"/>
          <w:szCs w:val="24"/>
        </w:rPr>
        <w:t xml:space="preserve"> Punkty odbiegające</w:t>
      </w:r>
    </w:p>
    <w:p w:rsidR="00446AC5" w:rsidP="00446AC5" w:rsidRDefault="00446AC5" w14:paraId="3B2CF3AD" w14:textId="5265DA07">
      <w:pPr>
        <w:ind w:left="360"/>
        <w:rPr>
          <w:b/>
          <w:bCs/>
          <w:sz w:val="24"/>
          <w:szCs w:val="24"/>
        </w:rPr>
      </w:pPr>
    </w:p>
    <w:p w:rsidR="009A73E7" w:rsidP="000040C1" w:rsidRDefault="009A73E7" w14:paraId="3D67A42C" w14:textId="10D2BD11">
      <w:pPr>
        <w:spacing w:after="0" w:line="240" w:lineRule="auto"/>
        <w:ind w:left="360"/>
        <w:rPr>
          <w:rFonts w:ascii="Calibri" w:hAnsi="Calibri" w:eastAsia="Times New Roman" w:cs="Calibri"/>
          <w:lang w:val="en-PL" w:eastAsia="en-GB"/>
        </w:rPr>
      </w:pPr>
      <w:r w:rsidRPr="009A73E7">
        <w:rPr>
          <w:rFonts w:ascii="Calibri" w:hAnsi="Calibri" w:eastAsia="Times New Roman" w:cs="Calibri"/>
          <w:lang w:val="en-PL" w:eastAsia="en-GB"/>
        </w:rPr>
        <w:t xml:space="preserve">Należy teraz podjąć decyzję, czy obiekt, który jest charakteryzowany przez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odbiegającą wartość danej zmiennej, powinien pozostać w tabeli danych, czy też należy go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usunąć. </w:t>
      </w:r>
      <w:r>
        <w:rPr>
          <w:rFonts w:ascii="Calibri" w:hAnsi="Calibri" w:eastAsia="Times New Roman" w:cs="Calibri"/>
          <w:lang w:eastAsia="en-GB"/>
        </w:rPr>
        <w:t>D</w:t>
      </w:r>
      <w:r w:rsidRPr="009A73E7">
        <w:rPr>
          <w:rFonts w:ascii="Calibri" w:hAnsi="Calibri" w:eastAsia="Times New Roman" w:cs="Calibri"/>
          <w:lang w:val="en-PL" w:eastAsia="en-GB"/>
        </w:rPr>
        <w:t xml:space="preserve">ecyzję o ewentualnym usunięciu obiektu należy podjąć w oparciu o podany poniżej algorytm postępowania: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1) Należy tymczasowo usunąć wartość odbiegającą zmiennej i wykonać nowy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histogram tej zmiennej.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2) Jeżeli rozkład zmiennej (po usunięciu wartości odbiegającej) stał się zbliżony do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normalnego bądź przynajmniej symetryczny, metodą przedziału ufności (o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niej za chwilę) należy ocenić, czy obiekt opisywany przez tę wartość usunąć z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tabeli, czy też nie.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3) Jeżeli po usunięciu wartości odbiegającej rozkład zmiennej nie uległ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"poprawie", należy przywrócić usuniętą wartość i dokonać transformacji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zmiennej.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4) Jeżeli po dokonaniu transformacji zmiennej jej rozkład stał się symetryczny,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nie należy usuwać "podejrzanego" obiektu z tabeli.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5) Jeżeli po dokonaniu transformacji zmiennej na histogramie w dalszym ciągu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widoczny jest punkt odbiegający, należy tymczasowo usunąć wartość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odbiegającą transformowanej zmiennej i wykonać nowy histogram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transformowanej zmiennej.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6) Jeżeli rozkład transformowanej zmiennej (po usunięciu wartości odbiegającej)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stał się symetryczny, metodą przedziału ufności należy ocenić, czy usunąć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>"podejrzany" obiekt, czy też nie.</w:t>
      </w:r>
    </w:p>
    <w:p w:rsidR="009A73E7" w:rsidP="009A73E7" w:rsidRDefault="009A73E7" w14:paraId="442D9E7C" w14:textId="6164EFC4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="000040C1" w:rsidP="009A73E7" w:rsidRDefault="000040C1" w14:paraId="784F29EF" w14:textId="1008C012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="000040C1" w:rsidP="009A73E7" w:rsidRDefault="000040C1" w14:paraId="3ABD2AF6" w14:textId="0625F098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="000040C1" w:rsidP="009A73E7" w:rsidRDefault="000040C1" w14:paraId="788BA6CC" w14:textId="208AC710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="000040C1" w:rsidP="009A73E7" w:rsidRDefault="000040C1" w14:paraId="07037A79" w14:textId="2B7E1647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="000040C1" w:rsidP="009A73E7" w:rsidRDefault="000040C1" w14:paraId="1F295C9D" w14:textId="77777777">
      <w:pPr>
        <w:spacing w:after="0" w:line="240" w:lineRule="auto"/>
        <w:rPr>
          <w:rFonts w:ascii="Calibri" w:hAnsi="Calibri" w:eastAsia="Times New Roman" w:cs="Calibri"/>
          <w:lang w:val="en-PL" w:eastAsia="en-GB"/>
        </w:rPr>
      </w:pPr>
    </w:p>
    <w:p w:rsidRPr="009A73E7" w:rsidR="009A73E7" w:rsidP="009A73E7" w:rsidRDefault="009A73E7" w14:paraId="3773397E" w14:textId="554EBC70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lang w:eastAsia="en-GB"/>
        </w:rPr>
      </w:pPr>
      <w:r w:rsidRPr="111E852E" w:rsidR="009A73E7">
        <w:rPr>
          <w:rFonts w:ascii="Calibri" w:hAnsi="Calibri" w:eastAsia="Times New Roman" w:cs="Calibri"/>
          <w:b w:val="1"/>
          <w:bCs w:val="1"/>
          <w:lang w:eastAsia="en-GB"/>
        </w:rPr>
        <w:t>Metoda przedziału ufności.</w:t>
      </w:r>
    </w:p>
    <w:p w:rsidR="009A73E7" w:rsidP="009A73E7" w:rsidRDefault="009A73E7" w14:paraId="489FFC17" w14:textId="3C96CB4F">
      <w:pPr>
        <w:pStyle w:val="ListParagraph"/>
        <w:spacing w:after="0" w:line="240" w:lineRule="auto"/>
        <w:ind w:left="1080"/>
        <w:rPr>
          <w:rFonts w:ascii="Calibri" w:hAnsi="Calibri" w:eastAsia="Times New Roman" w:cs="Calibri"/>
          <w:lang w:eastAsia="en-GB"/>
        </w:rPr>
      </w:pPr>
    </w:p>
    <w:p w:rsidRPr="009A73E7" w:rsidR="009A73E7" w:rsidP="000040C1" w:rsidRDefault="009A73E7" w14:paraId="70F16E72" w14:textId="2A527863">
      <w:pPr>
        <w:spacing w:after="0" w:line="240" w:lineRule="auto"/>
        <w:ind w:left="360"/>
        <w:rPr>
          <w:rFonts w:ascii="Calibri" w:hAnsi="Calibri" w:eastAsia="Times New Roman" w:cs="Calibri"/>
          <w:lang w:val="en-PL" w:eastAsia="en-GB"/>
        </w:rPr>
      </w:pPr>
      <w:r w:rsidRPr="009A73E7">
        <w:rPr>
          <w:rFonts w:ascii="Calibri" w:hAnsi="Calibri" w:eastAsia="Times New Roman" w:cs="Calibri"/>
          <w:lang w:val="en-PL" w:eastAsia="en-GB"/>
        </w:rPr>
        <w:t xml:space="preserve">Załóżmy, iż nasza "podejrzana" zmienna przyjmuje 25 wartości, przy czym jedna z nich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jawi się na histogramie jako wartość odbiegająca. Tymczasowo usuwamy ją z zestawu danych -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pozostaną 24 wartości. Dla tych 24 wartości obliczamy wartość średnią (m) i odchylenie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>standardowe średniej (s), oraz odczytujemy z tabeli wartość testu t</w:t>
      </w:r>
      <w:r w:rsidR="000040C1">
        <w:rPr>
          <w:rFonts w:ascii="Calibri" w:hAnsi="Calibri" w:eastAsia="Times New Roman" w:cs="Calibri"/>
          <w:lang w:eastAsia="en-GB"/>
        </w:rPr>
        <w:t>-</w:t>
      </w:r>
      <w:r w:rsidRPr="009A73E7">
        <w:rPr>
          <w:rFonts w:ascii="Calibri" w:hAnsi="Calibri" w:eastAsia="Times New Roman" w:cs="Calibri"/>
          <w:lang w:val="en-PL" w:eastAsia="en-GB"/>
        </w:rPr>
        <w:t xml:space="preserve">Studenta dla poziomu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istotności 0,05 oraz n-1 stopni swobody (w tym przypadku n = 24 - jest to liczba wartości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po odrzuceniu "podejrzanego" obiektu; zatem n-1 = 23). Następnie, obliczamy krańce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przedziału ufności: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>x</w:t>
      </w:r>
      <w:r w:rsidR="000040C1">
        <w:rPr>
          <w:rFonts w:ascii="Calibri" w:hAnsi="Calibri" w:eastAsia="Times New Roman" w:cs="Calibri"/>
          <w:vertAlign w:val="subscript"/>
          <w:lang w:eastAsia="en-GB"/>
        </w:rPr>
        <w:t>min</w:t>
      </w:r>
      <w:r w:rsidRPr="009A73E7">
        <w:rPr>
          <w:rFonts w:ascii="Calibri" w:hAnsi="Calibri" w:eastAsia="Times New Roman" w:cs="Calibri"/>
          <w:lang w:val="en-PL" w:eastAsia="en-GB"/>
        </w:rPr>
        <w:t xml:space="preserve"> = </w:t>
      </w:r>
      <w:r w:rsidRPr="000040C1">
        <w:rPr>
          <w:rFonts w:ascii="Calibri" w:hAnsi="Calibri" w:eastAsia="Times New Roman" w:cs="Calibri"/>
          <w:lang w:eastAsia="en-GB"/>
        </w:rPr>
        <w:t>m</w:t>
      </w:r>
      <w:r w:rsidRPr="009A73E7">
        <w:rPr>
          <w:rFonts w:ascii="Calibri" w:hAnsi="Calibri" w:eastAsia="Times New Roman" w:cs="Calibri"/>
          <w:lang w:val="en-PL" w:eastAsia="en-GB"/>
        </w:rPr>
        <w:t xml:space="preserve">-t∙s;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>x</w:t>
      </w:r>
      <w:r w:rsidR="000040C1">
        <w:rPr>
          <w:rFonts w:ascii="Calibri" w:hAnsi="Calibri" w:eastAsia="Times New Roman" w:cs="Calibri"/>
          <w:vertAlign w:val="subscript"/>
          <w:lang w:eastAsia="en-GB"/>
        </w:rPr>
        <w:t>max</w:t>
      </w:r>
      <w:r w:rsidRPr="009A73E7">
        <w:rPr>
          <w:rFonts w:ascii="Calibri" w:hAnsi="Calibri" w:eastAsia="Times New Roman" w:cs="Calibri"/>
          <w:lang w:val="en-PL" w:eastAsia="en-GB"/>
        </w:rPr>
        <w:t xml:space="preserve"> = m+t∙s.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Jeżeli "podejrzana" wartość mieści się w przedziale wyznaczonym przez te granice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- nie należy usuwać z tabeli obiektu przez nią opisywanego; jeżeli zaś nie mieści się - </w:t>
      </w:r>
      <w:r w:rsidRPr="009A73E7">
        <w:rPr>
          <w:rFonts w:ascii="Calibri" w:hAnsi="Calibri" w:eastAsia="Times New Roman" w:cs="Calibri"/>
          <w:lang w:val="en-PL" w:eastAsia="en-GB"/>
        </w:rPr>
        <w:br/>
      </w:r>
      <w:r w:rsidRPr="009A73E7">
        <w:rPr>
          <w:rFonts w:ascii="Calibri" w:hAnsi="Calibri" w:eastAsia="Times New Roman" w:cs="Calibri"/>
          <w:lang w:val="en-PL" w:eastAsia="en-GB"/>
        </w:rPr>
        <w:t xml:space="preserve">obiekt ten można usunąć z zestawu danych. </w:t>
      </w:r>
    </w:p>
    <w:p w:rsidRPr="000040C1" w:rsidR="00446AC5" w:rsidP="111E852E" w:rsidRDefault="00446AC5" w14:paraId="286A0DE5" w14:noSpellErr="1" w14:textId="531CC40D">
      <w:pPr>
        <w:pStyle w:val="Normal"/>
        <w:spacing w:after="0" w:line="240" w:lineRule="auto"/>
        <w:ind w:left="360"/>
        <w:rPr>
          <w:rFonts w:ascii="Calibri" w:hAnsi="Calibri" w:eastAsia="Times New Roman" w:cs="Calibri"/>
          <w:lang w:val="en-BE" w:eastAsia="en-GB"/>
        </w:rPr>
      </w:pPr>
    </w:p>
    <w:p w:rsidR="111E852E" w:rsidP="111E852E" w:rsidRDefault="111E852E" w14:paraId="2472AB0B" w14:textId="6669A0C2">
      <w:pPr>
        <w:pStyle w:val="Normal"/>
        <w:ind w:left="360"/>
        <w:rPr>
          <w:rFonts w:ascii="Calibri" w:hAnsi="Calibri" w:cs="Calibri"/>
          <w:lang w:val="en-BE"/>
        </w:rPr>
      </w:pPr>
    </w:p>
    <w:p w:rsidR="111E852E" w:rsidP="111E852E" w:rsidRDefault="111E852E" w14:paraId="0BF0339F" w14:textId="415E2578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Times New Roman" w:cs="Calibri"/>
          <w:lang w:eastAsia="en-GB"/>
        </w:rPr>
      </w:pPr>
      <w:r w:rsidRPr="111E852E" w:rsidR="111E852E">
        <w:rPr>
          <w:rFonts w:ascii="Calibri" w:hAnsi="Calibri" w:eastAsia="Times New Roman" w:cs="Calibri"/>
          <w:b w:val="1"/>
          <w:bCs w:val="1"/>
          <w:lang w:eastAsia="en-GB"/>
        </w:rPr>
        <w:t>Operacje na macierzach</w:t>
      </w:r>
    </w:p>
    <w:p w:rsidR="111E852E" w:rsidP="111E852E" w:rsidRDefault="111E852E" w14:paraId="65883966" w14:textId="66588EEF">
      <w:pPr>
        <w:pStyle w:val="Normal"/>
        <w:spacing w:after="0" w:line="240" w:lineRule="auto"/>
        <w:ind w:left="708"/>
        <w:rPr>
          <w:rFonts w:ascii="Calibri" w:hAnsi="Calibri" w:eastAsia="Times New Roman" w:cs="Calibri"/>
          <w:b w:val="1"/>
          <w:bCs w:val="1"/>
          <w:lang w:eastAsia="en-GB"/>
        </w:rPr>
      </w:pPr>
    </w:p>
    <w:p w:rsidR="111E852E" w:rsidP="111E852E" w:rsidRDefault="111E852E" w14:paraId="5643D5EC" w14:textId="4287858E">
      <w:pPr>
        <w:pStyle w:val="Standard"/>
        <w:ind w:left="363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Używając poleceń z biblioteki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sz w:val="22"/>
          <w:szCs w:val="22"/>
          <w:lang w:val="pl-PL"/>
        </w:rPr>
        <w:t>numpy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, wykonaj operacje:</w:t>
      </w:r>
    </w:p>
    <w:p w:rsidR="111E852E" w:rsidP="111E852E" w:rsidRDefault="111E852E" w14:paraId="304F5DB7" w14:textId="07A1AEDE">
      <w:pPr>
        <w:pStyle w:val="Standard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Dodania macierzy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X +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Y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,</w:t>
      </w:r>
    </w:p>
    <w:p w:rsidR="111E852E" w:rsidP="111E852E" w:rsidRDefault="111E852E" w14:paraId="0752AE39" w14:textId="0128E2D5">
      <w:pPr>
        <w:pStyle w:val="Standard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Odejmowania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X - Y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,</w:t>
      </w:r>
    </w:p>
    <w:p w:rsidR="111E852E" w:rsidP="111E852E" w:rsidRDefault="111E852E" w14:paraId="54E0844A" w14:textId="6B774C16">
      <w:pPr>
        <w:pStyle w:val="Standard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(standardowego) mnożenia macierzy („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dot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product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”)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X · Y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,</w:t>
      </w:r>
    </w:p>
    <w:p w:rsidR="111E852E" w:rsidP="111E852E" w:rsidRDefault="111E852E" w14:paraId="61E39940" w14:textId="645412FF">
      <w:pPr>
        <w:pStyle w:val="Standard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dla każdej macierzy osobno:</w:t>
      </w:r>
    </w:p>
    <w:p w:rsidR="111E852E" w:rsidP="111E852E" w:rsidRDefault="111E852E" w14:paraId="33670B74" w14:textId="77D7A001">
      <w:pPr>
        <w:pStyle w:val="Standard"/>
        <w:numPr>
          <w:ilvl w:val="1"/>
          <w:numId w:val="7"/>
        </w:numPr>
        <w:rPr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zsumowania elementów z wszystkich kolumn,</w:t>
      </w:r>
    </w:p>
    <w:p w:rsidR="111E852E" w:rsidP="111E852E" w:rsidRDefault="111E852E" w14:paraId="1163801B" w14:textId="71EE17C0">
      <w:pPr>
        <w:pStyle w:val="Standard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a następnie zsumowania elementów z wszystkich wierszy,</w:t>
      </w:r>
    </w:p>
    <w:p w:rsidR="111E852E" w:rsidP="111E852E" w:rsidRDefault="111E852E" w14:paraId="0F93261C" w14:textId="418BF0BA">
      <w:pPr>
        <w:pStyle w:val="Standard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znalezienie macierzy odwrotnej do macierzy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X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, czyli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X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vertAlign w:val="superscript"/>
          <w:lang w:val="pl-PL"/>
        </w:rPr>
        <w:t>-1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.</w:t>
      </w:r>
    </w:p>
    <w:p w:rsidR="111E852E" w:rsidP="111E852E" w:rsidRDefault="111E852E" w14:paraId="669FE382" w14:textId="293FA4A7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111E852E" w:rsidP="111E852E" w:rsidRDefault="111E852E" w14:paraId="4DC5DAEA" w14:textId="7695905C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111E852E" w:rsidP="111E852E" w:rsidRDefault="111E852E" w14:paraId="738B08A4" w14:textId="15C3AB0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1080" w:right="0" w:hanging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GB"/>
        </w:rPr>
      </w:pPr>
      <w:r w:rsidRPr="111E852E" w:rsidR="111E852E">
        <w:rPr>
          <w:rFonts w:ascii="Calibri" w:hAnsi="Calibri" w:eastAsia="Times New Roman" w:cs="Calibri"/>
          <w:b w:val="1"/>
          <w:bCs w:val="1"/>
          <w:sz w:val="22"/>
          <w:szCs w:val="22"/>
          <w:lang w:eastAsia="en-GB"/>
        </w:rPr>
        <w:t xml:space="preserve">Analiza </w:t>
      </w:r>
      <w:r w:rsidRPr="111E852E" w:rsidR="111E852E">
        <w:rPr>
          <w:rFonts w:ascii="Calibri" w:hAnsi="Calibri" w:eastAsia="Times New Roman" w:cs="Calibri"/>
          <w:b w:val="1"/>
          <w:bCs w:val="1"/>
          <w:sz w:val="22"/>
          <w:szCs w:val="22"/>
          <w:lang w:eastAsia="en-GB"/>
        </w:rPr>
        <w:t xml:space="preserve">przygotowanego zestawu danych - </w:t>
      </w:r>
    </w:p>
    <w:p w:rsidR="111E852E" w:rsidP="111E852E" w:rsidRDefault="111E852E" w14:paraId="549FC9BA" w14:textId="3986418B">
      <w:pPr>
        <w:pStyle w:val="Normal"/>
        <w:spacing w:after="0" w:line="240" w:lineRule="auto"/>
        <w:ind w:left="36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eastAsia="en-GB"/>
        </w:rPr>
      </w:pPr>
    </w:p>
    <w:p w:rsidR="111E852E" w:rsidP="111E852E" w:rsidRDefault="111E852E" w14:paraId="16A659FF" w14:textId="592DF4A4">
      <w:pPr>
        <w:pStyle w:val="Standard"/>
        <w:ind w:left="36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BE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Używając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przygotowany przez Ciebie zestaw danych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:</w:t>
      </w:r>
    </w:p>
    <w:p w:rsidR="111E852E" w:rsidP="111E852E" w:rsidRDefault="111E852E" w14:paraId="09CA04C0" w14:textId="306C0EC2">
      <w:pPr>
        <w:pStyle w:val="Standard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Dla każdej zmiennej w zestawie danych, znajdź wartość minimalną, maksymalną, medianę (tj. 2. kwartyl) i średnią, 1. i 3. kwartyl; uzyskane wyniki zapisz do pliku w formacie </w:t>
      </w: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.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csv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2"/>
          <w:szCs w:val="22"/>
          <w:lang w:val="pl-PL"/>
        </w:rPr>
        <w:t>.</w:t>
      </w:r>
    </w:p>
    <w:p w:rsidR="111E852E" w:rsidP="111E852E" w:rsidRDefault="111E852E" w14:paraId="11573494" w14:textId="68F91B67">
      <w:pPr>
        <w:pStyle w:val="Standard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Wykonaj wykres rozkładu dla każdej zmiennej (w formie histogramu lub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kernel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density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</w:t>
      </w:r>
      <w:proofErr w:type="spellStart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estimator</w:t>
      </w:r>
      <w:proofErr w:type="spellEnd"/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(KDE)/ wykres estymatora jądrowego gęstości).</w:t>
      </w:r>
    </w:p>
    <w:p w:rsidR="111E852E" w:rsidP="111E852E" w:rsidRDefault="111E852E" w14:paraId="4DEC3C38" w14:textId="42FB1743">
      <w:pPr>
        <w:pStyle w:val="Standard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Oblicz korelację między zmiennymi w zestawie danych; uzyskaną macierz korelacji przedstaw w postaci mapy cieplnej (“heatmap”).</w:t>
      </w:r>
    </w:p>
    <w:p w:rsidR="111E852E" w:rsidP="111E852E" w:rsidRDefault="111E852E" w14:paraId="1D1E47DA" w14:textId="5AF39AB0">
      <w:pPr>
        <w:pStyle w:val="Standard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11E852E" w:rsidR="111E85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l-PL"/>
        </w:rPr>
        <w:t>Sporządź wykresy korelacyjne dla wszystkich par zmiennych w postaci wykresów punktowych.</w:t>
      </w:r>
    </w:p>
    <w:sectPr w:rsidRPr="00446AC5" w:rsidR="00446AC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◦"/>
      <w:lvlJc w:val="left"/>
      <w:pPr>
        <w:ind w:left="1440" w:hanging="360"/>
      </w:pPr>
      <w:rPr>
        <w:rFonts w:hint="default" w:ascii="OpenSymbol" w:hAnsi="OpenSymbol"/>
      </w:rPr>
    </w:lvl>
    <w:lvl xmlns:w="http://schemas.openxmlformats.org/wordprocessingml/2006/main" w:ilvl="2">
      <w:start w:val="1"/>
      <w:numFmt w:val="bullet"/>
      <w:lvlText w:val="▪"/>
      <w:lvlJc w:val="left"/>
      <w:pPr>
        <w:ind w:left="2160" w:hanging="360"/>
      </w:pPr>
      <w:rPr>
        <w:rFonts w:hint="default" w:ascii="OpenSymbol" w:hAnsi="Open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4C004F"/>
    <w:multiLevelType w:val="hybridMultilevel"/>
    <w:tmpl w:val="6D025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6CCD"/>
    <w:multiLevelType w:val="hybridMultilevel"/>
    <w:tmpl w:val="C5248B5C"/>
    <w:lvl w:ilvl="0" w:tplc="78642B9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50B95"/>
    <w:multiLevelType w:val="hybridMultilevel"/>
    <w:tmpl w:val="F9167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D786F"/>
    <w:multiLevelType w:val="hybridMultilevel"/>
    <w:tmpl w:val="FCF4D710"/>
    <w:lvl w:ilvl="0" w:tplc="2FF41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D"/>
    <w:rsid w:val="000040C1"/>
    <w:rsid w:val="001A2FD5"/>
    <w:rsid w:val="0030602D"/>
    <w:rsid w:val="003110CD"/>
    <w:rsid w:val="003700C3"/>
    <w:rsid w:val="003D21E0"/>
    <w:rsid w:val="00403FD9"/>
    <w:rsid w:val="00446AC5"/>
    <w:rsid w:val="004624A2"/>
    <w:rsid w:val="004C141B"/>
    <w:rsid w:val="00635F3B"/>
    <w:rsid w:val="00667C4E"/>
    <w:rsid w:val="006F53B9"/>
    <w:rsid w:val="007515C8"/>
    <w:rsid w:val="007A7BEC"/>
    <w:rsid w:val="00827404"/>
    <w:rsid w:val="00850C4D"/>
    <w:rsid w:val="009342AB"/>
    <w:rsid w:val="009A73E7"/>
    <w:rsid w:val="00AB78B7"/>
    <w:rsid w:val="00B3561D"/>
    <w:rsid w:val="00C75739"/>
    <w:rsid w:val="00C86822"/>
    <w:rsid w:val="00CC1F2D"/>
    <w:rsid w:val="00D100D9"/>
    <w:rsid w:val="00EC6711"/>
    <w:rsid w:val="00ED6F88"/>
    <w:rsid w:val="00EE2987"/>
    <w:rsid w:val="00F64DF5"/>
    <w:rsid w:val="024ACE39"/>
    <w:rsid w:val="02F0B098"/>
    <w:rsid w:val="111E852E"/>
    <w:rsid w:val="18808D86"/>
    <w:rsid w:val="191A22A4"/>
    <w:rsid w:val="21A4D7FC"/>
    <w:rsid w:val="32F286B8"/>
    <w:rsid w:val="32F286B8"/>
    <w:rsid w:val="368E3A18"/>
    <w:rsid w:val="37E4F6E4"/>
    <w:rsid w:val="40241458"/>
    <w:rsid w:val="49CAF69E"/>
    <w:rsid w:val="4B66C6FF"/>
    <w:rsid w:val="4BC1BE22"/>
    <w:rsid w:val="4DEE39FC"/>
    <w:rsid w:val="5125DABE"/>
    <w:rsid w:val="52C1AB1F"/>
    <w:rsid w:val="5C57855F"/>
    <w:rsid w:val="5E677540"/>
    <w:rsid w:val="612AF682"/>
    <w:rsid w:val="691CE00A"/>
    <w:rsid w:val="6AB8B06B"/>
    <w:rsid w:val="6B55B5B3"/>
    <w:rsid w:val="6EC1DBDB"/>
    <w:rsid w:val="7B4AE13B"/>
    <w:rsid w:val="7CE6B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20F52"/>
  <w15:chartTrackingRefBased/>
  <w15:docId w15:val="{E4C1588E-99C8-4228-83CC-8708C5973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4D"/>
    <w:pPr>
      <w:ind w:left="720"/>
      <w:contextualSpacing/>
    </w:pPr>
  </w:style>
  <w:style w:type="character" w:styleId="markedcontent" w:customStyle="1">
    <w:name w:val="markedcontent"/>
    <w:basedOn w:val="DefaultParagraphFont"/>
    <w:rsid w:val="006F53B9"/>
  </w:style>
  <w:style w:type="character" w:styleId="PlaceholderText">
    <w:name w:val="Placeholder Text"/>
    <w:basedOn w:val="DefaultParagraphFont"/>
    <w:uiPriority w:val="99"/>
    <w:semiHidden/>
    <w:rsid w:val="000040C1"/>
    <w:rPr>
      <w:color w:val="808080"/>
    </w:rPr>
  </w:style>
  <w:style w:type="paragraph" w:styleId="Standard" w:customStyle="true">
    <w:uiPriority w:val="1"/>
    <w:name w:val="Standard"/>
    <w:basedOn w:val="Normal"/>
    <w:rsid w:val="111E8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C1C18F0087E4AA7782CB407EB727F" ma:contentTypeVersion="0" ma:contentTypeDescription="Create a new document." ma:contentTypeScope="" ma:versionID="c5dc30c5a6a03f78523497dbc503bd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1452-AFE6-467F-AE3E-379FD6DD1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C3800A-6C41-4CFC-9ABE-CF6586339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BB74F-64E6-4761-9049-CCEE3A4CDF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Kalapus</dc:creator>
  <cp:keywords/>
  <dc:description/>
  <cp:lastModifiedBy>Annemarie Danielsson</cp:lastModifiedBy>
  <cp:revision>6</cp:revision>
  <dcterms:created xsi:type="dcterms:W3CDTF">2022-03-13T18:54:00Z</dcterms:created>
  <dcterms:modified xsi:type="dcterms:W3CDTF">2022-03-14T14:37:27Z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0x010100402C1C18F0087E4AA7782CB407EB727F</vt:lpwstr>
  </property>
</Properties>
</file>