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2C7A7B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Invoice Template</dc:title>
  <dc:creator>Argo Books</dc:creator>
  <cp:lastModifiedBy>Un-named</cp:lastModifiedBy>
  <cp:revision>1</cp:revision>
  <dcterms:created xsi:type="dcterms:W3CDTF">2026-05-28T02:58:31.903Z</dcterms:created>
  <dcterms:modified xsi:type="dcterms:W3CDTF">2026-05-28T02:58:31.903Z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