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725E" w14:textId="2642D37F" w:rsidR="007B3B99" w:rsidRDefault="00692243" w:rsidP="007B3B99"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60FA975A" wp14:editId="0ED4A10C">
            <wp:simplePos x="0" y="0"/>
            <wp:positionH relativeFrom="margin">
              <wp:align>center</wp:align>
            </wp:positionH>
            <wp:positionV relativeFrom="paragraph">
              <wp:posOffset>-547954</wp:posOffset>
            </wp:positionV>
            <wp:extent cx="4439389" cy="1163117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389" cy="1163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7B3520" w14:textId="0AD19B63" w:rsidR="007B3B99" w:rsidRPr="007B3B99" w:rsidRDefault="007B3B99" w:rsidP="007B3B99">
      <w:pPr>
        <w:rPr>
          <w:rFonts w:ascii="Arial" w:hAnsi="Arial" w:cs="Arial"/>
        </w:rPr>
      </w:pPr>
    </w:p>
    <w:p w14:paraId="6ACAEA05" w14:textId="77777777" w:rsidR="007B3B99" w:rsidRDefault="007B3B99" w:rsidP="007B3B99">
      <w:pPr>
        <w:rPr>
          <w:rFonts w:ascii="Arial" w:hAnsi="Arial" w:cs="Arial"/>
          <w:lang w:val="es-MX"/>
        </w:rPr>
      </w:pPr>
    </w:p>
    <w:p w14:paraId="65859553" w14:textId="7D2AB767" w:rsidR="007B3B99" w:rsidRPr="00692243" w:rsidRDefault="007B3B99" w:rsidP="00692243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692243">
        <w:rPr>
          <w:rFonts w:ascii="Arial" w:hAnsi="Arial" w:cs="Arial"/>
          <w:b/>
          <w:bCs/>
          <w:sz w:val="28"/>
          <w:szCs w:val="28"/>
          <w:lang w:val="es-MX"/>
        </w:rPr>
        <w:t>Facultad de Ingeniería</w:t>
      </w:r>
    </w:p>
    <w:p w14:paraId="6B27D38B" w14:textId="1F9F2024" w:rsidR="00692243" w:rsidRDefault="007B3B99" w:rsidP="00692243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692243">
        <w:rPr>
          <w:rFonts w:ascii="Arial" w:hAnsi="Arial" w:cs="Arial"/>
          <w:b/>
          <w:bCs/>
          <w:sz w:val="28"/>
          <w:szCs w:val="28"/>
          <w:lang w:val="es-MX"/>
        </w:rPr>
        <w:t>Escuela de Ingeniería en Computación</w:t>
      </w:r>
    </w:p>
    <w:p w14:paraId="519251B4" w14:textId="77777777" w:rsidR="00692243" w:rsidRPr="00692243" w:rsidRDefault="00692243" w:rsidP="00692243">
      <w:pPr>
        <w:rPr>
          <w:rFonts w:ascii="Arial" w:hAnsi="Arial" w:cs="Arial"/>
          <w:b/>
          <w:bCs/>
          <w:sz w:val="28"/>
          <w:szCs w:val="28"/>
          <w:lang w:val="es-MX"/>
        </w:rPr>
      </w:pPr>
    </w:p>
    <w:p w14:paraId="3848B3D6" w14:textId="65A60CC2" w:rsidR="007B3B99" w:rsidRPr="007B3B99" w:rsidRDefault="007B3B99" w:rsidP="007B3B99">
      <w:pPr>
        <w:rPr>
          <w:rFonts w:ascii="Arial" w:hAnsi="Arial" w:cs="Arial"/>
          <w:b/>
          <w:bCs/>
        </w:rPr>
      </w:pPr>
      <w:r w:rsidRPr="007B3B99">
        <w:rPr>
          <w:rFonts w:ascii="Arial" w:hAnsi="Arial" w:cs="Arial"/>
          <w:b/>
          <w:bCs/>
          <w:lang w:val="es-MX"/>
        </w:rPr>
        <w:t xml:space="preserve">Asignatura: </w:t>
      </w:r>
      <w:r w:rsidRPr="007B3B99">
        <w:rPr>
          <w:rFonts w:ascii="Arial" w:hAnsi="Arial" w:cs="Arial"/>
        </w:rPr>
        <w:t>Desarrollo de Aplic. Web con Soft. Interpret. en el Servidor</w:t>
      </w:r>
      <w:r w:rsidRPr="007B3B99">
        <w:rPr>
          <w:rFonts w:ascii="Arial" w:hAnsi="Arial" w:cs="Arial"/>
          <w:b/>
          <w:bCs/>
        </w:rPr>
        <w:t> </w:t>
      </w:r>
    </w:p>
    <w:p w14:paraId="5827F3A1" w14:textId="73563BE7" w:rsidR="007B3B99" w:rsidRDefault="007B3B99" w:rsidP="007B3B99">
      <w:pPr>
        <w:rPr>
          <w:rFonts w:ascii="Arial" w:hAnsi="Arial" w:cs="Arial"/>
          <w:lang w:val="es-MX"/>
        </w:rPr>
      </w:pPr>
      <w:r w:rsidRPr="007B3B99">
        <w:rPr>
          <w:rFonts w:ascii="Arial" w:hAnsi="Arial" w:cs="Arial"/>
          <w:b/>
          <w:bCs/>
          <w:lang w:val="es-MX"/>
        </w:rPr>
        <w:t xml:space="preserve">Grupo: </w:t>
      </w:r>
      <w:r>
        <w:rPr>
          <w:rFonts w:ascii="Arial" w:hAnsi="Arial" w:cs="Arial"/>
          <w:lang w:val="es-MX"/>
        </w:rPr>
        <w:t>01T</w:t>
      </w:r>
    </w:p>
    <w:p w14:paraId="4868E35A" w14:textId="77777777" w:rsidR="007B3B99" w:rsidRDefault="007B3B99" w:rsidP="007B3B99">
      <w:pPr>
        <w:rPr>
          <w:rFonts w:ascii="Arial" w:hAnsi="Arial" w:cs="Arial"/>
          <w:lang w:val="es-MX"/>
        </w:rPr>
      </w:pPr>
    </w:p>
    <w:p w14:paraId="44BD72CF" w14:textId="77777777" w:rsidR="007B3B99" w:rsidRPr="007B3B99" w:rsidRDefault="007B3B99" w:rsidP="007B3B99">
      <w:pPr>
        <w:rPr>
          <w:rFonts w:ascii="Arial" w:hAnsi="Arial" w:cs="Arial"/>
          <w:lang w:val="es-MX"/>
        </w:rPr>
      </w:pPr>
    </w:p>
    <w:p w14:paraId="0575DAC7" w14:textId="32EA5674" w:rsidR="007B3B99" w:rsidRDefault="007B3B99" w:rsidP="007B3B99">
      <w:pPr>
        <w:jc w:val="center"/>
        <w:rPr>
          <w:rFonts w:ascii="Arial" w:hAnsi="Arial" w:cs="Arial"/>
          <w:b/>
          <w:bCs/>
          <w:sz w:val="40"/>
          <w:szCs w:val="40"/>
          <w:lang w:val="es-MX"/>
        </w:rPr>
      </w:pPr>
      <w:r w:rsidRPr="007B3B99">
        <w:rPr>
          <w:rFonts w:ascii="Arial" w:hAnsi="Arial" w:cs="Arial"/>
          <w:b/>
          <w:bCs/>
          <w:sz w:val="40"/>
          <w:szCs w:val="40"/>
          <w:lang w:val="es-MX"/>
        </w:rPr>
        <w:t>Investigación Aplicada 2</w:t>
      </w:r>
    </w:p>
    <w:p w14:paraId="32FF7A9D" w14:textId="77777777" w:rsidR="007B3B99" w:rsidRDefault="007B3B99" w:rsidP="007B3B99">
      <w:pPr>
        <w:jc w:val="center"/>
        <w:rPr>
          <w:rFonts w:ascii="Arial" w:hAnsi="Arial" w:cs="Arial"/>
          <w:b/>
          <w:bCs/>
          <w:lang w:val="es-MX"/>
        </w:rPr>
      </w:pPr>
    </w:p>
    <w:p w14:paraId="02976A18" w14:textId="529F7DB2" w:rsidR="007B3B99" w:rsidRDefault="007B3B99" w:rsidP="007B3B99">
      <w:pPr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Elaborado por:</w:t>
      </w:r>
    </w:p>
    <w:p w14:paraId="3926CAEC" w14:textId="33D7EDA8" w:rsidR="007B3B99" w:rsidRDefault="00C71D21" w:rsidP="00C71D21">
      <w:pPr>
        <w:spacing w:line="360" w:lineRule="auto"/>
        <w:rPr>
          <w:rFonts w:ascii="Arial" w:hAnsi="Arial" w:cs="Arial"/>
        </w:rPr>
      </w:pPr>
      <w:r w:rsidRPr="00C71D21">
        <w:rPr>
          <w:rFonts w:ascii="Arial" w:hAnsi="Arial" w:cs="Arial"/>
        </w:rPr>
        <w:br/>
        <w:t xml:space="preserve">Kevin Alexander Argueta Alas </w:t>
      </w:r>
      <w:r>
        <w:rPr>
          <w:rFonts w:ascii="Arial" w:hAnsi="Arial" w:cs="Arial"/>
        </w:rPr>
        <w:t xml:space="preserve">                                        </w:t>
      </w:r>
      <w:r w:rsidRPr="00C71D21">
        <w:rPr>
          <w:rFonts w:ascii="Arial" w:hAnsi="Arial" w:cs="Arial"/>
        </w:rPr>
        <w:t>#AA250104</w:t>
      </w:r>
      <w:r w:rsidRPr="00C71D21">
        <w:rPr>
          <w:rFonts w:ascii="Arial" w:hAnsi="Arial" w:cs="Arial"/>
        </w:rPr>
        <w:br/>
        <w:t xml:space="preserve">Rudy Mauricio González Pineda </w:t>
      </w:r>
      <w:r>
        <w:rPr>
          <w:rFonts w:ascii="Arial" w:hAnsi="Arial" w:cs="Arial"/>
        </w:rPr>
        <w:t xml:space="preserve">                                    </w:t>
      </w:r>
      <w:r w:rsidRPr="00C71D21">
        <w:rPr>
          <w:rFonts w:ascii="Arial" w:hAnsi="Arial" w:cs="Arial"/>
        </w:rPr>
        <w:t>#GP250120</w:t>
      </w:r>
      <w:r w:rsidRPr="00C71D21">
        <w:rPr>
          <w:rFonts w:ascii="Arial" w:hAnsi="Arial" w:cs="Arial"/>
        </w:rPr>
        <w:br/>
        <w:t xml:space="preserve">Josué Gabriel Vásquez Echegoyen </w:t>
      </w:r>
      <w:r>
        <w:rPr>
          <w:rFonts w:ascii="Arial" w:hAnsi="Arial" w:cs="Arial"/>
        </w:rPr>
        <w:t xml:space="preserve">                               </w:t>
      </w:r>
      <w:r w:rsidRPr="00C71D21">
        <w:rPr>
          <w:rFonts w:ascii="Arial" w:hAnsi="Arial" w:cs="Arial"/>
        </w:rPr>
        <w:t>#VE250083</w:t>
      </w:r>
      <w:r w:rsidRPr="00C71D21">
        <w:rPr>
          <w:rFonts w:ascii="Arial" w:hAnsi="Arial" w:cs="Arial"/>
        </w:rPr>
        <w:br/>
        <w:t xml:space="preserve">Diego Alejandro Cruz Campos </w:t>
      </w:r>
      <w:r>
        <w:rPr>
          <w:rFonts w:ascii="Arial" w:hAnsi="Arial" w:cs="Arial"/>
        </w:rPr>
        <w:t xml:space="preserve">                                       </w:t>
      </w:r>
      <w:r w:rsidRPr="00C71D21">
        <w:rPr>
          <w:rFonts w:ascii="Arial" w:hAnsi="Arial" w:cs="Arial"/>
        </w:rPr>
        <w:t>#CC251293</w:t>
      </w:r>
      <w:r w:rsidRPr="00C71D21">
        <w:rPr>
          <w:rFonts w:ascii="Arial" w:hAnsi="Arial" w:cs="Arial"/>
        </w:rPr>
        <w:br/>
        <w:t xml:space="preserve">Fernando Aldair Duran Amaya </w:t>
      </w:r>
      <w:r>
        <w:rPr>
          <w:rFonts w:ascii="Arial" w:hAnsi="Arial" w:cs="Arial"/>
        </w:rPr>
        <w:t xml:space="preserve">                                       </w:t>
      </w:r>
      <w:r w:rsidRPr="00C71D21">
        <w:rPr>
          <w:rFonts w:ascii="Arial" w:hAnsi="Arial" w:cs="Arial"/>
        </w:rPr>
        <w:t>#DA250300</w:t>
      </w:r>
    </w:p>
    <w:p w14:paraId="0E983D5C" w14:textId="77777777" w:rsidR="00C71D21" w:rsidRDefault="00C71D21" w:rsidP="00C71D21">
      <w:pPr>
        <w:spacing w:line="360" w:lineRule="auto"/>
        <w:rPr>
          <w:rFonts w:ascii="Arial" w:hAnsi="Arial" w:cs="Arial"/>
        </w:rPr>
      </w:pPr>
    </w:p>
    <w:p w14:paraId="4017B69B" w14:textId="013B6B02" w:rsidR="00C71D21" w:rsidRDefault="00C71D21" w:rsidP="00692243">
      <w:pPr>
        <w:spacing w:line="360" w:lineRule="auto"/>
        <w:jc w:val="center"/>
        <w:rPr>
          <w:rFonts w:ascii="Arial" w:hAnsi="Arial" w:cs="Arial"/>
          <w:lang w:val="es-MX"/>
        </w:rPr>
      </w:pPr>
      <w:r w:rsidRPr="00C71D21">
        <w:rPr>
          <w:rFonts w:ascii="Arial" w:hAnsi="Arial" w:cs="Arial"/>
          <w:b/>
          <w:bCs/>
          <w:lang w:val="es-MX"/>
        </w:rPr>
        <w:t>Fecha de Entrega</w:t>
      </w:r>
      <w:r>
        <w:rPr>
          <w:rFonts w:ascii="Arial" w:hAnsi="Arial" w:cs="Arial"/>
          <w:b/>
          <w:bCs/>
          <w:lang w:val="es-MX"/>
        </w:rPr>
        <w:t xml:space="preserve">: </w:t>
      </w:r>
      <w:r w:rsidR="00621A02">
        <w:rPr>
          <w:rFonts w:ascii="Arial" w:hAnsi="Arial" w:cs="Arial"/>
          <w:lang w:val="es-MX"/>
        </w:rPr>
        <w:t>lunes</w:t>
      </w:r>
      <w:r>
        <w:rPr>
          <w:rFonts w:ascii="Arial" w:hAnsi="Arial" w:cs="Arial"/>
          <w:lang w:val="es-MX"/>
        </w:rPr>
        <w:t xml:space="preserve"> 23 de febrero</w:t>
      </w:r>
      <w:r w:rsidRPr="00C71D21">
        <w:rPr>
          <w:rFonts w:ascii="Arial" w:hAnsi="Arial" w:cs="Arial"/>
          <w:lang w:val="es-MX"/>
        </w:rPr>
        <w:t xml:space="preserve"> de 202</w:t>
      </w:r>
      <w:r>
        <w:rPr>
          <w:rFonts w:ascii="Arial" w:hAnsi="Arial" w:cs="Arial"/>
          <w:lang w:val="es-MX"/>
        </w:rPr>
        <w:t>6</w:t>
      </w:r>
    </w:p>
    <w:p w14:paraId="1CD3B7B5" w14:textId="77777777" w:rsidR="00692243" w:rsidRPr="007B3B99" w:rsidRDefault="00692243" w:rsidP="00C71D21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629E3CE6" w14:textId="18D8635F" w:rsidR="00692243" w:rsidRPr="007B3633" w:rsidRDefault="00692243" w:rsidP="0069224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B3633">
        <w:rPr>
          <w:rFonts w:ascii="Arial" w:hAnsi="Arial" w:cs="Arial"/>
          <w:b/>
          <w:bCs/>
          <w:sz w:val="28"/>
          <w:szCs w:val="28"/>
        </w:rPr>
        <w:t xml:space="preserve">Propósito de la actividad </w:t>
      </w:r>
    </w:p>
    <w:p w14:paraId="16F6011B" w14:textId="77777777" w:rsidR="00692243" w:rsidRPr="00692243" w:rsidRDefault="00692243" w:rsidP="0069224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B932BC7" w14:textId="7587D28A" w:rsidR="00692243" w:rsidRPr="00692243" w:rsidRDefault="00692243" w:rsidP="00692243">
      <w:pPr>
        <w:rPr>
          <w:lang w:val="es-SV"/>
        </w:rPr>
      </w:pPr>
      <w:r w:rsidRPr="00692243">
        <w:rPr>
          <w:lang w:val="es-SV"/>
        </w:rPr>
        <w:t>Controlar la lógica, seguridad y manejo de datos de una aplicación web desde el servidor, generando contenido dinámico y personalizado para cada usuario.</w:t>
      </w:r>
    </w:p>
    <w:p w14:paraId="2DD54A54" w14:textId="77777777" w:rsidR="00EF5572" w:rsidRDefault="00EF5572" w:rsidP="00891E8A">
      <w:pPr>
        <w:spacing w:line="360" w:lineRule="auto"/>
        <w:jc w:val="both"/>
      </w:pPr>
    </w:p>
    <w:p w14:paraId="1F5A95A0" w14:textId="3C3A90E4" w:rsidR="00891E8A" w:rsidRPr="00891E8A" w:rsidRDefault="00891E8A" w:rsidP="00891E8A">
      <w:pPr>
        <w:spacing w:line="360" w:lineRule="auto"/>
        <w:jc w:val="both"/>
        <w:rPr>
          <w:rFonts w:ascii="Arial" w:hAnsi="Arial" w:cs="Arial"/>
        </w:rPr>
      </w:pPr>
      <w:r w:rsidRPr="00891E8A">
        <w:rPr>
          <w:rFonts w:ascii="Arial" w:hAnsi="Arial" w:cs="Arial"/>
        </w:rPr>
        <w:t xml:space="preserve">¿Qué es la programación del lado del servidor (Server-Side)? </w:t>
      </w:r>
    </w:p>
    <w:p w14:paraId="143EA4DC" w14:textId="60D306B7" w:rsidR="00891E8A" w:rsidRPr="00891E8A" w:rsidRDefault="00891E8A" w:rsidP="00891E8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91E8A">
        <w:rPr>
          <w:rFonts w:ascii="Arial" w:hAnsi="Arial" w:cs="Arial"/>
        </w:rPr>
        <w:t>Definición y concepto fundamental</w:t>
      </w:r>
    </w:p>
    <w:p w14:paraId="6548F183" w14:textId="4B183754" w:rsidR="00891E8A" w:rsidRPr="00891E8A" w:rsidRDefault="00891E8A" w:rsidP="00891E8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91E8A">
        <w:rPr>
          <w:rFonts w:ascii="Arial" w:hAnsi="Arial" w:cs="Arial"/>
        </w:rPr>
        <w:t>Diferencia entre Client-Side y Server-Side</w:t>
      </w:r>
    </w:p>
    <w:p w14:paraId="7AC80E50" w14:textId="229AADA8" w:rsidR="00891E8A" w:rsidRPr="00891E8A" w:rsidRDefault="00891E8A" w:rsidP="00891E8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91E8A">
        <w:rPr>
          <w:rFonts w:ascii="Arial" w:hAnsi="Arial" w:cs="Arial"/>
        </w:rPr>
        <w:t>¿Dónde y cómo se ejecuta el código server-side?</w:t>
      </w:r>
    </w:p>
    <w:p w14:paraId="4BDC6B94" w14:textId="773DCDC3" w:rsidR="00891E8A" w:rsidRPr="00891E8A" w:rsidRDefault="00891E8A" w:rsidP="00891E8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91E8A">
        <w:rPr>
          <w:rFonts w:ascii="Arial" w:hAnsi="Arial" w:cs="Arial"/>
        </w:rPr>
        <w:t>Rol del servidor en aplicaciones web</w:t>
      </w:r>
    </w:p>
    <w:p w14:paraId="37198723" w14:textId="77777777" w:rsidR="00891E8A" w:rsidRPr="00891E8A" w:rsidRDefault="00891E8A" w:rsidP="00891E8A">
      <w:pPr>
        <w:spacing w:line="360" w:lineRule="auto"/>
        <w:jc w:val="both"/>
        <w:rPr>
          <w:rFonts w:ascii="Arial" w:hAnsi="Arial" w:cs="Arial"/>
        </w:rPr>
      </w:pPr>
    </w:p>
    <w:p w14:paraId="555047C5" w14:textId="4ABD76A5" w:rsidR="00692243" w:rsidRPr="00692243" w:rsidRDefault="00891E8A" w:rsidP="00692243">
      <w:pPr>
        <w:pStyle w:val="Ttulo1"/>
        <w:numPr>
          <w:ilvl w:val="0"/>
          <w:numId w:val="6"/>
        </w:numPr>
        <w:jc w:val="center"/>
      </w:pPr>
      <w:r w:rsidRPr="00891E8A">
        <w:lastRenderedPageBreak/>
        <w:t>Definición y Concepto Fundamental</w:t>
      </w:r>
    </w:p>
    <w:p w14:paraId="09BF932A" w14:textId="24C8E5B4" w:rsidR="00891E8A" w:rsidRDefault="00891E8A" w:rsidP="00891E8A">
      <w:pPr>
        <w:spacing w:line="360" w:lineRule="auto"/>
        <w:jc w:val="both"/>
      </w:pPr>
      <w:r w:rsidRPr="00891E8A">
        <w:t xml:space="preserve">La programación del lado del servidor </w:t>
      </w:r>
      <w:r>
        <w:t>(</w:t>
      </w:r>
      <w:r w:rsidRPr="00891E8A">
        <w:t xml:space="preserve">Backend) es el conjunto de técnicas, lenguajes y lógica que se ejecutan directamente en el servidor web antes de que cualquier información sea enviada al navegador del usuario. A diferencia del Frontend, este proceso es </w:t>
      </w:r>
      <w:r w:rsidRPr="007F2B38">
        <w:t>invisible para el usuario</w:t>
      </w:r>
      <w:r w:rsidRPr="00891E8A">
        <w:t>, funcionando como el "cerebro" oculto detrás de una aplicación web.</w:t>
      </w:r>
    </w:p>
    <w:p w14:paraId="1CE939ED" w14:textId="5FC427CB" w:rsidR="007F2B38" w:rsidRDefault="007F2B38" w:rsidP="00891E8A">
      <w:pPr>
        <w:spacing w:line="360" w:lineRule="auto"/>
        <w:jc w:val="both"/>
      </w:pPr>
      <w:r>
        <w:t>Ejemplo: P</w:t>
      </w:r>
      <w:r w:rsidRPr="007F2B38">
        <w:t>rocesar formularios, autenticar usuarios, conectarse a bases de datos y renderizar páginas HTML dinámicas usando lenguajes como PHP, Python (Django), Node.js (Express), o Ruby. </w:t>
      </w:r>
    </w:p>
    <w:p w14:paraId="5257FF02" w14:textId="65DF3131" w:rsidR="00692243" w:rsidRPr="00692243" w:rsidRDefault="007F2B38" w:rsidP="00692243">
      <w:pPr>
        <w:pStyle w:val="Ttulo1"/>
        <w:numPr>
          <w:ilvl w:val="0"/>
          <w:numId w:val="6"/>
        </w:numPr>
        <w:jc w:val="center"/>
      </w:pPr>
      <w:r w:rsidRPr="007F2B38">
        <w:t>Diferencia entre Client-Side y Server-Side</w:t>
      </w:r>
    </w:p>
    <w:p w14:paraId="44BD658E" w14:textId="224CC922" w:rsidR="007F2B38" w:rsidRDefault="007F2B38" w:rsidP="00891E8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Client-Side</w:t>
      </w:r>
      <w:r w:rsidR="00640E40">
        <w:rPr>
          <w:rFonts w:ascii="Arial" w:hAnsi="Arial" w:cs="Arial"/>
        </w:rPr>
        <w:t>:</w:t>
      </w:r>
    </w:p>
    <w:p w14:paraId="2A2B9526" w14:textId="5796A697" w:rsidR="00640E40" w:rsidRDefault="00640E40" w:rsidP="00640E4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encarga de la interfaz, diseño y experiencia del usuario.</w:t>
      </w:r>
    </w:p>
    <w:p w14:paraId="5E0088A2" w14:textId="4EAF729E" w:rsidR="00640E40" w:rsidRDefault="00640E40" w:rsidP="00640E4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ejecuta en el navegador del cliente.</w:t>
      </w:r>
    </w:p>
    <w:p w14:paraId="40C83D67" w14:textId="082A7FBD" w:rsidR="00640E40" w:rsidRDefault="00640E40" w:rsidP="00640E4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 la parte que ve el usuario</w:t>
      </w:r>
    </w:p>
    <w:p w14:paraId="287FAAC4" w14:textId="799D976B" w:rsidR="00640E40" w:rsidRPr="00640E40" w:rsidRDefault="00640E40" w:rsidP="00640E4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Usa lenguajes como HTML, CSS Y JavaScript.</w:t>
      </w:r>
    </w:p>
    <w:p w14:paraId="23EAA781" w14:textId="076A2ABC" w:rsidR="00640E40" w:rsidRDefault="00640E40" w:rsidP="00640E4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Server-Side:</w:t>
      </w:r>
    </w:p>
    <w:p w14:paraId="116F5224" w14:textId="3DF563F9" w:rsidR="00640E40" w:rsidRDefault="00640E40" w:rsidP="00640E4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 la parte que no ve el usuario.</w:t>
      </w:r>
    </w:p>
    <w:p w14:paraId="38D44342" w14:textId="58A7AB66" w:rsidR="00640E40" w:rsidRDefault="00640E40" w:rsidP="00640E4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Procesa los pedidos y </w:t>
      </w:r>
      <w:r w:rsidR="00692243">
        <w:rPr>
          <w:rFonts w:ascii="Arial" w:hAnsi="Arial" w:cs="Arial"/>
        </w:rPr>
        <w:t>envía</w:t>
      </w:r>
      <w:r>
        <w:rPr>
          <w:rFonts w:ascii="Arial" w:hAnsi="Arial" w:cs="Arial"/>
        </w:rPr>
        <w:t xml:space="preserve"> datos a la aplicación.</w:t>
      </w:r>
    </w:p>
    <w:p w14:paraId="1932CA99" w14:textId="3B7110A6" w:rsidR="00640E40" w:rsidRDefault="00640E40" w:rsidP="00640E4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ejecuta en el servidor (un computador potente que almacena datos).</w:t>
      </w:r>
    </w:p>
    <w:p w14:paraId="640553E9" w14:textId="38A9BED4" w:rsidR="00640E40" w:rsidRDefault="00640E40" w:rsidP="00640E4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Usa lenguajes como JavaScript (Node JS), Python, Java, C#, PHP, etc.</w:t>
      </w:r>
    </w:p>
    <w:p w14:paraId="2843EFAD" w14:textId="1EFA630D" w:rsidR="00640E40" w:rsidRDefault="00640E40" w:rsidP="00640E4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encarga de la lógica de negocio, base de datos y autenticación.</w:t>
      </w:r>
    </w:p>
    <w:p w14:paraId="42632BC9" w14:textId="31BEAC78" w:rsidR="00692243" w:rsidRPr="00692243" w:rsidRDefault="00E040D9" w:rsidP="00692243">
      <w:pPr>
        <w:pStyle w:val="Ttulo1"/>
        <w:numPr>
          <w:ilvl w:val="0"/>
          <w:numId w:val="6"/>
        </w:numPr>
        <w:jc w:val="center"/>
      </w:pPr>
      <w:r w:rsidRPr="00E040D9">
        <w:t>¿Dónde y cómo se ejecuta el código server-side?</w:t>
      </w:r>
    </w:p>
    <w:p w14:paraId="63A7F4A0" w14:textId="77777777" w:rsidR="00E040D9" w:rsidRDefault="00E040D9" w:rsidP="00E040D9">
      <w:pPr>
        <w:spacing w:line="360" w:lineRule="auto"/>
        <w:jc w:val="both"/>
        <w:rPr>
          <w:rFonts w:ascii="Arial" w:hAnsi="Arial" w:cs="Arial"/>
        </w:rPr>
      </w:pPr>
      <w:r w:rsidRPr="00E040D9">
        <w:rPr>
          <w:rFonts w:ascii="Arial" w:hAnsi="Arial" w:cs="Arial"/>
        </w:rPr>
        <w:t>Se ejecuta en el servidor (un computador potente que almacena datos).</w:t>
      </w:r>
    </w:p>
    <w:p w14:paraId="4813D2BC" w14:textId="3B8851DC" w:rsidR="007B3633" w:rsidRDefault="00E040D9" w:rsidP="00E040D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Proceso de cómo se ejecuta:</w:t>
      </w:r>
    </w:p>
    <w:p w14:paraId="0E3E96D5" w14:textId="49984FBA" w:rsidR="00E040D9" w:rsidRPr="00E040D9" w:rsidRDefault="00E040D9" w:rsidP="00E040D9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040D9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navegador del cliente envía una solicitud al servidor  </w:t>
      </w:r>
    </w:p>
    <w:p w14:paraId="122D2147" w14:textId="77777777" w:rsidR="00E040D9" w:rsidRPr="00E040D9" w:rsidRDefault="00E040D9" w:rsidP="00E040D9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040D9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servidor recibe la solicitud  </w:t>
      </w:r>
    </w:p>
    <w:p w14:paraId="68626799" w14:textId="77777777" w:rsidR="00E040D9" w:rsidRPr="00E040D9" w:rsidRDefault="00E040D9" w:rsidP="00E040D9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040D9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código server-side se ejecuta en el servidor  </w:t>
      </w:r>
    </w:p>
    <w:p w14:paraId="222D4B60" w14:textId="77777777" w:rsidR="00E040D9" w:rsidRPr="00E040D9" w:rsidRDefault="00E040D9" w:rsidP="00E040D9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040D9">
        <w:rPr>
          <w:rFonts w:ascii="Arial" w:eastAsia="Times New Roman" w:hAnsi="Arial" w:cs="Arial"/>
          <w:kern w:val="0"/>
          <w:lang w:eastAsia="es-ES"/>
          <w14:ligatures w14:val="none"/>
        </w:rPr>
        <w:t xml:space="preserve">Se procesan datos, se consulta la base de datos si es necesario  </w:t>
      </w:r>
    </w:p>
    <w:p w14:paraId="3EB15FD7" w14:textId="77777777" w:rsidR="00E040D9" w:rsidRPr="00E040D9" w:rsidRDefault="00E040D9" w:rsidP="00E040D9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040D9">
        <w:rPr>
          <w:rFonts w:ascii="Arial" w:eastAsia="Times New Roman" w:hAnsi="Arial" w:cs="Arial"/>
          <w:kern w:val="0"/>
          <w:lang w:eastAsia="es-ES"/>
          <w14:ligatures w14:val="none"/>
        </w:rPr>
        <w:lastRenderedPageBreak/>
        <w:t xml:space="preserve">El servidor genera una respuesta (HTML, JSON, etc.)  </w:t>
      </w:r>
    </w:p>
    <w:p w14:paraId="35B69D43" w14:textId="77777777" w:rsidR="00E040D9" w:rsidRPr="00E040D9" w:rsidRDefault="00E040D9" w:rsidP="00E040D9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040D9">
        <w:rPr>
          <w:rFonts w:ascii="Arial" w:eastAsia="Times New Roman" w:hAnsi="Arial" w:cs="Arial"/>
          <w:kern w:val="0"/>
          <w:lang w:eastAsia="es-ES"/>
          <w14:ligatures w14:val="none"/>
        </w:rPr>
        <w:t xml:space="preserve">La respuesta se envía al navegador del cliente  </w:t>
      </w:r>
    </w:p>
    <w:p w14:paraId="115B5341" w14:textId="734D7B04" w:rsidR="00E040D9" w:rsidRPr="00692243" w:rsidRDefault="00E040D9" w:rsidP="00E040D9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040D9">
        <w:rPr>
          <w:rFonts w:ascii="Arial" w:eastAsia="Times New Roman" w:hAnsi="Arial" w:cs="Arial"/>
          <w:kern w:val="0"/>
          <w:lang w:eastAsia="es-ES"/>
          <w14:ligatures w14:val="none"/>
        </w:rPr>
        <w:t>El navegador muestra el resultado al usuario</w:t>
      </w:r>
    </w:p>
    <w:p w14:paraId="42309AF3" w14:textId="68E2B173" w:rsidR="00E040D9" w:rsidRDefault="00E040D9" w:rsidP="00692243">
      <w:pPr>
        <w:pStyle w:val="Ttulo1"/>
        <w:jc w:val="center"/>
        <w:rPr>
          <w:rFonts w:eastAsia="Times New Roman"/>
          <w:lang w:eastAsia="es-ES"/>
        </w:rPr>
      </w:pPr>
      <w:r w:rsidRPr="00E040D9">
        <w:rPr>
          <w:rFonts w:eastAsia="Times New Roman"/>
          <w:lang w:eastAsia="es-ES"/>
        </w:rPr>
        <w:t>4. Rol del servidor en aplicaciones web</w:t>
      </w:r>
    </w:p>
    <w:p w14:paraId="47F607BB" w14:textId="77777777" w:rsidR="007256C7" w:rsidRDefault="007256C7" w:rsidP="007256C7">
      <w:pPr>
        <w:spacing w:line="360" w:lineRule="auto"/>
        <w:jc w:val="both"/>
        <w:rPr>
          <w:rFonts w:ascii="Arial" w:hAnsi="Arial" w:cs="Arial"/>
        </w:rPr>
      </w:pPr>
    </w:p>
    <w:p w14:paraId="7673D652" w14:textId="43A0007C" w:rsidR="00621A02" w:rsidRDefault="007256C7" w:rsidP="007256C7">
      <w:pPr>
        <w:spacing w:line="360" w:lineRule="auto"/>
        <w:jc w:val="both"/>
        <w:rPr>
          <w:rFonts w:ascii="Arial" w:hAnsi="Arial" w:cs="Arial"/>
        </w:rPr>
      </w:pPr>
      <w:r w:rsidRPr="007256C7">
        <w:rPr>
          <w:rFonts w:ascii="Arial" w:hAnsi="Arial" w:cs="Arial"/>
        </w:rPr>
        <w:t>Comienza por la recepción y administración del tráfico bajo protocolos HTTP/HTTPS, validando los datos de entrada y distribuyendo la carga para mantener la estabilidad del sistema. Posteriormente, ejecuta la lógica de negocio, que incluye el procesamiento de algoritmos, la aplicación de reglas del sistema y la generación de contenido dinámico adaptado a cada usuario. Asimismo, actúa como el único intermediario con las bases de datos, garantizando la integridad, persistencia y recuperación eficiente de la información. Finalmente, garantiza la seguridad integral mediante la autenticación de identidades, el control de permisos (autorización) y el cifrado de datos sensibles, devolviendo al cliente una respuesta técnica estructurada en formatos como HTML o JSON.</w:t>
      </w:r>
    </w:p>
    <w:p w14:paraId="4BEB50DC" w14:textId="77777777" w:rsidR="000A4181" w:rsidRDefault="000A4181" w:rsidP="007256C7">
      <w:pPr>
        <w:spacing w:line="360" w:lineRule="auto"/>
        <w:jc w:val="both"/>
        <w:rPr>
          <w:rFonts w:ascii="Arial" w:hAnsi="Arial" w:cs="Arial"/>
        </w:rPr>
      </w:pPr>
    </w:p>
    <w:p w14:paraId="76555547" w14:textId="7E753E89" w:rsidR="00886D0A" w:rsidRPr="00692243" w:rsidRDefault="00692243" w:rsidP="00692243">
      <w:pPr>
        <w:spacing w:line="360" w:lineRule="auto"/>
        <w:jc w:val="center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92243">
        <w:rPr>
          <w:rStyle w:val="Ttulo1Car"/>
        </w:rPr>
        <w:t xml:space="preserve">5. </w:t>
      </w:r>
      <w:r w:rsidR="00886D0A" w:rsidRPr="00692243">
        <w:rPr>
          <w:rStyle w:val="Ttulo1Car"/>
        </w:rPr>
        <w:t>Investiga y crea un cuadro comparativo con las</w:t>
      </w:r>
      <w:r>
        <w:rPr>
          <w:rStyle w:val="Ttulo1Car"/>
        </w:rPr>
        <w:t xml:space="preserve"> </w:t>
      </w:r>
      <w:r w:rsidR="00886D0A" w:rsidRPr="00692243">
        <w:rPr>
          <w:rStyle w:val="Ttulo1Car"/>
        </w:rPr>
        <w:t>características de los principales</w:t>
      </w:r>
      <w:r w:rsidR="00886D0A">
        <w:t xml:space="preserve"> </w:t>
      </w:r>
      <w:r w:rsidR="00886D0A" w:rsidRPr="00692243">
        <w:rPr>
          <w:rStyle w:val="Ttulo1Car"/>
        </w:rPr>
        <w:t>lenguajes:</w:t>
      </w:r>
    </w:p>
    <w:p w14:paraId="71D96A74" w14:textId="77777777" w:rsidR="00886D0A" w:rsidRDefault="00886D0A" w:rsidP="007256C7">
      <w:pPr>
        <w:spacing w:line="360" w:lineRule="auto"/>
        <w:jc w:val="both"/>
      </w:pPr>
      <w:r>
        <w:t>•PHP</w:t>
      </w:r>
      <w:r>
        <w:br/>
      </w:r>
      <w:r>
        <w:t>• Node.js (JavaScript del servidor)</w:t>
      </w:r>
    </w:p>
    <w:p w14:paraId="71643B38" w14:textId="77777777" w:rsidR="00886D0A" w:rsidRDefault="00886D0A" w:rsidP="007256C7">
      <w:pPr>
        <w:spacing w:line="360" w:lineRule="auto"/>
        <w:jc w:val="both"/>
      </w:pPr>
      <w:r>
        <w:t xml:space="preserve">• Python (Django, Flask) </w:t>
      </w:r>
    </w:p>
    <w:p w14:paraId="271B0069" w14:textId="77777777" w:rsidR="00886D0A" w:rsidRDefault="00886D0A" w:rsidP="007256C7">
      <w:pPr>
        <w:spacing w:line="360" w:lineRule="auto"/>
        <w:jc w:val="both"/>
      </w:pPr>
      <w:r>
        <w:t xml:space="preserve">• Java (JSP, Servlets) </w:t>
      </w:r>
    </w:p>
    <w:p w14:paraId="51AA06F9" w14:textId="77777777" w:rsidR="00886D0A" w:rsidRDefault="00886D0A" w:rsidP="007256C7">
      <w:pPr>
        <w:spacing w:line="360" w:lineRule="auto"/>
        <w:jc w:val="both"/>
      </w:pPr>
      <w:r>
        <w:t xml:space="preserve">• Ruby (Ruby on Rails) </w:t>
      </w:r>
    </w:p>
    <w:p w14:paraId="1045ED15" w14:textId="77777777" w:rsidR="00886D0A" w:rsidRDefault="00886D0A" w:rsidP="007256C7">
      <w:pPr>
        <w:spacing w:line="360" w:lineRule="auto"/>
        <w:jc w:val="both"/>
      </w:pPr>
      <w:r>
        <w:t xml:space="preserve">• ASP.NET (C#) </w:t>
      </w:r>
    </w:p>
    <w:p w14:paraId="7ADD7BDB" w14:textId="02DA6AF5" w:rsidR="00E647F0" w:rsidRDefault="00886D0A" w:rsidP="007256C7">
      <w:pPr>
        <w:spacing w:line="360" w:lineRule="auto"/>
        <w:jc w:val="both"/>
        <w:rPr>
          <w:rFonts w:ascii="Arial" w:hAnsi="Arial" w:cs="Arial"/>
        </w:rPr>
      </w:pPr>
      <w:r>
        <w:t>• .NET Core</w:t>
      </w:r>
    </w:p>
    <w:tbl>
      <w:tblPr>
        <w:tblStyle w:val="Tablaconcuadrcula"/>
        <w:tblpPr w:leftFromText="141" w:rightFromText="141" w:vertAnchor="text" w:horzAnchor="margin" w:tblpXSpec="center" w:tblpY="-1416"/>
        <w:tblW w:w="11589" w:type="dxa"/>
        <w:tblLook w:val="04A0" w:firstRow="1" w:lastRow="0" w:firstColumn="1" w:lastColumn="0" w:noHBand="0" w:noVBand="1"/>
      </w:tblPr>
      <w:tblGrid>
        <w:gridCol w:w="1465"/>
        <w:gridCol w:w="1857"/>
        <w:gridCol w:w="1337"/>
        <w:gridCol w:w="2140"/>
        <w:gridCol w:w="2552"/>
        <w:gridCol w:w="2238"/>
      </w:tblGrid>
      <w:tr w:rsidR="00E647F0" w:rsidRPr="00F409F0" w14:paraId="0926CB71" w14:textId="77777777" w:rsidTr="00886D0A">
        <w:trPr>
          <w:trHeight w:val="841"/>
        </w:trPr>
        <w:tc>
          <w:tcPr>
            <w:tcW w:w="1465" w:type="dxa"/>
            <w:hideMark/>
          </w:tcPr>
          <w:p w14:paraId="3AA58C4C" w14:textId="77777777" w:rsidR="00E647F0" w:rsidRPr="00F409F0" w:rsidRDefault="00E647F0" w:rsidP="00E647F0">
            <w:pPr>
              <w:spacing w:after="80" w:line="480" w:lineRule="auto"/>
              <w:jc w:val="center"/>
              <w:rPr>
                <w:rFonts w:ascii="Arial" w:hAnsi="Arial" w:cs="Arial"/>
                <w:b/>
                <w:bCs/>
                <w:lang w:val="es-SV"/>
              </w:rPr>
            </w:pPr>
            <w:r w:rsidRPr="00F409F0">
              <w:rPr>
                <w:rFonts w:ascii="Arial" w:hAnsi="Arial" w:cs="Arial"/>
                <w:b/>
                <w:bCs/>
                <w:lang w:val="es-SV"/>
              </w:rPr>
              <w:lastRenderedPageBreak/>
              <w:t>Tecnología</w:t>
            </w:r>
          </w:p>
        </w:tc>
        <w:tc>
          <w:tcPr>
            <w:tcW w:w="1857" w:type="dxa"/>
            <w:hideMark/>
          </w:tcPr>
          <w:p w14:paraId="7C041639" w14:textId="77777777" w:rsidR="00E647F0" w:rsidRPr="00F409F0" w:rsidRDefault="00E647F0" w:rsidP="00E647F0">
            <w:pPr>
              <w:spacing w:after="80" w:line="360" w:lineRule="auto"/>
              <w:jc w:val="center"/>
              <w:rPr>
                <w:rFonts w:ascii="Arial" w:hAnsi="Arial" w:cs="Arial"/>
                <w:b/>
                <w:bCs/>
                <w:lang w:val="es-SV"/>
              </w:rPr>
            </w:pPr>
            <w:r w:rsidRPr="00F409F0">
              <w:rPr>
                <w:rFonts w:ascii="Arial" w:hAnsi="Arial" w:cs="Arial"/>
                <w:b/>
                <w:bCs/>
                <w:lang w:val="es-SV"/>
              </w:rPr>
              <w:t>Tipo / Plataforma</w:t>
            </w:r>
          </w:p>
        </w:tc>
        <w:tc>
          <w:tcPr>
            <w:tcW w:w="1337" w:type="dxa"/>
            <w:hideMark/>
          </w:tcPr>
          <w:p w14:paraId="43D58803" w14:textId="77777777" w:rsidR="00E647F0" w:rsidRPr="00F409F0" w:rsidRDefault="00E647F0" w:rsidP="00E647F0">
            <w:pPr>
              <w:spacing w:after="80" w:line="360" w:lineRule="auto"/>
              <w:jc w:val="center"/>
              <w:rPr>
                <w:rFonts w:ascii="Arial" w:hAnsi="Arial" w:cs="Arial"/>
                <w:b/>
                <w:bCs/>
                <w:lang w:val="es-SV"/>
              </w:rPr>
            </w:pPr>
            <w:r w:rsidRPr="00F409F0">
              <w:rPr>
                <w:rFonts w:ascii="Arial" w:hAnsi="Arial" w:cs="Arial"/>
                <w:b/>
                <w:bCs/>
                <w:lang w:val="es-SV"/>
              </w:rPr>
              <w:t>Lenguaje</w:t>
            </w:r>
          </w:p>
        </w:tc>
        <w:tc>
          <w:tcPr>
            <w:tcW w:w="2140" w:type="dxa"/>
            <w:hideMark/>
          </w:tcPr>
          <w:p w14:paraId="71CFA5F1" w14:textId="3E7CB4C7" w:rsidR="00E647F0" w:rsidRPr="00F409F0" w:rsidRDefault="00E647F0" w:rsidP="00E647F0">
            <w:pPr>
              <w:spacing w:after="80" w:line="360" w:lineRule="auto"/>
              <w:jc w:val="center"/>
              <w:rPr>
                <w:rFonts w:ascii="Arial" w:hAnsi="Arial" w:cs="Arial"/>
                <w:b/>
                <w:bCs/>
                <w:lang w:val="es-SV"/>
              </w:rPr>
            </w:pPr>
            <w:r w:rsidRPr="00F409F0">
              <w:rPr>
                <w:rFonts w:ascii="Arial" w:hAnsi="Arial" w:cs="Arial"/>
                <w:b/>
                <w:bCs/>
                <w:lang w:val="es-SV"/>
              </w:rPr>
              <w:t>Características Principales</w:t>
            </w:r>
          </w:p>
        </w:tc>
        <w:tc>
          <w:tcPr>
            <w:tcW w:w="2552" w:type="dxa"/>
            <w:hideMark/>
          </w:tcPr>
          <w:p w14:paraId="461DF9FF" w14:textId="77777777" w:rsidR="00E647F0" w:rsidRPr="00F409F0" w:rsidRDefault="00E647F0" w:rsidP="00E647F0">
            <w:pPr>
              <w:spacing w:after="80" w:line="360" w:lineRule="auto"/>
              <w:jc w:val="center"/>
              <w:rPr>
                <w:rFonts w:ascii="Arial" w:hAnsi="Arial" w:cs="Arial"/>
                <w:b/>
                <w:bCs/>
                <w:lang w:val="es-SV"/>
              </w:rPr>
            </w:pPr>
            <w:r w:rsidRPr="00F409F0">
              <w:rPr>
                <w:rFonts w:ascii="Arial" w:hAnsi="Arial" w:cs="Arial"/>
                <w:b/>
                <w:bCs/>
                <w:lang w:val="es-SV"/>
              </w:rPr>
              <w:t>Ventajas</w:t>
            </w:r>
          </w:p>
        </w:tc>
        <w:tc>
          <w:tcPr>
            <w:tcW w:w="2238" w:type="dxa"/>
            <w:hideMark/>
          </w:tcPr>
          <w:p w14:paraId="070C97C3" w14:textId="77777777" w:rsidR="00E647F0" w:rsidRPr="00F409F0" w:rsidRDefault="00E647F0" w:rsidP="00E647F0">
            <w:pPr>
              <w:spacing w:after="80" w:line="360" w:lineRule="auto"/>
              <w:jc w:val="center"/>
              <w:rPr>
                <w:rFonts w:ascii="Arial" w:hAnsi="Arial" w:cs="Arial"/>
                <w:b/>
                <w:bCs/>
                <w:lang w:val="es-SV"/>
              </w:rPr>
            </w:pPr>
            <w:r w:rsidRPr="00F409F0">
              <w:rPr>
                <w:rFonts w:ascii="Arial" w:hAnsi="Arial" w:cs="Arial"/>
                <w:b/>
                <w:bCs/>
                <w:lang w:val="es-SV"/>
              </w:rPr>
              <w:t>Desventajas</w:t>
            </w:r>
          </w:p>
        </w:tc>
      </w:tr>
      <w:tr w:rsidR="00E647F0" w:rsidRPr="00F409F0" w14:paraId="537EACD2" w14:textId="77777777" w:rsidTr="00886D0A">
        <w:trPr>
          <w:trHeight w:val="3037"/>
        </w:trPr>
        <w:tc>
          <w:tcPr>
            <w:tcW w:w="1465" w:type="dxa"/>
            <w:hideMark/>
          </w:tcPr>
          <w:p w14:paraId="305758FC" w14:textId="77777777" w:rsidR="00E647F0" w:rsidRPr="00F409F0" w:rsidRDefault="00E647F0" w:rsidP="00E647F0">
            <w:pPr>
              <w:spacing w:after="80" w:line="48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b/>
                <w:bCs/>
                <w:sz w:val="22"/>
                <w:szCs w:val="22"/>
                <w:lang w:val="es-SV"/>
              </w:rPr>
              <w:t>PHP</w:t>
            </w:r>
          </w:p>
        </w:tc>
        <w:tc>
          <w:tcPr>
            <w:tcW w:w="1857" w:type="dxa"/>
            <w:hideMark/>
          </w:tcPr>
          <w:p w14:paraId="4625699F" w14:textId="77777777" w:rsidR="00E647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Lenguaje interpretado del lado del servidor</w:t>
            </w:r>
          </w:p>
          <w:p w14:paraId="70F81BE7" w14:textId="77777777" w:rsidR="00E647F0" w:rsidRPr="00E647F0" w:rsidRDefault="00E647F0" w:rsidP="00E647F0">
            <w:pPr>
              <w:rPr>
                <w:rFonts w:ascii="Arial" w:hAnsi="Arial" w:cs="Arial"/>
                <w:sz w:val="22"/>
                <w:szCs w:val="22"/>
                <w:lang w:val="es-SV"/>
              </w:rPr>
            </w:pPr>
          </w:p>
          <w:p w14:paraId="0BEAE580" w14:textId="77777777" w:rsidR="00E647F0" w:rsidRPr="00E647F0" w:rsidRDefault="00E647F0" w:rsidP="00E647F0">
            <w:pPr>
              <w:rPr>
                <w:rFonts w:ascii="Arial" w:hAnsi="Arial" w:cs="Arial"/>
                <w:sz w:val="22"/>
                <w:szCs w:val="22"/>
                <w:lang w:val="es-SV"/>
              </w:rPr>
            </w:pPr>
          </w:p>
          <w:p w14:paraId="510DE51D" w14:textId="77777777" w:rsidR="00E647F0" w:rsidRPr="00E647F0" w:rsidRDefault="00E647F0" w:rsidP="00E647F0">
            <w:pPr>
              <w:rPr>
                <w:rFonts w:ascii="Arial" w:hAnsi="Arial" w:cs="Arial"/>
                <w:sz w:val="22"/>
                <w:szCs w:val="22"/>
                <w:lang w:val="es-SV"/>
              </w:rPr>
            </w:pPr>
          </w:p>
          <w:p w14:paraId="4160CD49" w14:textId="77777777" w:rsidR="00E647F0" w:rsidRDefault="00E647F0" w:rsidP="00E647F0">
            <w:pPr>
              <w:rPr>
                <w:rFonts w:ascii="Arial" w:hAnsi="Arial" w:cs="Arial"/>
                <w:sz w:val="22"/>
                <w:szCs w:val="22"/>
                <w:lang w:val="es-SV"/>
              </w:rPr>
            </w:pPr>
          </w:p>
          <w:p w14:paraId="5D2E0449" w14:textId="77777777" w:rsidR="00E647F0" w:rsidRDefault="00E647F0" w:rsidP="00E647F0">
            <w:pPr>
              <w:rPr>
                <w:rFonts w:ascii="Arial" w:hAnsi="Arial" w:cs="Arial"/>
                <w:sz w:val="22"/>
                <w:szCs w:val="22"/>
                <w:lang w:val="es-SV"/>
              </w:rPr>
            </w:pPr>
          </w:p>
          <w:p w14:paraId="21FD9876" w14:textId="77777777" w:rsidR="00E647F0" w:rsidRPr="00F409F0" w:rsidRDefault="00E647F0" w:rsidP="00E647F0">
            <w:pPr>
              <w:rPr>
                <w:rFonts w:ascii="Arial" w:hAnsi="Arial" w:cs="Arial"/>
                <w:sz w:val="22"/>
                <w:szCs w:val="22"/>
                <w:lang w:val="es-SV"/>
              </w:rPr>
            </w:pPr>
          </w:p>
        </w:tc>
        <w:tc>
          <w:tcPr>
            <w:tcW w:w="1337" w:type="dxa"/>
            <w:hideMark/>
          </w:tcPr>
          <w:p w14:paraId="18CEA356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PHP</w:t>
            </w:r>
          </w:p>
        </w:tc>
        <w:tc>
          <w:tcPr>
            <w:tcW w:w="2140" w:type="dxa"/>
            <w:hideMark/>
          </w:tcPr>
          <w:p w14:paraId="487928AC" w14:textId="5B5A0120" w:rsidR="00E647F0" w:rsidRPr="00E647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• Especializado en desarrollo</w:t>
            </w:r>
            <w:r w:rsidRPr="00E647F0">
              <w:rPr>
                <w:rFonts w:ascii="Arial" w:hAnsi="Arial" w:cs="Arial"/>
                <w:sz w:val="22"/>
                <w:szCs w:val="22"/>
                <w:lang w:val="es-SV"/>
              </w:rPr>
              <w:t xml:space="preserve">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web</w:t>
            </w:r>
          </w:p>
          <w:p w14:paraId="38CEA7D0" w14:textId="6B08A157" w:rsidR="00E647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Se incrusta en HTML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 xml:space="preserve">• Amplio soporte en hosting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Gran comunidad</w:t>
            </w:r>
          </w:p>
          <w:p w14:paraId="4A5CE41F" w14:textId="5AAD6143" w:rsidR="00E647F0" w:rsidRPr="00F409F0" w:rsidRDefault="00E647F0" w:rsidP="00E647F0">
            <w:pPr>
              <w:rPr>
                <w:rFonts w:ascii="Arial" w:hAnsi="Arial" w:cs="Arial"/>
                <w:sz w:val="22"/>
                <w:szCs w:val="22"/>
                <w:lang w:val="es-SV"/>
              </w:rPr>
            </w:pPr>
          </w:p>
        </w:tc>
        <w:tc>
          <w:tcPr>
            <w:tcW w:w="2552" w:type="dxa"/>
            <w:hideMark/>
          </w:tcPr>
          <w:p w14:paraId="0C15709A" w14:textId="77777777" w:rsidR="00E647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Fácil de aprender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 xml:space="preserve">• Compatible con la mayoría de servidores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Muy usado en CMS como WordPress</w:t>
            </w:r>
          </w:p>
          <w:p w14:paraId="2A3160F7" w14:textId="77777777" w:rsidR="00E647F0" w:rsidRDefault="00E647F0" w:rsidP="00E647F0">
            <w:pPr>
              <w:rPr>
                <w:rFonts w:ascii="Arial" w:hAnsi="Arial" w:cs="Arial"/>
                <w:sz w:val="22"/>
                <w:szCs w:val="22"/>
                <w:lang w:val="es-SV"/>
              </w:rPr>
            </w:pPr>
          </w:p>
          <w:p w14:paraId="68A856D8" w14:textId="77777777" w:rsidR="00E647F0" w:rsidRPr="00F409F0" w:rsidRDefault="00E647F0" w:rsidP="00E647F0">
            <w:pPr>
              <w:rPr>
                <w:rFonts w:ascii="Arial" w:hAnsi="Arial" w:cs="Arial"/>
                <w:sz w:val="22"/>
                <w:szCs w:val="22"/>
                <w:lang w:val="es-SV"/>
              </w:rPr>
            </w:pPr>
          </w:p>
        </w:tc>
        <w:tc>
          <w:tcPr>
            <w:tcW w:w="2238" w:type="dxa"/>
            <w:hideMark/>
          </w:tcPr>
          <w:p w14:paraId="58E62CB9" w14:textId="114E9259" w:rsidR="00E647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Código puede volverse desordenado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Menor rendimiento que lenguajes compilados</w:t>
            </w:r>
          </w:p>
          <w:p w14:paraId="1D1897A7" w14:textId="77777777" w:rsidR="00E647F0" w:rsidRPr="00F409F0" w:rsidRDefault="00E647F0" w:rsidP="00E647F0">
            <w:pPr>
              <w:rPr>
                <w:rFonts w:ascii="Arial" w:hAnsi="Arial" w:cs="Arial"/>
                <w:sz w:val="22"/>
                <w:szCs w:val="22"/>
                <w:lang w:val="es-SV"/>
              </w:rPr>
            </w:pPr>
          </w:p>
        </w:tc>
      </w:tr>
      <w:tr w:rsidR="00E647F0" w:rsidRPr="00F409F0" w14:paraId="6A324824" w14:textId="77777777" w:rsidTr="00886D0A">
        <w:tc>
          <w:tcPr>
            <w:tcW w:w="1465" w:type="dxa"/>
            <w:hideMark/>
          </w:tcPr>
          <w:p w14:paraId="3DB8D53F" w14:textId="77777777" w:rsidR="00E647F0" w:rsidRPr="00F409F0" w:rsidRDefault="00E647F0" w:rsidP="00E647F0">
            <w:pPr>
              <w:spacing w:after="80" w:line="48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b/>
                <w:bCs/>
                <w:sz w:val="22"/>
                <w:szCs w:val="22"/>
                <w:lang w:val="es-SV"/>
              </w:rPr>
              <w:t>Node.js</w:t>
            </w:r>
          </w:p>
        </w:tc>
        <w:tc>
          <w:tcPr>
            <w:tcW w:w="1857" w:type="dxa"/>
            <w:hideMark/>
          </w:tcPr>
          <w:p w14:paraId="76D9AD5F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Entorno de ejecución</w:t>
            </w:r>
          </w:p>
        </w:tc>
        <w:tc>
          <w:tcPr>
            <w:tcW w:w="1337" w:type="dxa"/>
            <w:hideMark/>
          </w:tcPr>
          <w:p w14:paraId="17DD0D66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JavaScript</w:t>
            </w:r>
          </w:p>
        </w:tc>
        <w:tc>
          <w:tcPr>
            <w:tcW w:w="2140" w:type="dxa"/>
            <w:hideMark/>
          </w:tcPr>
          <w:p w14:paraId="32737CA3" w14:textId="77777777" w:rsidR="00E647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• Arquitectura no bloqueante</w:t>
            </w:r>
            <w:r>
              <w:rPr>
                <w:rFonts w:ascii="Arial" w:hAnsi="Arial" w:cs="Arial"/>
                <w:sz w:val="22"/>
                <w:szCs w:val="22"/>
                <w:lang w:val="es-SV"/>
              </w:rPr>
              <w:t xml:space="preserve">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(asíncrona)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Ideal para aplicaciones en tiempo real</w:t>
            </w:r>
          </w:p>
          <w:p w14:paraId="09763D90" w14:textId="77777777" w:rsidR="00886D0A" w:rsidRDefault="00886D0A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</w:p>
          <w:p w14:paraId="1657CD83" w14:textId="0C02A1F0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</w:p>
        </w:tc>
        <w:tc>
          <w:tcPr>
            <w:tcW w:w="2552" w:type="dxa"/>
            <w:hideMark/>
          </w:tcPr>
          <w:p w14:paraId="4173CAB2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Alto rendimiento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 xml:space="preserve">• Usa JavaScript en cliente y servidor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Gran ecosistema (npm)</w:t>
            </w:r>
          </w:p>
        </w:tc>
        <w:tc>
          <w:tcPr>
            <w:tcW w:w="2238" w:type="dxa"/>
            <w:hideMark/>
          </w:tcPr>
          <w:p w14:paraId="1233D9AC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Puede ser complejo manejar asincronía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No ideal para tareas pesadas de CPU</w:t>
            </w:r>
          </w:p>
        </w:tc>
      </w:tr>
      <w:tr w:rsidR="00E647F0" w:rsidRPr="00F409F0" w14:paraId="48DC1995" w14:textId="77777777" w:rsidTr="00886D0A">
        <w:tc>
          <w:tcPr>
            <w:tcW w:w="1465" w:type="dxa"/>
            <w:hideMark/>
          </w:tcPr>
          <w:p w14:paraId="260670CF" w14:textId="77777777" w:rsidR="00E647F0" w:rsidRPr="00F409F0" w:rsidRDefault="00E647F0" w:rsidP="00E647F0">
            <w:pPr>
              <w:spacing w:after="80" w:line="48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b/>
                <w:bCs/>
                <w:sz w:val="22"/>
                <w:szCs w:val="22"/>
                <w:lang w:val="es-SV"/>
              </w:rPr>
              <w:t>Python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 (Django / Flask)</w:t>
            </w:r>
          </w:p>
        </w:tc>
        <w:tc>
          <w:tcPr>
            <w:tcW w:w="1857" w:type="dxa"/>
            <w:hideMark/>
          </w:tcPr>
          <w:p w14:paraId="602285F8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Lenguaje interpretado</w:t>
            </w:r>
          </w:p>
        </w:tc>
        <w:tc>
          <w:tcPr>
            <w:tcW w:w="1337" w:type="dxa"/>
            <w:hideMark/>
          </w:tcPr>
          <w:p w14:paraId="277A73F4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Python</w:t>
            </w:r>
          </w:p>
        </w:tc>
        <w:tc>
          <w:tcPr>
            <w:tcW w:w="2140" w:type="dxa"/>
            <w:hideMark/>
          </w:tcPr>
          <w:p w14:paraId="3892006F" w14:textId="77777777" w:rsidR="00E647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Sintaxis simple y legible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 xml:space="preserve">• Django incluye ORM y seguridad integrada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Flask es ligero y flexible</w:t>
            </w:r>
          </w:p>
          <w:p w14:paraId="746A6D54" w14:textId="77777777" w:rsidR="00886D0A" w:rsidRDefault="00886D0A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</w:p>
          <w:p w14:paraId="1FBF30F5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</w:p>
        </w:tc>
        <w:tc>
          <w:tcPr>
            <w:tcW w:w="2552" w:type="dxa"/>
            <w:hideMark/>
          </w:tcPr>
          <w:p w14:paraId="04C5EE44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Desarrollo rápido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 xml:space="preserve">• Muy usado en IA y ciencia de datos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Código limpio</w:t>
            </w:r>
          </w:p>
        </w:tc>
        <w:tc>
          <w:tcPr>
            <w:tcW w:w="2238" w:type="dxa"/>
            <w:hideMark/>
          </w:tcPr>
          <w:p w14:paraId="38525037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Menor velocidad comparado con Java o C#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Alto consumo de memoria en grandes apps</w:t>
            </w:r>
          </w:p>
        </w:tc>
      </w:tr>
      <w:tr w:rsidR="00E647F0" w:rsidRPr="00F409F0" w14:paraId="07ED5223" w14:textId="77777777" w:rsidTr="00886D0A">
        <w:tc>
          <w:tcPr>
            <w:tcW w:w="1465" w:type="dxa"/>
            <w:hideMark/>
          </w:tcPr>
          <w:p w14:paraId="3ECE4D89" w14:textId="77777777" w:rsidR="00E647F0" w:rsidRPr="00F409F0" w:rsidRDefault="00E647F0" w:rsidP="00E647F0">
            <w:pPr>
              <w:spacing w:after="80" w:line="48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E647F0">
              <w:rPr>
                <w:rFonts w:ascii="Arial" w:hAnsi="Arial" w:cs="Arial"/>
                <w:b/>
                <w:bCs/>
                <w:sz w:val="22"/>
                <w:szCs w:val="22"/>
              </w:rPr>
              <w:t>Java</w:t>
            </w:r>
            <w:r w:rsidRPr="00E647F0">
              <w:rPr>
                <w:rFonts w:ascii="Arial" w:hAnsi="Arial" w:cs="Arial"/>
                <w:sz w:val="22"/>
                <w:szCs w:val="22"/>
              </w:rPr>
              <w:t xml:space="preserve"> (JSP / Java Servlet</w:t>
            </w:r>
          </w:p>
        </w:tc>
        <w:tc>
          <w:tcPr>
            <w:tcW w:w="1857" w:type="dxa"/>
            <w:hideMark/>
          </w:tcPr>
          <w:p w14:paraId="0B814389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Lenguaje compilado (JVM)</w:t>
            </w:r>
          </w:p>
        </w:tc>
        <w:tc>
          <w:tcPr>
            <w:tcW w:w="1337" w:type="dxa"/>
            <w:hideMark/>
          </w:tcPr>
          <w:p w14:paraId="79088C2C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Java</w:t>
            </w:r>
          </w:p>
        </w:tc>
        <w:tc>
          <w:tcPr>
            <w:tcW w:w="2140" w:type="dxa"/>
            <w:hideMark/>
          </w:tcPr>
          <w:p w14:paraId="0AD39C40" w14:textId="77777777" w:rsidR="00E647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Orientado a objetos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 xml:space="preserve">• Alta seguridad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Multiplataforma (JVM)</w:t>
            </w:r>
          </w:p>
          <w:p w14:paraId="53E79380" w14:textId="77777777" w:rsidR="00886D0A" w:rsidRDefault="00886D0A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</w:p>
          <w:p w14:paraId="57F67708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</w:p>
        </w:tc>
        <w:tc>
          <w:tcPr>
            <w:tcW w:w="2552" w:type="dxa"/>
            <w:hideMark/>
          </w:tcPr>
          <w:p w14:paraId="25416246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Alto rendimiento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 xml:space="preserve">• Escalable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Usado en sistemas empresariales</w:t>
            </w:r>
          </w:p>
        </w:tc>
        <w:tc>
          <w:tcPr>
            <w:tcW w:w="2238" w:type="dxa"/>
            <w:hideMark/>
          </w:tcPr>
          <w:p w14:paraId="5863CE47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Más complejo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Configuración extensa</w:t>
            </w:r>
          </w:p>
        </w:tc>
      </w:tr>
      <w:tr w:rsidR="00E647F0" w:rsidRPr="00F409F0" w14:paraId="22FD853C" w14:textId="77777777" w:rsidTr="00886D0A">
        <w:tc>
          <w:tcPr>
            <w:tcW w:w="1465" w:type="dxa"/>
            <w:hideMark/>
          </w:tcPr>
          <w:p w14:paraId="3674C21C" w14:textId="77777777" w:rsidR="00E647F0" w:rsidRPr="00F409F0" w:rsidRDefault="00E647F0" w:rsidP="00E647F0">
            <w:pPr>
              <w:spacing w:after="80" w:line="48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b/>
                <w:bCs/>
                <w:sz w:val="22"/>
                <w:szCs w:val="22"/>
                <w:lang w:val="es-SV"/>
              </w:rPr>
              <w:t>Ruby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 (Ruby on Rails)</w:t>
            </w:r>
          </w:p>
        </w:tc>
        <w:tc>
          <w:tcPr>
            <w:tcW w:w="1857" w:type="dxa"/>
            <w:hideMark/>
          </w:tcPr>
          <w:p w14:paraId="38478B42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Lenguaje interpretado</w:t>
            </w:r>
          </w:p>
        </w:tc>
        <w:tc>
          <w:tcPr>
            <w:tcW w:w="1337" w:type="dxa"/>
            <w:hideMark/>
          </w:tcPr>
          <w:p w14:paraId="2BB629B6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Ruby</w:t>
            </w:r>
          </w:p>
        </w:tc>
        <w:tc>
          <w:tcPr>
            <w:tcW w:w="2140" w:type="dxa"/>
            <w:hideMark/>
          </w:tcPr>
          <w:p w14:paraId="329515CF" w14:textId="77777777" w:rsidR="00E647F0" w:rsidRPr="00E647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Convención sobre configuración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 xml:space="preserve">• Desarrollo rápido </w:t>
            </w:r>
          </w:p>
          <w:p w14:paraId="45D84385" w14:textId="77777777" w:rsidR="00E647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• Arquitectura MVC</w:t>
            </w:r>
          </w:p>
          <w:p w14:paraId="054A6E95" w14:textId="77777777" w:rsidR="00886D0A" w:rsidRDefault="00886D0A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</w:p>
          <w:p w14:paraId="066AF094" w14:textId="6119B72D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</w:p>
        </w:tc>
        <w:tc>
          <w:tcPr>
            <w:tcW w:w="2552" w:type="dxa"/>
            <w:hideMark/>
          </w:tcPr>
          <w:p w14:paraId="4F9C1FDA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Productividad alta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Código limpio y organizado</w:t>
            </w:r>
          </w:p>
        </w:tc>
        <w:tc>
          <w:tcPr>
            <w:tcW w:w="2238" w:type="dxa"/>
            <w:hideMark/>
          </w:tcPr>
          <w:p w14:paraId="51341019" w14:textId="77777777" w:rsidR="00E647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Menor rendimiento que Java o C#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Comunidad más pequeña actualmente</w:t>
            </w:r>
          </w:p>
          <w:p w14:paraId="337ECFFA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</w:p>
        </w:tc>
      </w:tr>
      <w:tr w:rsidR="00E647F0" w:rsidRPr="00F409F0" w14:paraId="0F67FF65" w14:textId="77777777" w:rsidTr="00886D0A">
        <w:tc>
          <w:tcPr>
            <w:tcW w:w="1465" w:type="dxa"/>
            <w:hideMark/>
          </w:tcPr>
          <w:p w14:paraId="72ED1959" w14:textId="77777777" w:rsidR="00E647F0" w:rsidRPr="00F409F0" w:rsidRDefault="00E647F0" w:rsidP="00E647F0">
            <w:pPr>
              <w:spacing w:after="80" w:line="48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b/>
                <w:bCs/>
                <w:sz w:val="22"/>
                <w:szCs w:val="22"/>
                <w:lang w:val="es-SV"/>
              </w:rPr>
              <w:lastRenderedPageBreak/>
              <w:t>ASP.NET (C#)</w:t>
            </w:r>
          </w:p>
        </w:tc>
        <w:tc>
          <w:tcPr>
            <w:tcW w:w="1857" w:type="dxa"/>
            <w:hideMark/>
          </w:tcPr>
          <w:p w14:paraId="0CF26146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Framework web</w:t>
            </w:r>
          </w:p>
        </w:tc>
        <w:tc>
          <w:tcPr>
            <w:tcW w:w="1337" w:type="dxa"/>
            <w:hideMark/>
          </w:tcPr>
          <w:p w14:paraId="498A6A4F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C#</w:t>
            </w:r>
          </w:p>
        </w:tc>
        <w:tc>
          <w:tcPr>
            <w:tcW w:w="2140" w:type="dxa"/>
            <w:hideMark/>
          </w:tcPr>
          <w:p w14:paraId="5E1D3529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Desarrollado por Microsoft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 xml:space="preserve">• Integración con Visual Studio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Soporte MVC y Web API</w:t>
            </w:r>
          </w:p>
        </w:tc>
        <w:tc>
          <w:tcPr>
            <w:tcW w:w="2552" w:type="dxa"/>
            <w:hideMark/>
          </w:tcPr>
          <w:p w14:paraId="218D4548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Alto rendimiento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 xml:space="preserve">• Seguridad robusta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Ideal para empresas</w:t>
            </w:r>
          </w:p>
        </w:tc>
        <w:tc>
          <w:tcPr>
            <w:tcW w:w="2238" w:type="dxa"/>
            <w:hideMark/>
          </w:tcPr>
          <w:p w14:paraId="43A79766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• Tradicionalmente dependía de Windows</w:t>
            </w:r>
          </w:p>
        </w:tc>
      </w:tr>
      <w:tr w:rsidR="00E647F0" w:rsidRPr="00F409F0" w14:paraId="318B2EA7" w14:textId="77777777" w:rsidTr="00886D0A">
        <w:tc>
          <w:tcPr>
            <w:tcW w:w="1465" w:type="dxa"/>
            <w:hideMark/>
          </w:tcPr>
          <w:p w14:paraId="23BD8947" w14:textId="77777777" w:rsidR="00E647F0" w:rsidRPr="00F409F0" w:rsidRDefault="00E647F0" w:rsidP="00E647F0">
            <w:pPr>
              <w:spacing w:after="80" w:line="48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b/>
                <w:bCs/>
                <w:sz w:val="22"/>
                <w:szCs w:val="22"/>
                <w:lang w:val="es-SV"/>
              </w:rPr>
              <w:t>.NET Core</w:t>
            </w:r>
          </w:p>
        </w:tc>
        <w:tc>
          <w:tcPr>
            <w:tcW w:w="1857" w:type="dxa"/>
            <w:hideMark/>
          </w:tcPr>
          <w:p w14:paraId="39483C7D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Framework multiplataforma</w:t>
            </w:r>
          </w:p>
        </w:tc>
        <w:tc>
          <w:tcPr>
            <w:tcW w:w="1337" w:type="dxa"/>
            <w:hideMark/>
          </w:tcPr>
          <w:p w14:paraId="23455D21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C#</w:t>
            </w:r>
          </w:p>
        </w:tc>
        <w:tc>
          <w:tcPr>
            <w:tcW w:w="2140" w:type="dxa"/>
            <w:hideMark/>
          </w:tcPr>
          <w:p w14:paraId="37128D09" w14:textId="5776D624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•Multiplataforma (Windows, Linux, macOS)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 xml:space="preserve">• Open Source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 xml:space="preserve">• Alto rendimiento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Modular</w:t>
            </w:r>
          </w:p>
        </w:tc>
        <w:tc>
          <w:tcPr>
            <w:tcW w:w="2552" w:type="dxa"/>
            <w:hideMark/>
          </w:tcPr>
          <w:p w14:paraId="5DB96823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 xml:space="preserve">• Más ligero que .NET tradicional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 xml:space="preserve">• Ideal para microservicios </w:t>
            </w: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br/>
              <w:t>• Compatible con contenedores Docker</w:t>
            </w:r>
          </w:p>
        </w:tc>
        <w:tc>
          <w:tcPr>
            <w:tcW w:w="2238" w:type="dxa"/>
            <w:hideMark/>
          </w:tcPr>
          <w:p w14:paraId="2CDCE6B3" w14:textId="77777777" w:rsidR="00E647F0" w:rsidRPr="00F409F0" w:rsidRDefault="00E647F0" w:rsidP="00E647F0">
            <w:pPr>
              <w:spacing w:after="80" w:line="360" w:lineRule="auto"/>
              <w:rPr>
                <w:rFonts w:ascii="Arial" w:hAnsi="Arial" w:cs="Arial"/>
                <w:sz w:val="22"/>
                <w:szCs w:val="22"/>
                <w:lang w:val="es-SV"/>
              </w:rPr>
            </w:pPr>
            <w:r w:rsidRPr="00F409F0">
              <w:rPr>
                <w:rFonts w:ascii="Arial" w:hAnsi="Arial" w:cs="Arial"/>
                <w:sz w:val="22"/>
                <w:szCs w:val="22"/>
                <w:lang w:val="es-SV"/>
              </w:rPr>
              <w:t>• Curva de aprendizaje si vienes de otro entorno</w:t>
            </w:r>
          </w:p>
        </w:tc>
      </w:tr>
    </w:tbl>
    <w:p w14:paraId="519672D1" w14:textId="1C0285B5" w:rsidR="000A4181" w:rsidRDefault="00F409F0" w:rsidP="007256C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textWrapping" w:clear="all"/>
      </w:r>
    </w:p>
    <w:p w14:paraId="39EF5A36" w14:textId="77777777" w:rsidR="000A4181" w:rsidRDefault="000A4181" w:rsidP="007256C7">
      <w:pPr>
        <w:spacing w:line="360" w:lineRule="auto"/>
        <w:jc w:val="both"/>
        <w:rPr>
          <w:rFonts w:ascii="Arial" w:hAnsi="Arial" w:cs="Arial"/>
        </w:rPr>
      </w:pPr>
    </w:p>
    <w:p w14:paraId="63FB6F16" w14:textId="77777777" w:rsidR="00621A02" w:rsidRDefault="00621A02" w:rsidP="007256C7">
      <w:pPr>
        <w:spacing w:line="360" w:lineRule="auto"/>
        <w:jc w:val="both"/>
        <w:rPr>
          <w:rFonts w:ascii="Arial" w:hAnsi="Arial" w:cs="Arial"/>
        </w:rPr>
      </w:pPr>
    </w:p>
    <w:p w14:paraId="4D013A35" w14:textId="77777777" w:rsidR="00621A02" w:rsidRDefault="00621A02" w:rsidP="007256C7">
      <w:pPr>
        <w:spacing w:line="360" w:lineRule="auto"/>
        <w:jc w:val="both"/>
        <w:rPr>
          <w:rFonts w:ascii="Arial" w:hAnsi="Arial" w:cs="Arial"/>
        </w:rPr>
      </w:pPr>
    </w:p>
    <w:p w14:paraId="2C2C8C05" w14:textId="77777777" w:rsidR="00621A02" w:rsidRDefault="00621A02" w:rsidP="007256C7">
      <w:pPr>
        <w:spacing w:line="360" w:lineRule="auto"/>
        <w:jc w:val="both"/>
        <w:rPr>
          <w:rFonts w:ascii="Arial" w:hAnsi="Arial" w:cs="Arial"/>
        </w:rPr>
      </w:pPr>
    </w:p>
    <w:p w14:paraId="795C28A0" w14:textId="77777777" w:rsidR="00621A02" w:rsidRDefault="00621A02" w:rsidP="007256C7">
      <w:pPr>
        <w:spacing w:line="360" w:lineRule="auto"/>
        <w:jc w:val="both"/>
        <w:rPr>
          <w:rFonts w:ascii="Arial" w:hAnsi="Arial" w:cs="Arial"/>
        </w:rPr>
      </w:pPr>
    </w:p>
    <w:p w14:paraId="1C1529E5" w14:textId="77777777" w:rsidR="00621A02" w:rsidRDefault="00621A02" w:rsidP="007256C7">
      <w:pPr>
        <w:spacing w:line="360" w:lineRule="auto"/>
        <w:jc w:val="both"/>
        <w:rPr>
          <w:rFonts w:ascii="Arial" w:hAnsi="Arial" w:cs="Arial"/>
        </w:rPr>
      </w:pPr>
    </w:p>
    <w:p w14:paraId="388438FE" w14:textId="59B8FEED" w:rsidR="00621A02" w:rsidRDefault="000A4181" w:rsidP="007256C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textWrapping" w:clear="all"/>
      </w:r>
    </w:p>
    <w:p w14:paraId="4F65F05D" w14:textId="77777777" w:rsidR="00621A02" w:rsidRDefault="00621A02" w:rsidP="007256C7">
      <w:pPr>
        <w:spacing w:line="360" w:lineRule="auto"/>
        <w:jc w:val="both"/>
        <w:rPr>
          <w:rFonts w:ascii="Arial" w:hAnsi="Arial" w:cs="Arial"/>
        </w:rPr>
      </w:pPr>
    </w:p>
    <w:p w14:paraId="176DBB1C" w14:textId="77777777" w:rsidR="00621A02" w:rsidRPr="007256C7" w:rsidRDefault="00621A02" w:rsidP="007256C7">
      <w:pPr>
        <w:spacing w:line="360" w:lineRule="auto"/>
        <w:jc w:val="both"/>
        <w:rPr>
          <w:rFonts w:ascii="Arial" w:hAnsi="Arial" w:cs="Arial"/>
        </w:rPr>
      </w:pPr>
    </w:p>
    <w:sectPr w:rsidR="00621A02" w:rsidRPr="007256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E0E46"/>
    <w:multiLevelType w:val="hybridMultilevel"/>
    <w:tmpl w:val="477CCB00"/>
    <w:lvl w:ilvl="0" w:tplc="BC3A961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D2E47"/>
    <w:multiLevelType w:val="hybridMultilevel"/>
    <w:tmpl w:val="37C617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6010E5"/>
    <w:multiLevelType w:val="hybridMultilevel"/>
    <w:tmpl w:val="A1BAF7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99568C"/>
    <w:multiLevelType w:val="hybridMultilevel"/>
    <w:tmpl w:val="865AAF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2A1810"/>
    <w:multiLevelType w:val="hybridMultilevel"/>
    <w:tmpl w:val="AC444C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5E2870"/>
    <w:multiLevelType w:val="multilevel"/>
    <w:tmpl w:val="FA1A506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1159732838">
    <w:abstractNumId w:val="1"/>
  </w:num>
  <w:num w:numId="2" w16cid:durableId="1053965298">
    <w:abstractNumId w:val="4"/>
  </w:num>
  <w:num w:numId="3" w16cid:durableId="1291209472">
    <w:abstractNumId w:val="2"/>
  </w:num>
  <w:num w:numId="4" w16cid:durableId="995455712">
    <w:abstractNumId w:val="3"/>
  </w:num>
  <w:num w:numId="5" w16cid:durableId="1379668587">
    <w:abstractNumId w:val="5"/>
  </w:num>
  <w:num w:numId="6" w16cid:durableId="1148204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8A"/>
    <w:rsid w:val="00050A16"/>
    <w:rsid w:val="000A4181"/>
    <w:rsid w:val="002E4645"/>
    <w:rsid w:val="005D01C5"/>
    <w:rsid w:val="005E7DC2"/>
    <w:rsid w:val="00621A02"/>
    <w:rsid w:val="00640E40"/>
    <w:rsid w:val="00692243"/>
    <w:rsid w:val="007256C7"/>
    <w:rsid w:val="007B3633"/>
    <w:rsid w:val="007B3B99"/>
    <w:rsid w:val="007F2B38"/>
    <w:rsid w:val="00886D0A"/>
    <w:rsid w:val="00891E8A"/>
    <w:rsid w:val="009E70C1"/>
    <w:rsid w:val="00C71D21"/>
    <w:rsid w:val="00E040D9"/>
    <w:rsid w:val="00E647F0"/>
    <w:rsid w:val="00EF5572"/>
    <w:rsid w:val="00F4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233EC6"/>
  <w15:chartTrackingRefBased/>
  <w15:docId w15:val="{C4779742-BA67-4286-82F2-C9080DA4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E8A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1E8A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E8A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1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E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E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E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E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E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E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E8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E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E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E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E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E8A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640E4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040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040D9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E647F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922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3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ADF78-2029-44EC-BC79-9A373863D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880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Echegoyen</dc:creator>
  <cp:keywords/>
  <dc:description/>
  <cp:lastModifiedBy>Diego Cruz</cp:lastModifiedBy>
  <cp:revision>5</cp:revision>
  <dcterms:created xsi:type="dcterms:W3CDTF">2026-02-18T01:23:00Z</dcterms:created>
  <dcterms:modified xsi:type="dcterms:W3CDTF">2026-02-21T01:16:00Z</dcterms:modified>
</cp:coreProperties>
</file>