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CC5D6" w14:textId="59A0744D" w:rsidR="007E342F" w:rsidRDefault="000873A6" w:rsidP="000873A6">
      <w:pPr>
        <w:jc w:val="center"/>
      </w:pPr>
      <w:r>
        <w:t>CS 480 – RSA Project</w:t>
      </w:r>
    </w:p>
    <w:p w14:paraId="0B3E9516" w14:textId="77777777" w:rsidR="000873A6" w:rsidRDefault="000873A6" w:rsidP="000873A6">
      <w:r>
        <w:t>Group Members: Abdias Andres &amp; Kevin Argumedo</w:t>
      </w:r>
    </w:p>
    <w:p w14:paraId="7AEA2782" w14:textId="7A2411A2" w:rsidR="000873A6" w:rsidRDefault="000873A6" w:rsidP="000873A6">
      <w:r>
        <w:t>Programming Environment</w:t>
      </w:r>
      <w:r w:rsidR="00101708">
        <w:t xml:space="preserve">: Eclipse (Luna &amp; Juno) </w:t>
      </w:r>
    </w:p>
    <w:p w14:paraId="6CEB9667" w14:textId="5004E305" w:rsidR="00101708" w:rsidRDefault="00101708" w:rsidP="000873A6"/>
    <w:p w14:paraId="7E7E4884" w14:textId="22A2195F" w:rsidR="00101708" w:rsidRDefault="00101708" w:rsidP="000873A6">
      <w:r>
        <w:t xml:space="preserve">User Manual: </w:t>
      </w:r>
    </w:p>
    <w:p w14:paraId="4B893111" w14:textId="101CFC66" w:rsidR="00A26EF7" w:rsidRDefault="00101708" w:rsidP="00B0722A">
      <w:r>
        <w:tab/>
        <w:t xml:space="preserve">Designed a menu to run all portions of the file as </w:t>
      </w:r>
      <w:r w:rsidR="00705672">
        <w:t>needed</w:t>
      </w:r>
      <w:r w:rsidR="000C5225">
        <w:t xml:space="preserve">. </w:t>
      </w:r>
      <w:r w:rsidR="000C5225" w:rsidRPr="000C5225">
        <w:rPr>
          <w:highlight w:val="yellow"/>
        </w:rPr>
        <w:t>Run Main.java to test all features of the project</w:t>
      </w:r>
      <w:r w:rsidR="00705672" w:rsidRPr="000C5225">
        <w:rPr>
          <w:highlight w:val="yellow"/>
        </w:rPr>
        <w:t>.</w:t>
      </w:r>
      <w:bookmarkStart w:id="0" w:name="_GoBack"/>
      <w:bookmarkEnd w:id="0"/>
      <w:r w:rsidR="00705672">
        <w:t xml:space="preserve"> To create the Public/Private keys you can either run KeyGen.java independently or select option “1” from the menu (Output is the same either way). </w:t>
      </w:r>
    </w:p>
    <w:p w14:paraId="023522EB" w14:textId="0069B2CA" w:rsidR="00A26EF7" w:rsidRDefault="00B0722A" w:rsidP="00A26EF7">
      <w:pPr>
        <w:tabs>
          <w:tab w:val="left" w:pos="720"/>
          <w:tab w:val="right" w:pos="8640"/>
        </w:tabs>
      </w:pPr>
      <w:r w:rsidRPr="000873A6">
        <w:drawing>
          <wp:inline distT="0" distB="0" distL="0" distR="0" wp14:anchorId="7221A377" wp14:editId="0B4BB78E">
            <wp:extent cx="2194433" cy="1121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4 at 7.33.59 PM.png"/>
                    <pic:cNvPicPr/>
                  </pic:nvPicPr>
                  <pic:blipFill>
                    <a:blip r:embed="rId5">
                      <a:extLst>
                        <a:ext uri="{28A0092B-C50C-407E-A947-70E740481C1C}">
                          <a14:useLocalDpi xmlns:a14="http://schemas.microsoft.com/office/drawing/2010/main" val="0"/>
                        </a:ext>
                      </a:extLst>
                    </a:blip>
                    <a:stretch>
                      <a:fillRect/>
                    </a:stretch>
                  </pic:blipFill>
                  <pic:spPr>
                    <a:xfrm>
                      <a:off x="0" y="0"/>
                      <a:ext cx="2194433" cy="1121599"/>
                    </a:xfrm>
                    <a:prstGeom prst="rect">
                      <a:avLst/>
                    </a:prstGeom>
                  </pic:spPr>
                </pic:pic>
              </a:graphicData>
            </a:graphic>
          </wp:inline>
        </w:drawing>
      </w:r>
      <w:r w:rsidR="00EE34A7">
        <w:tab/>
      </w:r>
      <w:r>
        <w:rPr>
          <w:noProof/>
        </w:rPr>
        <w:drawing>
          <wp:inline distT="0" distB="0" distL="0" distR="0" wp14:anchorId="310AEC0B" wp14:editId="4E4BB5E0">
            <wp:extent cx="2054556" cy="120212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4 at 7.45.34 PM.png"/>
                    <pic:cNvPicPr/>
                  </pic:nvPicPr>
                  <pic:blipFill>
                    <a:blip r:embed="rId6">
                      <a:extLst>
                        <a:ext uri="{28A0092B-C50C-407E-A947-70E740481C1C}">
                          <a14:useLocalDpi xmlns:a14="http://schemas.microsoft.com/office/drawing/2010/main" val="0"/>
                        </a:ext>
                      </a:extLst>
                    </a:blip>
                    <a:stretch>
                      <a:fillRect/>
                    </a:stretch>
                  </pic:blipFill>
                  <pic:spPr>
                    <a:xfrm>
                      <a:off x="0" y="0"/>
                      <a:ext cx="2055077" cy="1202428"/>
                    </a:xfrm>
                    <a:prstGeom prst="rect">
                      <a:avLst/>
                    </a:prstGeom>
                  </pic:spPr>
                </pic:pic>
              </a:graphicData>
            </a:graphic>
          </wp:inline>
        </w:drawing>
      </w:r>
    </w:p>
    <w:p w14:paraId="3DEB888E" w14:textId="172B0280" w:rsidR="00705672" w:rsidRDefault="00705672" w:rsidP="00EE34A7">
      <w:pPr>
        <w:ind w:firstLine="720"/>
      </w:pPr>
      <w:r>
        <w:t>To “Send” a file, you must select the option on the menu. It will prompt you for the file you wish to send. If you select the wrong file, it will inform you that the file is not found, otherwise, it will output the file with a signature at the beginning of the file, with the extension “</w:t>
      </w:r>
      <w:proofErr w:type="gramStart"/>
      <w:r>
        <w:t>.signed</w:t>
      </w:r>
      <w:proofErr w:type="gramEnd"/>
      <w:r>
        <w:t>”.</w:t>
      </w:r>
      <w:r w:rsidR="00EE34A7" w:rsidRPr="00EE34A7">
        <w:t xml:space="preserve"> </w:t>
      </w:r>
    </w:p>
    <w:p w14:paraId="12A3BC36" w14:textId="680BB7D9" w:rsidR="00B0722A" w:rsidRDefault="00A26EF7" w:rsidP="00A26EF7">
      <w:pPr>
        <w:ind w:firstLine="720"/>
        <w:jc w:val="center"/>
      </w:pPr>
      <w:r>
        <w:rPr>
          <w:noProof/>
        </w:rPr>
        <w:drawing>
          <wp:inline distT="0" distB="0" distL="0" distR="0" wp14:anchorId="2498E763" wp14:editId="18F1757E">
            <wp:extent cx="2973705" cy="506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4 at 7.43.56 PM.png"/>
                    <pic:cNvPicPr/>
                  </pic:nvPicPr>
                  <pic:blipFill>
                    <a:blip r:embed="rId7">
                      <a:extLst>
                        <a:ext uri="{28A0092B-C50C-407E-A947-70E740481C1C}">
                          <a14:useLocalDpi xmlns:a14="http://schemas.microsoft.com/office/drawing/2010/main" val="0"/>
                        </a:ext>
                      </a:extLst>
                    </a:blip>
                    <a:stretch>
                      <a:fillRect/>
                    </a:stretch>
                  </pic:blipFill>
                  <pic:spPr>
                    <a:xfrm>
                      <a:off x="0" y="0"/>
                      <a:ext cx="2973705" cy="506095"/>
                    </a:xfrm>
                    <a:prstGeom prst="rect">
                      <a:avLst/>
                    </a:prstGeom>
                  </pic:spPr>
                </pic:pic>
              </a:graphicData>
            </a:graphic>
          </wp:inline>
        </w:drawing>
      </w:r>
    </w:p>
    <w:p w14:paraId="6E965B9C" w14:textId="77777777" w:rsidR="00A26EF7" w:rsidRDefault="00A26EF7" w:rsidP="00A26EF7">
      <w:pPr>
        <w:ind w:firstLine="720"/>
        <w:jc w:val="center"/>
      </w:pPr>
    </w:p>
    <w:p w14:paraId="2E7811B3" w14:textId="2805014A" w:rsidR="00B0722A" w:rsidRDefault="00B0722A" w:rsidP="00EE34A7">
      <w:pPr>
        <w:ind w:firstLine="720"/>
      </w:pPr>
      <w:r>
        <w:t xml:space="preserve">To “Receive” a file, you select option “3” and the </w:t>
      </w:r>
      <w:r w:rsidR="00A26EF7">
        <w:t xml:space="preserve">will be prompted to type in the file name. If the file is not found, you will be informed by a warning.  If file is found, two scenarios will take place. If the signature and message match, then the message will be displayed. If the message and signature do not match, it will output a warning. </w:t>
      </w:r>
    </w:p>
    <w:p w14:paraId="579B965A" w14:textId="6EB26209" w:rsidR="00EE34A7" w:rsidRDefault="00A26EF7" w:rsidP="00EE34A7">
      <w:pPr>
        <w:ind w:firstLine="720"/>
      </w:pPr>
      <w:r>
        <w:rPr>
          <w:noProof/>
        </w:rPr>
        <w:drawing>
          <wp:inline distT="0" distB="0" distL="0" distR="0" wp14:anchorId="79A326DF" wp14:editId="12DF7964">
            <wp:extent cx="2120685" cy="332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4 at 7.55.21 PM.png"/>
                    <pic:cNvPicPr/>
                  </pic:nvPicPr>
                  <pic:blipFill>
                    <a:blip r:embed="rId8">
                      <a:extLst>
                        <a:ext uri="{28A0092B-C50C-407E-A947-70E740481C1C}">
                          <a14:useLocalDpi xmlns:a14="http://schemas.microsoft.com/office/drawing/2010/main" val="0"/>
                        </a:ext>
                      </a:extLst>
                    </a:blip>
                    <a:stretch>
                      <a:fillRect/>
                    </a:stretch>
                  </pic:blipFill>
                  <pic:spPr>
                    <a:xfrm>
                      <a:off x="0" y="0"/>
                      <a:ext cx="2125054" cy="333401"/>
                    </a:xfrm>
                    <a:prstGeom prst="rect">
                      <a:avLst/>
                    </a:prstGeom>
                  </pic:spPr>
                </pic:pic>
              </a:graphicData>
            </a:graphic>
          </wp:inline>
        </w:drawing>
      </w:r>
      <w:r>
        <w:t xml:space="preserve">      </w:t>
      </w:r>
      <w:r>
        <w:rPr>
          <w:noProof/>
        </w:rPr>
        <w:drawing>
          <wp:inline distT="0" distB="0" distL="0" distR="0" wp14:anchorId="5D452274" wp14:editId="0D361438">
            <wp:extent cx="2082907" cy="4635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4 at 7.53.41 PM.png"/>
                    <pic:cNvPicPr/>
                  </pic:nvPicPr>
                  <pic:blipFill>
                    <a:blip r:embed="rId9">
                      <a:extLst>
                        <a:ext uri="{28A0092B-C50C-407E-A947-70E740481C1C}">
                          <a14:useLocalDpi xmlns:a14="http://schemas.microsoft.com/office/drawing/2010/main" val="0"/>
                        </a:ext>
                      </a:extLst>
                    </a:blip>
                    <a:stretch>
                      <a:fillRect/>
                    </a:stretch>
                  </pic:blipFill>
                  <pic:spPr>
                    <a:xfrm>
                      <a:off x="0" y="0"/>
                      <a:ext cx="2085964" cy="464217"/>
                    </a:xfrm>
                    <a:prstGeom prst="rect">
                      <a:avLst/>
                    </a:prstGeom>
                  </pic:spPr>
                </pic:pic>
              </a:graphicData>
            </a:graphic>
          </wp:inline>
        </w:drawing>
      </w:r>
    </w:p>
    <w:p w14:paraId="4A2B03C2" w14:textId="77777777" w:rsidR="00A26EF7" w:rsidRDefault="00A26EF7" w:rsidP="00EE34A7">
      <w:pPr>
        <w:ind w:firstLine="720"/>
      </w:pPr>
    </w:p>
    <w:p w14:paraId="41FECEE4" w14:textId="328A1C38" w:rsidR="0019604F" w:rsidRDefault="00A26EF7" w:rsidP="00EE34A7">
      <w:pPr>
        <w:ind w:firstLine="720"/>
      </w:pPr>
      <w:proofErr w:type="gramStart"/>
      <w:r>
        <w:t>To alter a byte, select</w:t>
      </w:r>
      <w:r w:rsidR="0019604F">
        <w:t xml:space="preserve"> option “4”.</w:t>
      </w:r>
      <w:proofErr w:type="gramEnd"/>
      <w:r w:rsidR="0019604F">
        <w:t xml:space="preserve"> You will be prompted to select the file name. Then choose a byte between 0 an</w:t>
      </w:r>
      <w:r w:rsidR="00527496">
        <w:t>d the length of the file (in bytes</w:t>
      </w:r>
      <w:r w:rsidR="00530211">
        <w:t>).</w:t>
      </w:r>
      <w:r w:rsidR="00936E81">
        <w:t xml:space="preserve"> If you enter an incorrect number or input a string, you will be prompted of an invalid entry. If the input is correct, then the byte will be changed. </w:t>
      </w:r>
    </w:p>
    <w:p w14:paraId="6F3BF766" w14:textId="6753DBF0" w:rsidR="00A26EF7" w:rsidRDefault="0019604F" w:rsidP="00EE34A7">
      <w:pPr>
        <w:ind w:firstLine="720"/>
      </w:pPr>
      <w:r>
        <w:rPr>
          <w:noProof/>
        </w:rPr>
        <w:drawing>
          <wp:inline distT="0" distB="0" distL="0" distR="0" wp14:anchorId="07B60481" wp14:editId="0C2D5411">
            <wp:extent cx="2791737" cy="76485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4 at 7.54.49 PM.png"/>
                    <pic:cNvPicPr/>
                  </pic:nvPicPr>
                  <pic:blipFill>
                    <a:blip r:embed="rId10">
                      <a:extLst>
                        <a:ext uri="{28A0092B-C50C-407E-A947-70E740481C1C}">
                          <a14:useLocalDpi xmlns:a14="http://schemas.microsoft.com/office/drawing/2010/main" val="0"/>
                        </a:ext>
                      </a:extLst>
                    </a:blip>
                    <a:stretch>
                      <a:fillRect/>
                    </a:stretch>
                  </pic:blipFill>
                  <pic:spPr>
                    <a:xfrm>
                      <a:off x="0" y="0"/>
                      <a:ext cx="2791737" cy="764859"/>
                    </a:xfrm>
                    <a:prstGeom prst="rect">
                      <a:avLst/>
                    </a:prstGeom>
                  </pic:spPr>
                </pic:pic>
              </a:graphicData>
            </a:graphic>
          </wp:inline>
        </w:drawing>
      </w:r>
    </w:p>
    <w:p w14:paraId="77696981" w14:textId="77777777" w:rsidR="00936E81" w:rsidRDefault="00936E81" w:rsidP="00936E81"/>
    <w:p w14:paraId="6693BC8F" w14:textId="3EFDCBC3" w:rsidR="00936E81" w:rsidRPr="000873A6" w:rsidRDefault="00936E81" w:rsidP="00936E81">
      <w:r>
        <w:t>Contribution: Both members of the group cooperated very well together. Work was evenly split amongst each other and we each reviewed each other’s work for constructive criticism.</w:t>
      </w:r>
      <w:r w:rsidR="00274982">
        <w:t xml:space="preserve"> Pe</w:t>
      </w:r>
      <w:r w:rsidR="00C57F85">
        <w:t>rcentage for each member is %50.00</w:t>
      </w:r>
    </w:p>
    <w:sectPr w:rsidR="00936E81" w:rsidRPr="000873A6" w:rsidSect="005934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E3A"/>
    <w:rsid w:val="000873A6"/>
    <w:rsid w:val="000C5225"/>
    <w:rsid w:val="00101708"/>
    <w:rsid w:val="0019604F"/>
    <w:rsid w:val="00274982"/>
    <w:rsid w:val="00381814"/>
    <w:rsid w:val="00527496"/>
    <w:rsid w:val="00530211"/>
    <w:rsid w:val="00593414"/>
    <w:rsid w:val="00705672"/>
    <w:rsid w:val="007E342F"/>
    <w:rsid w:val="00936E81"/>
    <w:rsid w:val="00A20BD8"/>
    <w:rsid w:val="00A26EF7"/>
    <w:rsid w:val="00B0722A"/>
    <w:rsid w:val="00C57F85"/>
    <w:rsid w:val="00D35E3A"/>
    <w:rsid w:val="00EE3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384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3A6"/>
    <w:rPr>
      <w:rFonts w:ascii="Lucida Grande" w:hAnsi="Lucida Grande"/>
      <w:sz w:val="18"/>
      <w:szCs w:val="18"/>
    </w:rPr>
  </w:style>
  <w:style w:type="character" w:customStyle="1" w:styleId="BalloonTextChar">
    <w:name w:val="Balloon Text Char"/>
    <w:basedOn w:val="DefaultParagraphFont"/>
    <w:link w:val="BalloonText"/>
    <w:uiPriority w:val="99"/>
    <w:semiHidden/>
    <w:rsid w:val="000873A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3A6"/>
    <w:rPr>
      <w:rFonts w:ascii="Lucida Grande" w:hAnsi="Lucida Grande"/>
      <w:sz w:val="18"/>
      <w:szCs w:val="18"/>
    </w:rPr>
  </w:style>
  <w:style w:type="character" w:customStyle="1" w:styleId="BalloonTextChar">
    <w:name w:val="Balloon Text Char"/>
    <w:basedOn w:val="DefaultParagraphFont"/>
    <w:link w:val="BalloonText"/>
    <w:uiPriority w:val="99"/>
    <w:semiHidden/>
    <w:rsid w:val="000873A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234</Words>
  <Characters>1337</Characters>
  <Application>Microsoft Macintosh Word</Application>
  <DocSecurity>0</DocSecurity>
  <Lines>11</Lines>
  <Paragraphs>3</Paragraphs>
  <ScaleCrop>false</ScaleCrop>
  <Company>OFFICE</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Maricela Me</dc:creator>
  <cp:keywords/>
  <dc:description/>
  <cp:lastModifiedBy>Maricela Me</cp:lastModifiedBy>
  <cp:revision>15</cp:revision>
  <dcterms:created xsi:type="dcterms:W3CDTF">2015-03-15T02:27:00Z</dcterms:created>
  <dcterms:modified xsi:type="dcterms:W3CDTF">2015-03-15T03:22:00Z</dcterms:modified>
</cp:coreProperties>
</file>