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Open Sans SemiBold" w:cs="Open Sans SemiBold" w:eastAsia="Open Sans SemiBold" w:hAnsi="Open Sans SemiBold"/>
        </w:rPr>
      </w:pPr>
      <w:bookmarkStart w:colFirst="0" w:colLast="0" w:name="_jt8b0764vrgp" w:id="0"/>
      <w:bookmarkEnd w:id="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LAB ASSIGNMENT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1.</w:t>
      </w: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mysql&gt; select ename,sal*1.20 AS SALARY from emp;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466975" cy="2924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2.mysql&gt; select concat(ename," ",job) as "NAME  AND  JOB" from </w:t>
      </w: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emp</w:t>
      </w: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595563" cy="322888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22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5.mysql&gt; select ename from emp where job="CLERK";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352675" cy="14192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6.mysql&gt; update emp set job="salesperson" where job = "salesman";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3905250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8.mysql&gt; select ename,date_add(hiredate, interval 1 year) as "COMPLETION OF PROBATION" from emp order by hiredate;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3467100" cy="2905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9.mysql&gt; SELECT ename,IF(sal&gt;1500,sal,IF(sal=1500,"ON TARGET","BELOW 1500")) as "SALARY" from emp;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400300" cy="289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10.mysql&gt; select dayname(sysdate());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200275" cy="923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11.mysql&gt; SELECT ENAME , DATEDIFF(CURDATE(), hiredate) AS "Days in Service" from emp;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1900238" cy="19665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11111" l="0" r="79326" t="50997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6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14.  mysql&gt; select min(salary) from emp;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724150" cy="1019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1574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15.  mysql&gt; select min(sal),max(sal),average(sal) from emp;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3962400" cy="99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1404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16. mysql&gt; select min(sal) from emp group by job;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171700" cy="1676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17. mysql&gt; select count(mgr) from emp;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057400" cy="1019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19. mysql&gt; select max(sal)-min(sal) from emp;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295525" cy="1028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21. SELECT empno, count(*) FROM emp GROUP BY empno;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</w:rPr>
        <w:drawing>
          <wp:inline distB="114300" distT="114300" distL="114300" distR="114300">
            <wp:extent cx="2176463" cy="318774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13960" l="0" r="84134" t="44729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18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2.xml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