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DB112" w14:textId="77777777" w:rsidR="001B6C22" w:rsidRPr="001B6C22" w:rsidRDefault="001B6C22" w:rsidP="001B6C22">
      <w:pPr>
        <w:spacing w:after="0" w:line="398" w:lineRule="atLeast"/>
        <w:jc w:val="both"/>
        <w:textAlignment w:val="baseline"/>
        <w:rPr>
          <w:rFonts w:ascii="Actor" w:eastAsia="Times New Roman" w:hAnsi="Actor" w:cs="Times New Roman"/>
          <w:b/>
          <w:bCs/>
          <w:color w:val="D6083B"/>
          <w:sz w:val="72"/>
          <w:szCs w:val="72"/>
          <w:bdr w:val="none" w:sz="0" w:space="0" w:color="auto" w:frame="1"/>
          <w:lang w:val="en-GB" w:eastAsia="en-PK"/>
        </w:rPr>
      </w:pPr>
      <w:r w:rsidRPr="001B6C22">
        <w:rPr>
          <w:rFonts w:ascii="Actor" w:eastAsia="Times New Roman" w:hAnsi="Actor" w:cs="Times New Roman"/>
          <w:b/>
          <w:bCs/>
          <w:noProof/>
          <w:color w:val="D6083B"/>
          <w:sz w:val="72"/>
          <w:szCs w:val="72"/>
          <w:bdr w:val="none" w:sz="0" w:space="0" w:color="auto" w:frame="1"/>
          <w:lang w:val="en-GB" w:eastAsia="en-PK"/>
        </w:rPr>
        <w:drawing>
          <wp:anchor distT="0" distB="0" distL="114300" distR="114300" simplePos="0" relativeHeight="251658240" behindDoc="1" locked="0" layoutInCell="1" allowOverlap="1" wp14:anchorId="59A90B23" wp14:editId="78AA7D1C">
            <wp:simplePos x="0" y="0"/>
            <wp:positionH relativeFrom="column">
              <wp:posOffset>-431475</wp:posOffset>
            </wp:positionH>
            <wp:positionV relativeFrom="paragraph">
              <wp:posOffset>-159282</wp:posOffset>
            </wp:positionV>
            <wp:extent cx="1531088" cy="808674"/>
            <wp:effectExtent l="0" t="0" r="0" b="0"/>
            <wp:wrapTight wrapText="bothSides">
              <wp:wrapPolygon edited="0">
                <wp:start x="0" y="0"/>
                <wp:lineTo x="0" y="20361"/>
                <wp:lineTo x="19620" y="20870"/>
                <wp:lineTo x="20964" y="20870"/>
                <wp:lineTo x="21233" y="16798"/>
                <wp:lineTo x="21233" y="8145"/>
                <wp:lineTo x="1639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1544642" cy="815833"/>
                    </a:xfrm>
                    <a:prstGeom prst="rect">
                      <a:avLst/>
                    </a:prstGeom>
                  </pic:spPr>
                </pic:pic>
              </a:graphicData>
            </a:graphic>
            <wp14:sizeRelH relativeFrom="margin">
              <wp14:pctWidth>0</wp14:pctWidth>
            </wp14:sizeRelH>
            <wp14:sizeRelV relativeFrom="margin">
              <wp14:pctHeight>0</wp14:pctHeight>
            </wp14:sizeRelV>
          </wp:anchor>
        </w:drawing>
      </w:r>
      <w:r w:rsidRPr="001B6C22">
        <w:rPr>
          <w:rFonts w:ascii="Actor" w:eastAsia="Times New Roman" w:hAnsi="Actor" w:cs="Times New Roman"/>
          <w:b/>
          <w:bCs/>
          <w:color w:val="D6083B"/>
          <w:sz w:val="72"/>
          <w:szCs w:val="72"/>
          <w:bdr w:val="none" w:sz="0" w:space="0" w:color="auto" w:frame="1"/>
          <w:lang w:val="en-GB" w:eastAsia="en-PK"/>
        </w:rPr>
        <w:t>The Smart School</w:t>
      </w:r>
    </w:p>
    <w:p w14:paraId="25539802" w14:textId="4CFAF9CB" w:rsidR="001B6C22" w:rsidRPr="001556FD" w:rsidRDefault="00B01851" w:rsidP="001B6C22">
      <w:pPr>
        <w:spacing w:after="0" w:line="398" w:lineRule="atLeast"/>
        <w:jc w:val="both"/>
        <w:textAlignment w:val="baseline"/>
        <w:rPr>
          <w:rFonts w:ascii="Actor" w:eastAsia="Times New Roman" w:hAnsi="Actor" w:cs="Times New Roman"/>
          <w:color w:val="565656"/>
          <w:sz w:val="24"/>
          <w:szCs w:val="24"/>
          <w:lang w:val="en-PK" w:eastAsia="en-PK"/>
        </w:rPr>
      </w:pPr>
      <w:hyperlink r:id="rId6" w:history="1">
        <w:r w:rsidR="001B6C22" w:rsidRPr="001B6C22">
          <w:rPr>
            <w:rFonts w:ascii="Actor" w:eastAsia="Times New Roman" w:hAnsi="Actor" w:cs="Times New Roman"/>
            <w:color w:val="D6083B"/>
            <w:sz w:val="24"/>
            <w:szCs w:val="24"/>
            <w:bdr w:val="none" w:sz="0" w:space="0" w:color="auto" w:frame="1"/>
            <w:lang w:val="en-PK" w:eastAsia="en-PK"/>
          </w:rPr>
          <w:t>Address</w:t>
        </w:r>
      </w:hyperlink>
      <w:r w:rsidR="001B6C22" w:rsidRPr="001B6C22">
        <w:rPr>
          <w:rFonts w:ascii="Actor" w:eastAsia="Times New Roman" w:hAnsi="Actor" w:cs="Times New Roman"/>
          <w:color w:val="D6083B"/>
          <w:sz w:val="24"/>
          <w:szCs w:val="24"/>
          <w:u w:val="single"/>
          <w:bdr w:val="none" w:sz="0" w:space="0" w:color="auto" w:frame="1"/>
          <w:lang w:val="en-PK" w:eastAsia="en-PK"/>
        </w:rPr>
        <w:t>:</w:t>
      </w:r>
      <w:r w:rsidR="001B6C22">
        <w:rPr>
          <w:rStyle w:val="grkhzd"/>
          <w:rFonts w:ascii="Arial" w:hAnsi="Arial" w:cs="Arial"/>
          <w:b/>
          <w:bCs/>
          <w:color w:val="202124"/>
          <w:sz w:val="21"/>
          <w:szCs w:val="21"/>
          <w:shd w:val="clear" w:color="auto" w:fill="FFFFFF"/>
        </w:rPr>
        <w:t> </w:t>
      </w:r>
      <w:r w:rsidR="001B6C22">
        <w:rPr>
          <w:rStyle w:val="lrzxr"/>
          <w:rFonts w:ascii="Arial" w:hAnsi="Arial" w:cs="Arial"/>
          <w:color w:val="202124"/>
          <w:sz w:val="21"/>
          <w:szCs w:val="21"/>
          <w:shd w:val="clear" w:color="auto" w:fill="FFFFFF"/>
        </w:rPr>
        <w:t>Garden West Campus, Mir Hamal Khan Road, Garden West Karachi</w:t>
      </w:r>
    </w:p>
    <w:p w14:paraId="0BF56581" w14:textId="77777777" w:rsidR="001B6C22" w:rsidRDefault="001B6C22" w:rsidP="001556FD">
      <w:pPr>
        <w:shd w:val="clear" w:color="auto" w:fill="FFFFFF"/>
        <w:spacing w:after="0" w:afterAutospacing="1" w:line="312" w:lineRule="atLeast"/>
        <w:textAlignment w:val="baseline"/>
        <w:outlineLvl w:val="2"/>
        <w:rPr>
          <w:rFonts w:ascii="Actor" w:eastAsia="Times New Roman" w:hAnsi="Actor" w:cs="Times New Roman"/>
          <w:b/>
          <w:bCs/>
          <w:color w:val="D6083B"/>
          <w:sz w:val="33"/>
          <w:szCs w:val="33"/>
          <w:bdr w:val="none" w:sz="0" w:space="0" w:color="auto" w:frame="1"/>
          <w:lang w:val="en-PK" w:eastAsia="en-PK"/>
        </w:rPr>
      </w:pPr>
    </w:p>
    <w:p w14:paraId="0551D18B" w14:textId="23DDB855" w:rsidR="001556FD" w:rsidRPr="001556FD" w:rsidRDefault="001556FD" w:rsidP="001556FD">
      <w:pPr>
        <w:shd w:val="clear" w:color="auto" w:fill="FFFFFF"/>
        <w:spacing w:after="0" w:afterAutospacing="1" w:line="312" w:lineRule="atLeast"/>
        <w:textAlignment w:val="baseline"/>
        <w:outlineLvl w:val="2"/>
        <w:rPr>
          <w:rFonts w:ascii="Actor" w:eastAsia="Times New Roman" w:hAnsi="Actor" w:cs="Times New Roman"/>
          <w:b/>
          <w:bCs/>
          <w:color w:val="14353D"/>
          <w:sz w:val="33"/>
          <w:szCs w:val="33"/>
          <w:bdr w:val="none" w:sz="0" w:space="0" w:color="auto" w:frame="1"/>
          <w:lang w:val="en-PK" w:eastAsia="en-PK"/>
        </w:rPr>
      </w:pPr>
      <w:r w:rsidRPr="001556FD">
        <w:rPr>
          <w:rFonts w:ascii="Actor" w:eastAsia="Times New Roman" w:hAnsi="Actor" w:cs="Times New Roman"/>
          <w:b/>
          <w:bCs/>
          <w:color w:val="D6083B"/>
          <w:sz w:val="33"/>
          <w:szCs w:val="33"/>
          <w:bdr w:val="none" w:sz="0" w:space="0" w:color="auto" w:frame="1"/>
          <w:lang w:val="en-PK" w:eastAsia="en-PK"/>
        </w:rPr>
        <w:t>Registration</w:t>
      </w:r>
    </w:p>
    <w:p w14:paraId="2EE06696" w14:textId="270E01D8" w:rsidR="001556FD" w:rsidRPr="001556FD" w:rsidRDefault="001556FD" w:rsidP="001556FD">
      <w:pPr>
        <w:shd w:val="clear" w:color="auto" w:fill="ABDB92"/>
        <w:spacing w:after="300" w:line="398" w:lineRule="atLeast"/>
        <w:textAlignment w:val="baseline"/>
        <w:rPr>
          <w:rFonts w:ascii="Actor" w:eastAsia="Times New Roman" w:hAnsi="Actor" w:cs="Times New Roman"/>
          <w:color w:val="565656"/>
          <w:sz w:val="24"/>
          <w:szCs w:val="24"/>
          <w:lang w:val="en-PK" w:eastAsia="en-PK"/>
        </w:rPr>
      </w:pPr>
      <w:r w:rsidRPr="001556FD">
        <w:rPr>
          <w:rFonts w:ascii="Actor" w:eastAsia="Times New Roman" w:hAnsi="Actor" w:cs="Times New Roman"/>
          <w:color w:val="565656"/>
          <w:sz w:val="24"/>
          <w:szCs w:val="24"/>
          <w:lang w:val="en-PK" w:eastAsia="en-PK"/>
        </w:rPr>
        <w:t>Registration for admission takes place throughout the year.</w:t>
      </w:r>
    </w:p>
    <w:p w14:paraId="71CC5EF5" w14:textId="3AB0ADF2" w:rsidR="001556FD" w:rsidRPr="001556FD" w:rsidRDefault="001556FD" w:rsidP="001556FD">
      <w:pPr>
        <w:shd w:val="clear" w:color="auto" w:fill="FFFFFF"/>
        <w:spacing w:after="300" w:line="398" w:lineRule="atLeast"/>
        <w:textAlignment w:val="baseline"/>
        <w:rPr>
          <w:rFonts w:ascii="Actor" w:eastAsia="Times New Roman" w:hAnsi="Actor" w:cs="Times New Roman"/>
          <w:color w:val="565656"/>
          <w:sz w:val="24"/>
          <w:szCs w:val="24"/>
          <w:lang w:val="en-PK" w:eastAsia="en-PK"/>
        </w:rPr>
      </w:pPr>
      <w:r w:rsidRPr="001556FD">
        <w:rPr>
          <w:rFonts w:ascii="Actor" w:eastAsia="Times New Roman" w:hAnsi="Actor" w:cs="Times New Roman"/>
          <w:color w:val="565656"/>
          <w:sz w:val="24"/>
          <w:szCs w:val="24"/>
          <w:lang w:val="en-PK" w:eastAsia="en-PK"/>
        </w:rPr>
        <w:t>While the student is taking the test, Head of School conducts a brief interview of both the parents. This helps to get to know the parents and builds a strong foundation for home – school relationship.</w:t>
      </w:r>
    </w:p>
    <w:p w14:paraId="4863CE5F" w14:textId="77777777" w:rsidR="001556FD" w:rsidRPr="001556FD" w:rsidRDefault="001556FD" w:rsidP="001556FD">
      <w:pPr>
        <w:shd w:val="clear" w:color="auto" w:fill="FFFFFF"/>
        <w:spacing w:after="300" w:line="398" w:lineRule="atLeast"/>
        <w:textAlignment w:val="baseline"/>
        <w:rPr>
          <w:rFonts w:ascii="Actor" w:eastAsia="Times New Roman" w:hAnsi="Actor" w:cs="Times New Roman"/>
          <w:color w:val="565656"/>
          <w:sz w:val="24"/>
          <w:szCs w:val="24"/>
          <w:lang w:val="en-PK" w:eastAsia="en-PK"/>
        </w:rPr>
      </w:pPr>
      <w:r w:rsidRPr="001556FD">
        <w:rPr>
          <w:rFonts w:ascii="Actor" w:eastAsia="Times New Roman" w:hAnsi="Actor" w:cs="Times New Roman"/>
          <w:color w:val="565656"/>
          <w:sz w:val="24"/>
          <w:szCs w:val="24"/>
          <w:lang w:val="en-PK" w:eastAsia="en-PK"/>
        </w:rPr>
        <w:t>Parents wishing to enrol their children have to first meet the Head of the School for registration.</w:t>
      </w:r>
    </w:p>
    <w:p w14:paraId="37F0E59C" w14:textId="77777777" w:rsidR="001556FD" w:rsidRPr="001556FD" w:rsidRDefault="001556FD" w:rsidP="001556FD">
      <w:pPr>
        <w:shd w:val="clear" w:color="auto" w:fill="ABDB92"/>
        <w:spacing w:after="300" w:line="398" w:lineRule="atLeast"/>
        <w:textAlignment w:val="baseline"/>
        <w:rPr>
          <w:rFonts w:ascii="Actor" w:eastAsia="Times New Roman" w:hAnsi="Actor" w:cs="Times New Roman"/>
          <w:color w:val="565656"/>
          <w:sz w:val="24"/>
          <w:szCs w:val="24"/>
          <w:lang w:val="en-PK" w:eastAsia="en-PK"/>
        </w:rPr>
      </w:pPr>
      <w:r w:rsidRPr="001556FD">
        <w:rPr>
          <w:rFonts w:ascii="Actor" w:eastAsia="Times New Roman" w:hAnsi="Actor" w:cs="Times New Roman"/>
          <w:color w:val="565656"/>
          <w:sz w:val="24"/>
          <w:szCs w:val="24"/>
          <w:lang w:val="en-PK" w:eastAsia="en-PK"/>
        </w:rPr>
        <w:t>If the student meets the benchmark, an admission fee challan is given to the parents to complete the admission process.</w:t>
      </w:r>
    </w:p>
    <w:p w14:paraId="2FA55602" w14:textId="77777777" w:rsidR="001556FD" w:rsidRPr="001556FD" w:rsidRDefault="001556FD" w:rsidP="001556FD">
      <w:pPr>
        <w:shd w:val="clear" w:color="auto" w:fill="ABDB92"/>
        <w:spacing w:after="300" w:line="398" w:lineRule="atLeast"/>
        <w:textAlignment w:val="baseline"/>
        <w:rPr>
          <w:rFonts w:ascii="Actor" w:eastAsia="Times New Roman" w:hAnsi="Actor" w:cs="Times New Roman"/>
          <w:color w:val="565656"/>
          <w:sz w:val="24"/>
          <w:szCs w:val="24"/>
          <w:lang w:val="en-PK" w:eastAsia="en-PK"/>
        </w:rPr>
      </w:pPr>
      <w:r w:rsidRPr="001556FD">
        <w:rPr>
          <w:rFonts w:ascii="Actor" w:eastAsia="Times New Roman" w:hAnsi="Actor" w:cs="Times New Roman"/>
          <w:color w:val="565656"/>
          <w:sz w:val="24"/>
          <w:szCs w:val="24"/>
          <w:lang w:val="en-PK" w:eastAsia="en-PK"/>
        </w:rPr>
        <w:t>On completion of registration process, an appointment for assessment and parental interview is given.</w:t>
      </w:r>
    </w:p>
    <w:p w14:paraId="74E15760" w14:textId="77777777" w:rsidR="001556FD" w:rsidRPr="001556FD" w:rsidRDefault="001556FD" w:rsidP="001556FD">
      <w:pPr>
        <w:shd w:val="clear" w:color="auto" w:fill="FFFFFF"/>
        <w:spacing w:after="300" w:line="398" w:lineRule="atLeast"/>
        <w:textAlignment w:val="baseline"/>
        <w:rPr>
          <w:rFonts w:ascii="Actor" w:eastAsia="Times New Roman" w:hAnsi="Actor" w:cs="Times New Roman"/>
          <w:color w:val="565656"/>
          <w:sz w:val="24"/>
          <w:szCs w:val="24"/>
          <w:lang w:val="en-PK" w:eastAsia="en-PK"/>
        </w:rPr>
      </w:pPr>
      <w:r w:rsidRPr="001556FD">
        <w:rPr>
          <w:rFonts w:ascii="Actor" w:eastAsia="Times New Roman" w:hAnsi="Actor" w:cs="Times New Roman"/>
          <w:color w:val="565656"/>
          <w:sz w:val="24"/>
          <w:szCs w:val="24"/>
          <w:lang w:val="en-PK" w:eastAsia="en-PK"/>
        </w:rPr>
        <w:t>The class to which a child has to be admitted is determined in accordance with the child’s age as on 28th February for schools where the Academic year commences from March and as on 30th of June where the Academic Year commences from 1st July.</w:t>
      </w:r>
    </w:p>
    <w:p w14:paraId="03E1F71D" w14:textId="77777777" w:rsidR="001556FD" w:rsidRPr="001556FD" w:rsidRDefault="001556FD" w:rsidP="001556FD">
      <w:pPr>
        <w:shd w:val="clear" w:color="auto" w:fill="FFFFFF"/>
        <w:spacing w:after="300" w:line="398" w:lineRule="atLeast"/>
        <w:textAlignment w:val="baseline"/>
        <w:rPr>
          <w:rFonts w:ascii="Actor" w:eastAsia="Times New Roman" w:hAnsi="Actor" w:cs="Times New Roman"/>
          <w:color w:val="565656"/>
          <w:sz w:val="24"/>
          <w:szCs w:val="24"/>
          <w:lang w:val="en-PK" w:eastAsia="en-PK"/>
        </w:rPr>
      </w:pPr>
      <w:r w:rsidRPr="001556FD">
        <w:rPr>
          <w:rFonts w:ascii="Actor" w:eastAsia="Times New Roman" w:hAnsi="Actor" w:cs="Times New Roman"/>
          <w:color w:val="565656"/>
          <w:sz w:val="24"/>
          <w:szCs w:val="24"/>
          <w:lang w:val="en-PK" w:eastAsia="en-PK"/>
        </w:rPr>
        <w:t>The student takes the test on the given date and time.</w:t>
      </w:r>
    </w:p>
    <w:p w14:paraId="0ED1C31E" w14:textId="77777777" w:rsidR="001556FD" w:rsidRPr="001556FD" w:rsidRDefault="001556FD" w:rsidP="001556FD">
      <w:pPr>
        <w:shd w:val="clear" w:color="auto" w:fill="ABDB92"/>
        <w:spacing w:after="300" w:line="398" w:lineRule="atLeast"/>
        <w:textAlignment w:val="baseline"/>
        <w:rPr>
          <w:rFonts w:ascii="Actor" w:eastAsia="Times New Roman" w:hAnsi="Actor" w:cs="Times New Roman"/>
          <w:color w:val="565656"/>
          <w:sz w:val="24"/>
          <w:szCs w:val="24"/>
          <w:lang w:val="en-PK" w:eastAsia="en-PK"/>
        </w:rPr>
      </w:pPr>
      <w:r w:rsidRPr="001556FD">
        <w:rPr>
          <w:rFonts w:ascii="Actor" w:eastAsia="Times New Roman" w:hAnsi="Actor" w:cs="Times New Roman"/>
          <w:color w:val="565656"/>
          <w:sz w:val="24"/>
          <w:szCs w:val="24"/>
          <w:lang w:val="en-PK" w:eastAsia="en-PK"/>
        </w:rPr>
        <w:t>Each Academic Year consists of two terms. For mainstream schools it is from March to October and October till February.</w:t>
      </w:r>
    </w:p>
    <w:p w14:paraId="2037167D" w14:textId="77777777" w:rsidR="001556FD" w:rsidRPr="001556FD" w:rsidRDefault="001556FD" w:rsidP="001556FD">
      <w:pPr>
        <w:spacing w:after="0" w:afterAutospacing="1" w:line="312" w:lineRule="atLeast"/>
        <w:textAlignment w:val="baseline"/>
        <w:outlineLvl w:val="2"/>
        <w:rPr>
          <w:rFonts w:ascii="Actor" w:eastAsia="Times New Roman" w:hAnsi="Actor" w:cs="Times New Roman"/>
          <w:b/>
          <w:bCs/>
          <w:color w:val="14353D"/>
          <w:sz w:val="36"/>
          <w:szCs w:val="36"/>
          <w:bdr w:val="none" w:sz="0" w:space="0" w:color="auto" w:frame="1"/>
          <w:lang w:val="en-PK" w:eastAsia="en-PK"/>
        </w:rPr>
      </w:pPr>
      <w:r w:rsidRPr="001556FD">
        <w:rPr>
          <w:rFonts w:ascii="Actor" w:eastAsia="Times New Roman" w:hAnsi="Actor" w:cs="Times New Roman"/>
          <w:b/>
          <w:bCs/>
          <w:color w:val="D6083B"/>
          <w:sz w:val="36"/>
          <w:szCs w:val="36"/>
          <w:bdr w:val="none" w:sz="0" w:space="0" w:color="auto" w:frame="1"/>
          <w:lang w:val="en-PK" w:eastAsia="en-PK"/>
        </w:rPr>
        <w:t>Class Wise Admission Test Details</w:t>
      </w:r>
    </w:p>
    <w:p w14:paraId="7C6682E9" w14:textId="77777777" w:rsidR="001556FD" w:rsidRPr="001556FD" w:rsidRDefault="001556FD" w:rsidP="001556FD">
      <w:pPr>
        <w:spacing w:after="0" w:line="398" w:lineRule="atLeast"/>
        <w:textAlignment w:val="baseline"/>
        <w:rPr>
          <w:rFonts w:ascii="Actor" w:eastAsia="Times New Roman" w:hAnsi="Actor" w:cs="Times New Roman"/>
          <w:color w:val="565656"/>
          <w:sz w:val="36"/>
          <w:szCs w:val="36"/>
          <w:lang w:val="en-PK" w:eastAsia="en-PK"/>
        </w:rPr>
      </w:pPr>
      <w:r w:rsidRPr="001556FD">
        <w:rPr>
          <w:rFonts w:ascii="Actor" w:eastAsia="Times New Roman" w:hAnsi="Actor" w:cs="Times New Roman"/>
          <w:b/>
          <w:bCs/>
          <w:color w:val="D6083B"/>
          <w:sz w:val="36"/>
          <w:szCs w:val="36"/>
          <w:bdr w:val="none" w:sz="0" w:space="0" w:color="auto" w:frame="1"/>
          <w:lang w:val="en-PK" w:eastAsia="en-PK"/>
        </w:rPr>
        <w:t>Play Group till Kindergarten</w:t>
      </w:r>
    </w:p>
    <w:p w14:paraId="03B92C1E" w14:textId="77777777" w:rsidR="001556FD" w:rsidRPr="001556FD" w:rsidRDefault="001556FD" w:rsidP="001556FD">
      <w:pPr>
        <w:spacing w:after="300" w:line="398" w:lineRule="atLeast"/>
        <w:textAlignment w:val="baseline"/>
        <w:rPr>
          <w:rFonts w:ascii="Actor" w:eastAsia="Times New Roman" w:hAnsi="Actor" w:cs="Times New Roman"/>
          <w:color w:val="565656"/>
          <w:sz w:val="24"/>
          <w:szCs w:val="24"/>
          <w:lang w:val="en-PK" w:eastAsia="en-PK"/>
        </w:rPr>
      </w:pPr>
      <w:r w:rsidRPr="001556FD">
        <w:rPr>
          <w:rFonts w:ascii="Actor" w:eastAsia="Times New Roman" w:hAnsi="Actor" w:cs="Times New Roman"/>
          <w:color w:val="565656"/>
          <w:sz w:val="24"/>
          <w:szCs w:val="24"/>
          <w:lang w:val="en-PK" w:eastAsia="en-PK"/>
        </w:rPr>
        <w:t>In these classes, the test is informal and the following skills are observed:</w:t>
      </w:r>
    </w:p>
    <w:p w14:paraId="71DE3DF5" w14:textId="77777777" w:rsidR="001556FD" w:rsidRPr="001556FD" w:rsidRDefault="001556FD" w:rsidP="001556FD">
      <w:pPr>
        <w:numPr>
          <w:ilvl w:val="0"/>
          <w:numId w:val="1"/>
        </w:numPr>
        <w:spacing w:after="0" w:line="240" w:lineRule="auto"/>
        <w:ind w:left="1284"/>
        <w:textAlignment w:val="baseline"/>
        <w:rPr>
          <w:rFonts w:ascii="Actor" w:eastAsia="Times New Roman" w:hAnsi="Actor" w:cs="Times New Roman"/>
          <w:color w:val="333333"/>
          <w:sz w:val="21"/>
          <w:szCs w:val="21"/>
          <w:lang w:val="en-PK" w:eastAsia="en-PK"/>
        </w:rPr>
      </w:pPr>
      <w:r w:rsidRPr="001556FD">
        <w:rPr>
          <w:rFonts w:ascii="Actor" w:eastAsia="Times New Roman" w:hAnsi="Actor" w:cs="Times New Roman"/>
          <w:color w:val="333333"/>
          <w:sz w:val="21"/>
          <w:szCs w:val="21"/>
          <w:lang w:val="en-PK" w:eastAsia="en-PK"/>
        </w:rPr>
        <w:t>Reading level of a child (recognition of letters or words, fluency and pronunciation)</w:t>
      </w:r>
    </w:p>
    <w:p w14:paraId="75FBCFA5" w14:textId="77777777" w:rsidR="001556FD" w:rsidRPr="001556FD" w:rsidRDefault="001556FD" w:rsidP="001556FD">
      <w:pPr>
        <w:numPr>
          <w:ilvl w:val="0"/>
          <w:numId w:val="1"/>
        </w:numPr>
        <w:spacing w:after="0" w:line="240" w:lineRule="auto"/>
        <w:ind w:left="1284"/>
        <w:textAlignment w:val="baseline"/>
        <w:rPr>
          <w:rFonts w:ascii="Actor" w:eastAsia="Times New Roman" w:hAnsi="Actor" w:cs="Times New Roman"/>
          <w:color w:val="333333"/>
          <w:sz w:val="21"/>
          <w:szCs w:val="21"/>
          <w:lang w:val="en-PK" w:eastAsia="en-PK"/>
        </w:rPr>
      </w:pPr>
      <w:r w:rsidRPr="001556FD">
        <w:rPr>
          <w:rFonts w:ascii="Actor" w:eastAsia="Times New Roman" w:hAnsi="Actor" w:cs="Times New Roman"/>
          <w:color w:val="333333"/>
          <w:sz w:val="21"/>
          <w:szCs w:val="21"/>
          <w:lang w:val="en-PK" w:eastAsia="en-PK"/>
        </w:rPr>
        <w:t>English and Urdu vocabulary</w:t>
      </w:r>
    </w:p>
    <w:p w14:paraId="5859DFA8" w14:textId="77777777" w:rsidR="001556FD" w:rsidRPr="001556FD" w:rsidRDefault="001556FD" w:rsidP="001556FD">
      <w:pPr>
        <w:numPr>
          <w:ilvl w:val="0"/>
          <w:numId w:val="1"/>
        </w:numPr>
        <w:spacing w:after="0" w:line="240" w:lineRule="auto"/>
        <w:ind w:left="1284"/>
        <w:textAlignment w:val="baseline"/>
        <w:rPr>
          <w:rFonts w:ascii="Actor" w:eastAsia="Times New Roman" w:hAnsi="Actor" w:cs="Times New Roman"/>
          <w:color w:val="333333"/>
          <w:sz w:val="21"/>
          <w:szCs w:val="21"/>
          <w:lang w:val="en-PK" w:eastAsia="en-PK"/>
        </w:rPr>
      </w:pPr>
      <w:r w:rsidRPr="001556FD">
        <w:rPr>
          <w:rFonts w:ascii="Actor" w:eastAsia="Times New Roman" w:hAnsi="Actor" w:cs="Times New Roman"/>
          <w:color w:val="333333"/>
          <w:sz w:val="21"/>
          <w:szCs w:val="21"/>
          <w:lang w:val="en-PK" w:eastAsia="en-PK"/>
        </w:rPr>
        <w:t>Concept of colours</w:t>
      </w:r>
    </w:p>
    <w:p w14:paraId="0AE60D78" w14:textId="77777777" w:rsidR="001556FD" w:rsidRPr="001556FD" w:rsidRDefault="001556FD" w:rsidP="001556FD">
      <w:pPr>
        <w:numPr>
          <w:ilvl w:val="0"/>
          <w:numId w:val="1"/>
        </w:numPr>
        <w:spacing w:after="0" w:line="240" w:lineRule="auto"/>
        <w:ind w:left="1284"/>
        <w:textAlignment w:val="baseline"/>
        <w:rPr>
          <w:rFonts w:ascii="Actor" w:eastAsia="Times New Roman" w:hAnsi="Actor" w:cs="Times New Roman"/>
          <w:color w:val="333333"/>
          <w:sz w:val="21"/>
          <w:szCs w:val="21"/>
          <w:lang w:val="en-PK" w:eastAsia="en-PK"/>
        </w:rPr>
      </w:pPr>
      <w:r w:rsidRPr="001556FD">
        <w:rPr>
          <w:rFonts w:ascii="Actor" w:eastAsia="Times New Roman" w:hAnsi="Actor" w:cs="Times New Roman"/>
          <w:color w:val="333333"/>
          <w:sz w:val="21"/>
          <w:szCs w:val="21"/>
          <w:lang w:val="en-PK" w:eastAsia="en-PK"/>
        </w:rPr>
        <w:t>Concept of numbers</w:t>
      </w:r>
    </w:p>
    <w:p w14:paraId="369F7B7A" w14:textId="77777777" w:rsidR="001556FD" w:rsidRPr="001556FD" w:rsidRDefault="001556FD" w:rsidP="001556FD">
      <w:pPr>
        <w:numPr>
          <w:ilvl w:val="0"/>
          <w:numId w:val="1"/>
        </w:numPr>
        <w:spacing w:after="0" w:line="240" w:lineRule="auto"/>
        <w:ind w:left="1284"/>
        <w:textAlignment w:val="baseline"/>
        <w:rPr>
          <w:rFonts w:ascii="Actor" w:eastAsia="Times New Roman" w:hAnsi="Actor" w:cs="Times New Roman"/>
          <w:color w:val="333333"/>
          <w:sz w:val="21"/>
          <w:szCs w:val="21"/>
          <w:lang w:val="en-PK" w:eastAsia="en-PK"/>
        </w:rPr>
      </w:pPr>
      <w:r w:rsidRPr="001556FD">
        <w:rPr>
          <w:rFonts w:ascii="Actor" w:eastAsia="Times New Roman" w:hAnsi="Actor" w:cs="Times New Roman"/>
          <w:color w:val="333333"/>
          <w:sz w:val="21"/>
          <w:szCs w:val="21"/>
          <w:lang w:val="en-PK" w:eastAsia="en-PK"/>
        </w:rPr>
        <w:t>Motor skills (colouring, matching)</w:t>
      </w:r>
    </w:p>
    <w:p w14:paraId="1F50CAB8" w14:textId="77777777" w:rsidR="001556FD" w:rsidRPr="001556FD" w:rsidRDefault="001556FD" w:rsidP="001556FD">
      <w:pPr>
        <w:numPr>
          <w:ilvl w:val="0"/>
          <w:numId w:val="1"/>
        </w:numPr>
        <w:spacing w:after="0" w:line="240" w:lineRule="auto"/>
        <w:ind w:left="1284"/>
        <w:textAlignment w:val="baseline"/>
        <w:rPr>
          <w:rFonts w:ascii="Actor" w:eastAsia="Times New Roman" w:hAnsi="Actor" w:cs="Times New Roman"/>
          <w:color w:val="333333"/>
          <w:sz w:val="21"/>
          <w:szCs w:val="21"/>
          <w:lang w:val="en-PK" w:eastAsia="en-PK"/>
        </w:rPr>
      </w:pPr>
      <w:r w:rsidRPr="001556FD">
        <w:rPr>
          <w:rFonts w:ascii="Actor" w:eastAsia="Times New Roman" w:hAnsi="Actor" w:cs="Times New Roman"/>
          <w:color w:val="333333"/>
          <w:sz w:val="21"/>
          <w:szCs w:val="21"/>
          <w:lang w:val="en-PK" w:eastAsia="en-PK"/>
        </w:rPr>
        <w:t>Confidence of the child</w:t>
      </w:r>
    </w:p>
    <w:p w14:paraId="797DAEAF" w14:textId="77777777" w:rsidR="001556FD" w:rsidRPr="001556FD" w:rsidRDefault="001556FD" w:rsidP="001556FD">
      <w:pPr>
        <w:spacing w:after="0" w:line="398" w:lineRule="atLeast"/>
        <w:textAlignment w:val="baseline"/>
        <w:rPr>
          <w:rFonts w:ascii="Actor" w:eastAsia="Times New Roman" w:hAnsi="Actor" w:cs="Times New Roman"/>
          <w:color w:val="565656"/>
          <w:sz w:val="32"/>
          <w:szCs w:val="32"/>
          <w:lang w:val="en-PK" w:eastAsia="en-PK"/>
        </w:rPr>
      </w:pPr>
      <w:r w:rsidRPr="001556FD">
        <w:rPr>
          <w:rFonts w:ascii="Actor" w:eastAsia="Times New Roman" w:hAnsi="Actor" w:cs="Times New Roman"/>
          <w:b/>
          <w:bCs/>
          <w:color w:val="D6083B"/>
          <w:sz w:val="32"/>
          <w:szCs w:val="32"/>
          <w:bdr w:val="none" w:sz="0" w:space="0" w:color="auto" w:frame="1"/>
          <w:lang w:val="en-PK" w:eastAsia="en-PK"/>
        </w:rPr>
        <w:t>Class I – VIII</w:t>
      </w:r>
    </w:p>
    <w:p w14:paraId="65A37877" w14:textId="77777777" w:rsidR="001556FD" w:rsidRPr="001556FD" w:rsidRDefault="001556FD" w:rsidP="001556FD">
      <w:pPr>
        <w:numPr>
          <w:ilvl w:val="0"/>
          <w:numId w:val="2"/>
        </w:numPr>
        <w:spacing w:after="0" w:line="240" w:lineRule="auto"/>
        <w:ind w:left="1284"/>
        <w:textAlignment w:val="baseline"/>
        <w:rPr>
          <w:rFonts w:ascii="Actor" w:eastAsia="Times New Roman" w:hAnsi="Actor" w:cs="Times New Roman"/>
          <w:color w:val="333333"/>
          <w:sz w:val="21"/>
          <w:szCs w:val="21"/>
          <w:lang w:val="en-PK" w:eastAsia="en-PK"/>
        </w:rPr>
      </w:pPr>
      <w:r w:rsidRPr="001556FD">
        <w:rPr>
          <w:rFonts w:ascii="Actor" w:eastAsia="Times New Roman" w:hAnsi="Actor" w:cs="Times New Roman"/>
          <w:color w:val="333333"/>
          <w:sz w:val="21"/>
          <w:szCs w:val="21"/>
          <w:lang w:val="en-PK" w:eastAsia="en-PK"/>
        </w:rPr>
        <w:t>In these classes, the child is assessed in four subjects; English, Mathematics, Urdu and Science.</w:t>
      </w:r>
    </w:p>
    <w:p w14:paraId="4B51680A" w14:textId="77777777" w:rsidR="001556FD" w:rsidRPr="001556FD" w:rsidRDefault="001556FD" w:rsidP="001556FD">
      <w:pPr>
        <w:numPr>
          <w:ilvl w:val="0"/>
          <w:numId w:val="2"/>
        </w:numPr>
        <w:spacing w:after="0" w:line="240" w:lineRule="auto"/>
        <w:ind w:left="1284"/>
        <w:textAlignment w:val="baseline"/>
        <w:rPr>
          <w:rFonts w:ascii="Actor" w:eastAsia="Times New Roman" w:hAnsi="Actor" w:cs="Times New Roman"/>
          <w:color w:val="333333"/>
          <w:sz w:val="21"/>
          <w:szCs w:val="21"/>
          <w:lang w:val="en-PK" w:eastAsia="en-PK"/>
        </w:rPr>
      </w:pPr>
      <w:r w:rsidRPr="001556FD">
        <w:rPr>
          <w:rFonts w:ascii="Actor" w:eastAsia="Times New Roman" w:hAnsi="Actor" w:cs="Times New Roman"/>
          <w:color w:val="333333"/>
          <w:sz w:val="21"/>
          <w:szCs w:val="21"/>
          <w:lang w:val="en-PK" w:eastAsia="en-PK"/>
        </w:rPr>
        <w:t>Each test is of 20 marks and 30 minutes duration.</w:t>
      </w:r>
    </w:p>
    <w:p w14:paraId="0D111650" w14:textId="77777777" w:rsidR="001556FD" w:rsidRPr="001556FD" w:rsidRDefault="001556FD" w:rsidP="001556FD">
      <w:pPr>
        <w:numPr>
          <w:ilvl w:val="0"/>
          <w:numId w:val="2"/>
        </w:numPr>
        <w:spacing w:after="0" w:line="240" w:lineRule="auto"/>
        <w:ind w:left="1284"/>
        <w:textAlignment w:val="baseline"/>
        <w:rPr>
          <w:rFonts w:ascii="Actor" w:eastAsia="Times New Roman" w:hAnsi="Actor" w:cs="Times New Roman"/>
          <w:color w:val="333333"/>
          <w:sz w:val="21"/>
          <w:szCs w:val="21"/>
          <w:lang w:val="en-PK" w:eastAsia="en-PK"/>
        </w:rPr>
      </w:pPr>
      <w:r w:rsidRPr="001556FD">
        <w:rPr>
          <w:rFonts w:ascii="Actor" w:eastAsia="Times New Roman" w:hAnsi="Actor" w:cs="Times New Roman"/>
          <w:color w:val="333333"/>
          <w:sz w:val="21"/>
          <w:szCs w:val="21"/>
          <w:lang w:val="en-PK" w:eastAsia="en-PK"/>
        </w:rPr>
        <w:t>The student brings their own stationery material to attempt the test.</w:t>
      </w:r>
    </w:p>
    <w:p w14:paraId="6391A3E6" w14:textId="77777777" w:rsidR="001556FD" w:rsidRPr="001556FD" w:rsidRDefault="001556FD" w:rsidP="001556FD">
      <w:pPr>
        <w:numPr>
          <w:ilvl w:val="0"/>
          <w:numId w:val="2"/>
        </w:numPr>
        <w:spacing w:after="0" w:line="240" w:lineRule="auto"/>
        <w:ind w:left="1284"/>
        <w:textAlignment w:val="baseline"/>
        <w:rPr>
          <w:rFonts w:ascii="Actor" w:eastAsia="Times New Roman" w:hAnsi="Actor" w:cs="Times New Roman"/>
          <w:color w:val="333333"/>
          <w:sz w:val="21"/>
          <w:szCs w:val="21"/>
          <w:lang w:val="en-PK" w:eastAsia="en-PK"/>
        </w:rPr>
      </w:pPr>
      <w:r w:rsidRPr="001556FD">
        <w:rPr>
          <w:rFonts w:ascii="Actor" w:eastAsia="Times New Roman" w:hAnsi="Actor" w:cs="Times New Roman"/>
          <w:color w:val="333333"/>
          <w:sz w:val="21"/>
          <w:szCs w:val="21"/>
          <w:lang w:val="en-PK" w:eastAsia="en-PK"/>
        </w:rPr>
        <w:t>Students have to achieve 40% marks in order to be eligible to get admission.</w:t>
      </w:r>
    </w:p>
    <w:p w14:paraId="6549882B" w14:textId="77777777" w:rsidR="001556FD" w:rsidRPr="001556FD" w:rsidRDefault="001556FD" w:rsidP="001556FD">
      <w:pPr>
        <w:numPr>
          <w:ilvl w:val="0"/>
          <w:numId w:val="2"/>
        </w:numPr>
        <w:spacing w:after="0" w:line="240" w:lineRule="auto"/>
        <w:ind w:left="1284"/>
        <w:textAlignment w:val="baseline"/>
        <w:rPr>
          <w:rFonts w:ascii="Actor" w:eastAsia="Times New Roman" w:hAnsi="Actor" w:cs="Times New Roman"/>
          <w:color w:val="333333"/>
          <w:sz w:val="21"/>
          <w:szCs w:val="21"/>
          <w:lang w:val="en-PK" w:eastAsia="en-PK"/>
        </w:rPr>
      </w:pPr>
      <w:r w:rsidRPr="001556FD">
        <w:rPr>
          <w:rFonts w:ascii="Actor" w:eastAsia="Times New Roman" w:hAnsi="Actor" w:cs="Times New Roman"/>
          <w:color w:val="333333"/>
          <w:sz w:val="21"/>
          <w:szCs w:val="21"/>
          <w:lang w:val="en-PK" w:eastAsia="en-PK"/>
        </w:rPr>
        <w:t>The content of the test is not based on any specific book but is mostly skilled based to check the prior knowledge of children appropriate to their age.</w:t>
      </w:r>
    </w:p>
    <w:p w14:paraId="50F9BCC0" w14:textId="77777777" w:rsidR="001556FD" w:rsidRPr="001556FD" w:rsidRDefault="001556FD" w:rsidP="001556FD">
      <w:pPr>
        <w:numPr>
          <w:ilvl w:val="0"/>
          <w:numId w:val="2"/>
        </w:numPr>
        <w:spacing w:after="0" w:line="240" w:lineRule="auto"/>
        <w:ind w:left="1284"/>
        <w:textAlignment w:val="baseline"/>
        <w:rPr>
          <w:rFonts w:ascii="Actor" w:eastAsia="Times New Roman" w:hAnsi="Actor" w:cs="Times New Roman"/>
          <w:color w:val="333333"/>
          <w:sz w:val="21"/>
          <w:szCs w:val="21"/>
          <w:lang w:val="en-PK" w:eastAsia="en-PK"/>
        </w:rPr>
      </w:pPr>
      <w:r w:rsidRPr="001556FD">
        <w:rPr>
          <w:rFonts w:ascii="Actor" w:eastAsia="Times New Roman" w:hAnsi="Actor" w:cs="Times New Roman"/>
          <w:color w:val="333333"/>
          <w:sz w:val="21"/>
          <w:szCs w:val="21"/>
          <w:lang w:val="en-PK" w:eastAsia="en-PK"/>
        </w:rPr>
        <w:t>Any student caught using unfair means during the admission test will be rejected.</w:t>
      </w:r>
    </w:p>
    <w:p w14:paraId="17CAF781" w14:textId="77777777" w:rsidR="001556FD" w:rsidRPr="001556FD" w:rsidRDefault="001556FD" w:rsidP="001556FD">
      <w:pPr>
        <w:numPr>
          <w:ilvl w:val="0"/>
          <w:numId w:val="2"/>
        </w:numPr>
        <w:spacing w:after="0" w:line="240" w:lineRule="auto"/>
        <w:ind w:left="1284"/>
        <w:textAlignment w:val="baseline"/>
        <w:rPr>
          <w:rFonts w:ascii="Actor" w:eastAsia="Times New Roman" w:hAnsi="Actor" w:cs="Times New Roman"/>
          <w:color w:val="333333"/>
          <w:sz w:val="21"/>
          <w:szCs w:val="21"/>
          <w:lang w:val="en-PK" w:eastAsia="en-PK"/>
        </w:rPr>
      </w:pPr>
      <w:r w:rsidRPr="001556FD">
        <w:rPr>
          <w:rFonts w:ascii="Actor" w:eastAsia="Times New Roman" w:hAnsi="Actor" w:cs="Times New Roman"/>
          <w:color w:val="333333"/>
          <w:sz w:val="21"/>
          <w:szCs w:val="21"/>
          <w:lang w:val="en-PK" w:eastAsia="en-PK"/>
        </w:rPr>
        <w:t>Test result will be communicated to the parents in two working days.</w:t>
      </w:r>
    </w:p>
    <w:p w14:paraId="0FC76974" w14:textId="77777777" w:rsidR="001B6C22" w:rsidRPr="001B6C22" w:rsidRDefault="001556FD" w:rsidP="001B6C22">
      <w:pPr>
        <w:spacing w:after="0" w:afterAutospacing="1" w:line="312" w:lineRule="atLeast"/>
        <w:textAlignment w:val="baseline"/>
        <w:outlineLvl w:val="4"/>
        <w:rPr>
          <w:rFonts w:ascii="Actor" w:eastAsia="Times New Roman" w:hAnsi="Actor" w:cs="Times New Roman"/>
          <w:b/>
          <w:bCs/>
          <w:color w:val="14353D"/>
          <w:sz w:val="36"/>
          <w:szCs w:val="36"/>
          <w:bdr w:val="none" w:sz="0" w:space="0" w:color="auto" w:frame="1"/>
          <w:lang w:val="en-PK" w:eastAsia="en-PK"/>
        </w:rPr>
      </w:pPr>
      <w:r w:rsidRPr="001556FD">
        <w:rPr>
          <w:rFonts w:ascii="Actor" w:eastAsia="Times New Roman" w:hAnsi="Actor" w:cs="Times New Roman"/>
          <w:b/>
          <w:bCs/>
          <w:color w:val="D6083B"/>
          <w:sz w:val="36"/>
          <w:szCs w:val="36"/>
          <w:bdr w:val="none" w:sz="0" w:space="0" w:color="auto" w:frame="1"/>
          <w:lang w:val="en-PK" w:eastAsia="en-PK"/>
        </w:rPr>
        <w:t>Admission Formalities</w:t>
      </w:r>
    </w:p>
    <w:p w14:paraId="0A7AC60D" w14:textId="5964EC3B" w:rsidR="001556FD" w:rsidRPr="001556FD" w:rsidRDefault="001556FD" w:rsidP="001B6C22">
      <w:pPr>
        <w:spacing w:after="0" w:afterAutospacing="1" w:line="312" w:lineRule="atLeast"/>
        <w:textAlignment w:val="baseline"/>
        <w:outlineLvl w:val="4"/>
        <w:rPr>
          <w:rFonts w:ascii="Actor" w:eastAsia="Times New Roman" w:hAnsi="Actor" w:cs="Times New Roman"/>
          <w:b/>
          <w:bCs/>
          <w:color w:val="14353D"/>
          <w:sz w:val="27"/>
          <w:szCs w:val="27"/>
          <w:bdr w:val="none" w:sz="0" w:space="0" w:color="auto" w:frame="1"/>
          <w:lang w:val="en-PK" w:eastAsia="en-PK"/>
        </w:rPr>
      </w:pPr>
      <w:r w:rsidRPr="001556FD">
        <w:rPr>
          <w:rFonts w:ascii="Actor" w:eastAsia="Times New Roman" w:hAnsi="Actor" w:cs="Times New Roman"/>
          <w:color w:val="565656"/>
          <w:sz w:val="24"/>
          <w:szCs w:val="24"/>
          <w:lang w:val="en-PK" w:eastAsia="en-PK"/>
        </w:rPr>
        <w:t>After the child clears the test, he/she is eligible for admission. The parents will have to complete the documentation which includes;</w:t>
      </w:r>
    </w:p>
    <w:p w14:paraId="230C9DCB" w14:textId="77777777" w:rsidR="001556FD" w:rsidRPr="001556FD" w:rsidRDefault="001556FD" w:rsidP="001556FD">
      <w:pPr>
        <w:numPr>
          <w:ilvl w:val="0"/>
          <w:numId w:val="3"/>
        </w:numPr>
        <w:spacing w:after="0" w:line="240" w:lineRule="auto"/>
        <w:ind w:left="1284"/>
        <w:textAlignment w:val="baseline"/>
        <w:rPr>
          <w:rFonts w:ascii="Actor" w:eastAsia="Times New Roman" w:hAnsi="Actor" w:cs="Times New Roman"/>
          <w:color w:val="333333"/>
          <w:sz w:val="21"/>
          <w:szCs w:val="21"/>
          <w:lang w:val="en-PK" w:eastAsia="en-PK"/>
        </w:rPr>
      </w:pPr>
      <w:r w:rsidRPr="001556FD">
        <w:rPr>
          <w:rFonts w:ascii="Actor" w:eastAsia="Times New Roman" w:hAnsi="Actor" w:cs="Times New Roman"/>
          <w:color w:val="333333"/>
          <w:sz w:val="21"/>
          <w:szCs w:val="21"/>
          <w:lang w:val="en-PK" w:eastAsia="en-PK"/>
        </w:rPr>
        <w:t>Attested Photocopy of Birth Certificate or Smart Card</w:t>
      </w:r>
    </w:p>
    <w:p w14:paraId="360E29A5" w14:textId="77777777" w:rsidR="001556FD" w:rsidRPr="001556FD" w:rsidRDefault="001556FD" w:rsidP="001556FD">
      <w:pPr>
        <w:numPr>
          <w:ilvl w:val="0"/>
          <w:numId w:val="3"/>
        </w:numPr>
        <w:spacing w:after="0" w:line="240" w:lineRule="auto"/>
        <w:ind w:left="1284"/>
        <w:textAlignment w:val="baseline"/>
        <w:rPr>
          <w:rFonts w:ascii="Actor" w:eastAsia="Times New Roman" w:hAnsi="Actor" w:cs="Times New Roman"/>
          <w:color w:val="333333"/>
          <w:sz w:val="21"/>
          <w:szCs w:val="21"/>
          <w:lang w:val="en-PK" w:eastAsia="en-PK"/>
        </w:rPr>
      </w:pPr>
      <w:r w:rsidRPr="001556FD">
        <w:rPr>
          <w:rFonts w:ascii="Actor" w:eastAsia="Times New Roman" w:hAnsi="Actor" w:cs="Times New Roman"/>
          <w:color w:val="333333"/>
          <w:sz w:val="21"/>
          <w:szCs w:val="21"/>
          <w:lang w:val="en-PK" w:eastAsia="en-PK"/>
        </w:rPr>
        <w:t>Attested Photocopy of Form B</w:t>
      </w:r>
    </w:p>
    <w:p w14:paraId="586081EC" w14:textId="77777777" w:rsidR="001556FD" w:rsidRPr="001556FD" w:rsidRDefault="001556FD" w:rsidP="001556FD">
      <w:pPr>
        <w:numPr>
          <w:ilvl w:val="0"/>
          <w:numId w:val="3"/>
        </w:numPr>
        <w:spacing w:after="0" w:line="240" w:lineRule="auto"/>
        <w:ind w:left="1284"/>
        <w:textAlignment w:val="baseline"/>
        <w:rPr>
          <w:rFonts w:ascii="Actor" w:eastAsia="Times New Roman" w:hAnsi="Actor" w:cs="Times New Roman"/>
          <w:color w:val="333333"/>
          <w:sz w:val="21"/>
          <w:szCs w:val="21"/>
          <w:lang w:val="en-PK" w:eastAsia="en-PK"/>
        </w:rPr>
      </w:pPr>
      <w:r w:rsidRPr="001556FD">
        <w:rPr>
          <w:rFonts w:ascii="Actor" w:eastAsia="Times New Roman" w:hAnsi="Actor" w:cs="Times New Roman"/>
          <w:color w:val="333333"/>
          <w:sz w:val="21"/>
          <w:szCs w:val="21"/>
          <w:lang w:val="en-PK" w:eastAsia="en-PK"/>
        </w:rPr>
        <w:t>Attested Photocopy each of both the parents CNIC/legal guardian</w:t>
      </w:r>
    </w:p>
    <w:p w14:paraId="0965128E" w14:textId="77777777" w:rsidR="001556FD" w:rsidRPr="001556FD" w:rsidRDefault="001556FD" w:rsidP="001556FD">
      <w:pPr>
        <w:numPr>
          <w:ilvl w:val="0"/>
          <w:numId w:val="3"/>
        </w:numPr>
        <w:spacing w:after="0" w:line="240" w:lineRule="auto"/>
        <w:ind w:left="1284"/>
        <w:textAlignment w:val="baseline"/>
        <w:rPr>
          <w:rFonts w:ascii="Actor" w:eastAsia="Times New Roman" w:hAnsi="Actor" w:cs="Times New Roman"/>
          <w:color w:val="333333"/>
          <w:sz w:val="21"/>
          <w:szCs w:val="21"/>
          <w:lang w:val="en-PK" w:eastAsia="en-PK"/>
        </w:rPr>
      </w:pPr>
      <w:r w:rsidRPr="001556FD">
        <w:rPr>
          <w:rFonts w:ascii="Actor" w:eastAsia="Times New Roman" w:hAnsi="Actor" w:cs="Times New Roman"/>
          <w:color w:val="333333"/>
          <w:sz w:val="21"/>
          <w:szCs w:val="21"/>
          <w:lang w:val="en-PK" w:eastAsia="en-PK"/>
        </w:rPr>
        <w:t>Photocopy of School Leaving Certificate from previous school (if applicable)</w:t>
      </w:r>
    </w:p>
    <w:p w14:paraId="05858092" w14:textId="77777777" w:rsidR="001556FD" w:rsidRPr="001556FD" w:rsidRDefault="001556FD" w:rsidP="001556FD">
      <w:pPr>
        <w:numPr>
          <w:ilvl w:val="0"/>
          <w:numId w:val="3"/>
        </w:numPr>
        <w:spacing w:after="0" w:line="240" w:lineRule="auto"/>
        <w:ind w:left="1284"/>
        <w:textAlignment w:val="baseline"/>
        <w:rPr>
          <w:rFonts w:ascii="Actor" w:eastAsia="Times New Roman" w:hAnsi="Actor" w:cs="Times New Roman"/>
          <w:color w:val="333333"/>
          <w:sz w:val="21"/>
          <w:szCs w:val="21"/>
          <w:lang w:val="en-PK" w:eastAsia="en-PK"/>
        </w:rPr>
      </w:pPr>
      <w:r w:rsidRPr="001556FD">
        <w:rPr>
          <w:rFonts w:ascii="Actor" w:eastAsia="Times New Roman" w:hAnsi="Actor" w:cs="Times New Roman"/>
          <w:color w:val="333333"/>
          <w:sz w:val="21"/>
          <w:szCs w:val="21"/>
          <w:lang w:val="en-PK" w:eastAsia="en-PK"/>
        </w:rPr>
        <w:t>Result Card of last examination taken from previous school (if applicable)</w:t>
      </w:r>
    </w:p>
    <w:p w14:paraId="6DA2103E" w14:textId="77777777" w:rsidR="001556FD" w:rsidRPr="001556FD" w:rsidRDefault="001556FD" w:rsidP="001556FD">
      <w:pPr>
        <w:numPr>
          <w:ilvl w:val="0"/>
          <w:numId w:val="3"/>
        </w:numPr>
        <w:spacing w:after="0" w:line="240" w:lineRule="auto"/>
        <w:ind w:left="1284"/>
        <w:textAlignment w:val="baseline"/>
        <w:rPr>
          <w:rFonts w:ascii="Actor" w:eastAsia="Times New Roman" w:hAnsi="Actor" w:cs="Times New Roman"/>
          <w:color w:val="333333"/>
          <w:sz w:val="21"/>
          <w:szCs w:val="21"/>
          <w:lang w:val="en-PK" w:eastAsia="en-PK"/>
        </w:rPr>
      </w:pPr>
      <w:r w:rsidRPr="001556FD">
        <w:rPr>
          <w:rFonts w:ascii="Actor" w:eastAsia="Times New Roman" w:hAnsi="Actor" w:cs="Times New Roman"/>
          <w:color w:val="333333"/>
          <w:sz w:val="21"/>
          <w:szCs w:val="21"/>
          <w:lang w:val="en-PK" w:eastAsia="en-PK"/>
        </w:rPr>
        <w:t>2 clear passport size photographs</w:t>
      </w:r>
    </w:p>
    <w:p w14:paraId="7D5604FE" w14:textId="77777777" w:rsidR="001556FD" w:rsidRPr="001556FD" w:rsidRDefault="001556FD" w:rsidP="001556FD">
      <w:pPr>
        <w:numPr>
          <w:ilvl w:val="0"/>
          <w:numId w:val="3"/>
        </w:numPr>
        <w:spacing w:after="0" w:line="240" w:lineRule="auto"/>
        <w:ind w:left="1284"/>
        <w:textAlignment w:val="baseline"/>
        <w:rPr>
          <w:rFonts w:ascii="Actor" w:eastAsia="Times New Roman" w:hAnsi="Actor" w:cs="Times New Roman"/>
          <w:color w:val="333333"/>
          <w:sz w:val="21"/>
          <w:szCs w:val="21"/>
          <w:lang w:val="en-PK" w:eastAsia="en-PK"/>
        </w:rPr>
      </w:pPr>
      <w:r w:rsidRPr="001556FD">
        <w:rPr>
          <w:rFonts w:ascii="Actor" w:eastAsia="Times New Roman" w:hAnsi="Actor" w:cs="Times New Roman"/>
          <w:color w:val="333333"/>
          <w:sz w:val="21"/>
          <w:szCs w:val="21"/>
          <w:lang w:val="en-PK" w:eastAsia="en-PK"/>
        </w:rPr>
        <w:t>2 self-addressed envelopes</w:t>
      </w:r>
    </w:p>
    <w:p w14:paraId="66A4529D" w14:textId="5CE4A5CD" w:rsidR="00B01851" w:rsidRPr="00B01851" w:rsidRDefault="001556FD" w:rsidP="00B01851">
      <w:pPr>
        <w:spacing w:after="300" w:line="398" w:lineRule="atLeast"/>
        <w:textAlignment w:val="baseline"/>
        <w:rPr>
          <w:rFonts w:ascii="Actor" w:eastAsia="Times New Roman" w:hAnsi="Actor" w:cs="Times New Roman"/>
          <w:color w:val="565656"/>
          <w:sz w:val="24"/>
          <w:szCs w:val="24"/>
          <w:lang w:val="en-GB" w:eastAsia="en-PK"/>
        </w:rPr>
      </w:pPr>
      <w:r w:rsidRPr="001556FD">
        <w:rPr>
          <w:rFonts w:ascii="Actor" w:eastAsia="Times New Roman" w:hAnsi="Actor" w:cs="Times New Roman"/>
          <w:color w:val="565656"/>
          <w:sz w:val="24"/>
          <w:szCs w:val="24"/>
          <w:lang w:val="en-PK" w:eastAsia="en-PK"/>
        </w:rPr>
        <w:t>Parents have to pay the fee bill by the given date. It is important to note that the fee is reviewed annually. With the payment of fee bill, admission formalities are complete and the child is eligible to attend school. Uniform and book list is provided to the parent.</w:t>
      </w:r>
    </w:p>
    <w:p w14:paraId="772FC690" w14:textId="4CD37109" w:rsidR="001556FD" w:rsidRPr="001556FD" w:rsidRDefault="001556FD" w:rsidP="001556FD">
      <w:pPr>
        <w:spacing w:after="0" w:line="398" w:lineRule="atLeast"/>
        <w:textAlignment w:val="baseline"/>
        <w:rPr>
          <w:rFonts w:ascii="Actor" w:eastAsia="Times New Roman" w:hAnsi="Actor" w:cs="Times New Roman"/>
          <w:color w:val="565656"/>
          <w:sz w:val="36"/>
          <w:szCs w:val="36"/>
          <w:lang w:val="en-PK" w:eastAsia="en-PK"/>
        </w:rPr>
      </w:pPr>
      <w:r w:rsidRPr="001556FD">
        <w:rPr>
          <w:rFonts w:ascii="Actor" w:eastAsia="Times New Roman" w:hAnsi="Actor" w:cs="Times New Roman"/>
          <w:b/>
          <w:bCs/>
          <w:color w:val="D6083B"/>
          <w:sz w:val="36"/>
          <w:szCs w:val="36"/>
          <w:u w:val="single"/>
          <w:bdr w:val="none" w:sz="0" w:space="0" w:color="auto" w:frame="1"/>
          <w:lang w:val="en-PK" w:eastAsia="en-PK"/>
        </w:rPr>
        <w:t>Important Note:</w:t>
      </w:r>
    </w:p>
    <w:p w14:paraId="7EE18030" w14:textId="70254EB2" w:rsidR="001556FD" w:rsidRDefault="001556FD" w:rsidP="001556FD">
      <w:pPr>
        <w:spacing w:after="300" w:line="398" w:lineRule="atLeast"/>
        <w:textAlignment w:val="baseline"/>
        <w:rPr>
          <w:rFonts w:ascii="Actor" w:eastAsia="Times New Roman" w:hAnsi="Actor" w:cs="Times New Roman"/>
          <w:color w:val="565656"/>
          <w:sz w:val="24"/>
          <w:szCs w:val="24"/>
          <w:lang w:val="en-PK" w:eastAsia="en-PK"/>
        </w:rPr>
      </w:pPr>
      <w:r w:rsidRPr="001556FD">
        <w:rPr>
          <w:rFonts w:ascii="Actor" w:eastAsia="Times New Roman" w:hAnsi="Actor" w:cs="Times New Roman"/>
          <w:color w:val="565656"/>
          <w:sz w:val="24"/>
          <w:szCs w:val="24"/>
          <w:lang w:val="en-PK" w:eastAsia="en-PK"/>
        </w:rPr>
        <w:t>Admission forms which are available in school are to be filled in the Head’s Office.</w:t>
      </w:r>
    </w:p>
    <w:p w14:paraId="2CD748E2" w14:textId="77777777" w:rsidR="001B6C22" w:rsidRPr="001B6C22" w:rsidRDefault="001B6C22" w:rsidP="001B6C22">
      <w:pPr>
        <w:spacing w:after="0" w:line="398" w:lineRule="atLeast"/>
        <w:textAlignment w:val="baseline"/>
        <w:rPr>
          <w:rFonts w:ascii="Actor" w:eastAsia="Times New Roman" w:hAnsi="Actor" w:cs="Times New Roman"/>
          <w:b/>
          <w:bCs/>
          <w:color w:val="D6083B"/>
          <w:sz w:val="36"/>
          <w:szCs w:val="36"/>
          <w:u w:val="single"/>
          <w:bdr w:val="none" w:sz="0" w:space="0" w:color="auto" w:frame="1"/>
          <w:lang w:val="en-PK" w:eastAsia="en-PK"/>
        </w:rPr>
      </w:pPr>
      <w:r w:rsidRPr="001B6C22">
        <w:rPr>
          <w:rFonts w:ascii="Actor" w:eastAsia="Times New Roman" w:hAnsi="Actor" w:cs="Times New Roman"/>
          <w:b/>
          <w:bCs/>
          <w:color w:val="D6083B"/>
          <w:sz w:val="36"/>
          <w:szCs w:val="36"/>
          <w:u w:val="single"/>
          <w:bdr w:val="none" w:sz="0" w:space="0" w:color="auto" w:frame="1"/>
          <w:lang w:val="en-PK" w:eastAsia="en-PK"/>
        </w:rPr>
        <w:t>About The Smart School</w:t>
      </w:r>
    </w:p>
    <w:p w14:paraId="5A13E02A" w14:textId="237FBC01" w:rsidR="001B6C22" w:rsidRDefault="001B6C22" w:rsidP="001B6C22">
      <w:pPr>
        <w:pStyle w:val="NormalWeb"/>
        <w:spacing w:before="0" w:beforeAutospacing="0" w:after="0" w:afterAutospacing="0" w:line="398" w:lineRule="atLeast"/>
        <w:textAlignment w:val="baseline"/>
        <w:rPr>
          <w:rFonts w:ascii="Actor" w:hAnsi="Actor"/>
          <w:color w:val="2C2C2C"/>
          <w:sz w:val="21"/>
          <w:szCs w:val="21"/>
          <w:bdr w:val="none" w:sz="0" w:space="0" w:color="auto" w:frame="1"/>
        </w:rPr>
      </w:pPr>
      <w:r>
        <w:rPr>
          <w:rFonts w:ascii="Actor" w:hAnsi="Actor"/>
          <w:color w:val="2C2C2C"/>
          <w:sz w:val="21"/>
          <w:szCs w:val="21"/>
          <w:bdr w:val="none" w:sz="0" w:space="0" w:color="auto" w:frame="1"/>
        </w:rPr>
        <w:t>The Smart School offers world-class, affordable education in Pakistan. Established under the aegis of The City School, it is committed to providing an efficient learning environment for your children, helping them compete and excel in the rapidly evolving environment of today. We offer quality education from kindergarten till Matriculation, in efficient and well-organised campuses.</w:t>
      </w:r>
    </w:p>
    <w:p w14:paraId="50D40192" w14:textId="704D2669" w:rsidR="001B6C22" w:rsidRDefault="001B6C22" w:rsidP="001556FD">
      <w:pPr>
        <w:spacing w:after="300" w:line="398" w:lineRule="atLeast"/>
        <w:textAlignment w:val="baseline"/>
        <w:rPr>
          <w:rFonts w:ascii="Actor" w:eastAsia="Times New Roman" w:hAnsi="Actor" w:cs="Times New Roman"/>
          <w:color w:val="565656"/>
          <w:sz w:val="24"/>
          <w:szCs w:val="24"/>
          <w:lang w:val="en-PK" w:eastAsia="en-PK"/>
        </w:rPr>
      </w:pPr>
    </w:p>
    <w:p w14:paraId="65FE1495" w14:textId="77777777" w:rsidR="00BC7ADE" w:rsidRDefault="00BC7ADE"/>
    <w:sectPr w:rsidR="00BC7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ctor">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967D5C"/>
    <w:multiLevelType w:val="multilevel"/>
    <w:tmpl w:val="2E7C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A86AE5"/>
    <w:multiLevelType w:val="multilevel"/>
    <w:tmpl w:val="318A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6719A1"/>
    <w:multiLevelType w:val="multilevel"/>
    <w:tmpl w:val="EB5E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F13B44"/>
    <w:multiLevelType w:val="multilevel"/>
    <w:tmpl w:val="C60C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6FD"/>
    <w:rsid w:val="001556FD"/>
    <w:rsid w:val="001B6C22"/>
    <w:rsid w:val="006F76D7"/>
    <w:rsid w:val="00B01851"/>
    <w:rsid w:val="00BC7AD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C1E8C"/>
  <w15:chartTrackingRefBased/>
  <w15:docId w15:val="{F643ABEF-5199-41A3-8AA8-934FE0F4C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56F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1556FD"/>
    <w:rPr>
      <w:b/>
      <w:bCs/>
    </w:rPr>
  </w:style>
  <w:style w:type="character" w:customStyle="1" w:styleId="grkhzd">
    <w:name w:val="grkhzd"/>
    <w:basedOn w:val="DefaultParagraphFont"/>
    <w:rsid w:val="001B6C22"/>
  </w:style>
  <w:style w:type="character" w:styleId="Hyperlink">
    <w:name w:val="Hyperlink"/>
    <w:basedOn w:val="DefaultParagraphFont"/>
    <w:uiPriority w:val="99"/>
    <w:semiHidden/>
    <w:unhideWhenUsed/>
    <w:rsid w:val="001B6C22"/>
    <w:rPr>
      <w:color w:val="0000FF"/>
      <w:u w:val="single"/>
    </w:rPr>
  </w:style>
  <w:style w:type="character" w:customStyle="1" w:styleId="lrzxr">
    <w:name w:val="lrzxr"/>
    <w:basedOn w:val="DefaultParagraphFont"/>
    <w:rsid w:val="001B6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705505">
      <w:bodyDiv w:val="1"/>
      <w:marLeft w:val="0"/>
      <w:marRight w:val="0"/>
      <w:marTop w:val="0"/>
      <w:marBottom w:val="0"/>
      <w:divBdr>
        <w:top w:val="none" w:sz="0" w:space="0" w:color="auto"/>
        <w:left w:val="none" w:sz="0" w:space="0" w:color="auto"/>
        <w:bottom w:val="none" w:sz="0" w:space="0" w:color="auto"/>
        <w:right w:val="none" w:sz="0" w:space="0" w:color="auto"/>
      </w:divBdr>
      <w:divsChild>
        <w:div w:id="986083397">
          <w:marLeft w:val="-225"/>
          <w:marRight w:val="-225"/>
          <w:marTop w:val="0"/>
          <w:marBottom w:val="0"/>
          <w:divBdr>
            <w:top w:val="none" w:sz="0" w:space="0" w:color="auto"/>
            <w:left w:val="none" w:sz="0" w:space="0" w:color="auto"/>
            <w:bottom w:val="none" w:sz="0" w:space="0" w:color="auto"/>
            <w:right w:val="none" w:sz="0" w:space="0" w:color="auto"/>
          </w:divBdr>
          <w:divsChild>
            <w:div w:id="719210115">
              <w:marLeft w:val="0"/>
              <w:marRight w:val="0"/>
              <w:marTop w:val="0"/>
              <w:marBottom w:val="0"/>
              <w:divBdr>
                <w:top w:val="none" w:sz="0" w:space="0" w:color="auto"/>
                <w:left w:val="none" w:sz="0" w:space="0" w:color="auto"/>
                <w:bottom w:val="none" w:sz="0" w:space="0" w:color="auto"/>
                <w:right w:val="none" w:sz="0" w:space="0" w:color="auto"/>
              </w:divBdr>
            </w:div>
          </w:divsChild>
        </w:div>
        <w:div w:id="740711463">
          <w:marLeft w:val="-225"/>
          <w:marRight w:val="-225"/>
          <w:marTop w:val="0"/>
          <w:marBottom w:val="0"/>
          <w:divBdr>
            <w:top w:val="none" w:sz="0" w:space="0" w:color="auto"/>
            <w:left w:val="none" w:sz="0" w:space="0" w:color="auto"/>
            <w:bottom w:val="none" w:sz="0" w:space="0" w:color="auto"/>
            <w:right w:val="none" w:sz="0" w:space="0" w:color="auto"/>
          </w:divBdr>
          <w:divsChild>
            <w:div w:id="1738164415">
              <w:marLeft w:val="0"/>
              <w:marRight w:val="0"/>
              <w:marTop w:val="0"/>
              <w:marBottom w:val="0"/>
              <w:divBdr>
                <w:top w:val="none" w:sz="0" w:space="0" w:color="auto"/>
                <w:left w:val="none" w:sz="0" w:space="0" w:color="auto"/>
                <w:bottom w:val="none" w:sz="0" w:space="0" w:color="auto"/>
                <w:right w:val="none" w:sz="0" w:space="0" w:color="auto"/>
              </w:divBdr>
              <w:divsChild>
                <w:div w:id="1177310713">
                  <w:marLeft w:val="0"/>
                  <w:marRight w:val="0"/>
                  <w:marTop w:val="0"/>
                  <w:marBottom w:val="0"/>
                  <w:divBdr>
                    <w:top w:val="none" w:sz="0" w:space="0" w:color="auto"/>
                    <w:left w:val="none" w:sz="0" w:space="0" w:color="auto"/>
                    <w:bottom w:val="none" w:sz="0" w:space="0" w:color="auto"/>
                    <w:right w:val="none" w:sz="0" w:space="0" w:color="auto"/>
                  </w:divBdr>
                  <w:divsChild>
                    <w:div w:id="186136535">
                      <w:marLeft w:val="0"/>
                      <w:marRight w:val="0"/>
                      <w:marTop w:val="0"/>
                      <w:marBottom w:val="0"/>
                      <w:divBdr>
                        <w:top w:val="none" w:sz="0" w:space="0" w:color="auto"/>
                        <w:left w:val="none" w:sz="0" w:space="0" w:color="auto"/>
                        <w:bottom w:val="none" w:sz="0" w:space="0" w:color="auto"/>
                        <w:right w:val="none" w:sz="0" w:space="0" w:color="auto"/>
                      </w:divBdr>
                      <w:divsChild>
                        <w:div w:id="78434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7552">
                  <w:marLeft w:val="0"/>
                  <w:marRight w:val="0"/>
                  <w:marTop w:val="0"/>
                  <w:marBottom w:val="0"/>
                  <w:divBdr>
                    <w:top w:val="none" w:sz="0" w:space="0" w:color="auto"/>
                    <w:left w:val="none" w:sz="0" w:space="0" w:color="auto"/>
                    <w:bottom w:val="none" w:sz="0" w:space="0" w:color="auto"/>
                    <w:right w:val="none" w:sz="0" w:space="0" w:color="auto"/>
                  </w:divBdr>
                  <w:divsChild>
                    <w:div w:id="1030255599">
                      <w:marLeft w:val="0"/>
                      <w:marRight w:val="0"/>
                      <w:marTop w:val="0"/>
                      <w:marBottom w:val="0"/>
                      <w:divBdr>
                        <w:top w:val="none" w:sz="0" w:space="0" w:color="auto"/>
                        <w:left w:val="none" w:sz="0" w:space="0" w:color="auto"/>
                        <w:bottom w:val="none" w:sz="0" w:space="0" w:color="auto"/>
                        <w:right w:val="none" w:sz="0" w:space="0" w:color="auto"/>
                      </w:divBdr>
                      <w:divsChild>
                        <w:div w:id="163140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592481">
              <w:marLeft w:val="0"/>
              <w:marRight w:val="0"/>
              <w:marTop w:val="0"/>
              <w:marBottom w:val="0"/>
              <w:divBdr>
                <w:top w:val="none" w:sz="0" w:space="0" w:color="auto"/>
                <w:left w:val="none" w:sz="0" w:space="0" w:color="auto"/>
                <w:bottom w:val="none" w:sz="0" w:space="0" w:color="auto"/>
                <w:right w:val="none" w:sz="0" w:space="0" w:color="auto"/>
              </w:divBdr>
              <w:divsChild>
                <w:div w:id="1537161279">
                  <w:marLeft w:val="0"/>
                  <w:marRight w:val="0"/>
                  <w:marTop w:val="0"/>
                  <w:marBottom w:val="0"/>
                  <w:divBdr>
                    <w:top w:val="none" w:sz="0" w:space="0" w:color="auto"/>
                    <w:left w:val="none" w:sz="0" w:space="0" w:color="auto"/>
                    <w:bottom w:val="none" w:sz="0" w:space="0" w:color="auto"/>
                    <w:right w:val="none" w:sz="0" w:space="0" w:color="auto"/>
                  </w:divBdr>
                  <w:divsChild>
                    <w:div w:id="500240177">
                      <w:marLeft w:val="0"/>
                      <w:marRight w:val="0"/>
                      <w:marTop w:val="0"/>
                      <w:marBottom w:val="0"/>
                      <w:divBdr>
                        <w:top w:val="none" w:sz="0" w:space="0" w:color="auto"/>
                        <w:left w:val="none" w:sz="0" w:space="0" w:color="auto"/>
                        <w:bottom w:val="none" w:sz="0" w:space="0" w:color="auto"/>
                        <w:right w:val="none" w:sz="0" w:space="0" w:color="auto"/>
                      </w:divBdr>
                      <w:divsChild>
                        <w:div w:id="13756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8072">
                  <w:marLeft w:val="0"/>
                  <w:marRight w:val="0"/>
                  <w:marTop w:val="0"/>
                  <w:marBottom w:val="0"/>
                  <w:divBdr>
                    <w:top w:val="none" w:sz="0" w:space="0" w:color="auto"/>
                    <w:left w:val="none" w:sz="0" w:space="0" w:color="auto"/>
                    <w:bottom w:val="none" w:sz="0" w:space="0" w:color="auto"/>
                    <w:right w:val="none" w:sz="0" w:space="0" w:color="auto"/>
                  </w:divBdr>
                  <w:divsChild>
                    <w:div w:id="1582181641">
                      <w:marLeft w:val="0"/>
                      <w:marRight w:val="0"/>
                      <w:marTop w:val="0"/>
                      <w:marBottom w:val="0"/>
                      <w:divBdr>
                        <w:top w:val="none" w:sz="0" w:space="0" w:color="auto"/>
                        <w:left w:val="none" w:sz="0" w:space="0" w:color="auto"/>
                        <w:bottom w:val="none" w:sz="0" w:space="0" w:color="auto"/>
                        <w:right w:val="none" w:sz="0" w:space="0" w:color="auto"/>
                      </w:divBdr>
                      <w:divsChild>
                        <w:div w:id="15097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90912">
              <w:marLeft w:val="0"/>
              <w:marRight w:val="0"/>
              <w:marTop w:val="0"/>
              <w:marBottom w:val="0"/>
              <w:divBdr>
                <w:top w:val="none" w:sz="0" w:space="0" w:color="auto"/>
                <w:left w:val="none" w:sz="0" w:space="0" w:color="auto"/>
                <w:bottom w:val="none" w:sz="0" w:space="0" w:color="auto"/>
                <w:right w:val="none" w:sz="0" w:space="0" w:color="auto"/>
              </w:divBdr>
              <w:divsChild>
                <w:div w:id="146212982">
                  <w:marLeft w:val="0"/>
                  <w:marRight w:val="0"/>
                  <w:marTop w:val="0"/>
                  <w:marBottom w:val="150"/>
                  <w:divBdr>
                    <w:top w:val="none" w:sz="0" w:space="0" w:color="auto"/>
                    <w:left w:val="none" w:sz="0" w:space="0" w:color="auto"/>
                    <w:bottom w:val="none" w:sz="0" w:space="0" w:color="auto"/>
                    <w:right w:val="none" w:sz="0" w:space="0" w:color="auto"/>
                  </w:divBdr>
                  <w:divsChild>
                    <w:div w:id="957955183">
                      <w:marLeft w:val="0"/>
                      <w:marRight w:val="0"/>
                      <w:marTop w:val="0"/>
                      <w:marBottom w:val="0"/>
                      <w:divBdr>
                        <w:top w:val="none" w:sz="0" w:space="0" w:color="auto"/>
                        <w:left w:val="none" w:sz="0" w:space="0" w:color="auto"/>
                        <w:bottom w:val="none" w:sz="0" w:space="0" w:color="auto"/>
                        <w:right w:val="none" w:sz="0" w:space="0" w:color="auto"/>
                      </w:divBdr>
                      <w:divsChild>
                        <w:div w:id="20331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02243">
                  <w:marLeft w:val="0"/>
                  <w:marRight w:val="0"/>
                  <w:marTop w:val="0"/>
                  <w:marBottom w:val="150"/>
                  <w:divBdr>
                    <w:top w:val="none" w:sz="0" w:space="0" w:color="auto"/>
                    <w:left w:val="none" w:sz="0" w:space="0" w:color="auto"/>
                    <w:bottom w:val="none" w:sz="0" w:space="0" w:color="auto"/>
                    <w:right w:val="none" w:sz="0" w:space="0" w:color="auto"/>
                  </w:divBdr>
                  <w:divsChild>
                    <w:div w:id="1234124555">
                      <w:marLeft w:val="0"/>
                      <w:marRight w:val="0"/>
                      <w:marTop w:val="0"/>
                      <w:marBottom w:val="0"/>
                      <w:divBdr>
                        <w:top w:val="none" w:sz="0" w:space="0" w:color="auto"/>
                        <w:left w:val="none" w:sz="0" w:space="0" w:color="auto"/>
                        <w:bottom w:val="none" w:sz="0" w:space="0" w:color="auto"/>
                        <w:right w:val="none" w:sz="0" w:space="0" w:color="auto"/>
                      </w:divBdr>
                      <w:divsChild>
                        <w:div w:id="6344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93672">
              <w:marLeft w:val="0"/>
              <w:marRight w:val="0"/>
              <w:marTop w:val="0"/>
              <w:marBottom w:val="0"/>
              <w:divBdr>
                <w:top w:val="none" w:sz="0" w:space="0" w:color="auto"/>
                <w:left w:val="none" w:sz="0" w:space="0" w:color="auto"/>
                <w:bottom w:val="none" w:sz="0" w:space="0" w:color="auto"/>
                <w:right w:val="none" w:sz="0" w:space="0" w:color="auto"/>
              </w:divBdr>
              <w:divsChild>
                <w:div w:id="2070768054">
                  <w:marLeft w:val="0"/>
                  <w:marRight w:val="0"/>
                  <w:marTop w:val="0"/>
                  <w:marBottom w:val="150"/>
                  <w:divBdr>
                    <w:top w:val="none" w:sz="0" w:space="0" w:color="auto"/>
                    <w:left w:val="none" w:sz="0" w:space="0" w:color="auto"/>
                    <w:bottom w:val="none" w:sz="0" w:space="0" w:color="auto"/>
                    <w:right w:val="none" w:sz="0" w:space="0" w:color="auto"/>
                  </w:divBdr>
                  <w:divsChild>
                    <w:div w:id="1744909329">
                      <w:marLeft w:val="0"/>
                      <w:marRight w:val="0"/>
                      <w:marTop w:val="0"/>
                      <w:marBottom w:val="0"/>
                      <w:divBdr>
                        <w:top w:val="none" w:sz="0" w:space="0" w:color="auto"/>
                        <w:left w:val="none" w:sz="0" w:space="0" w:color="auto"/>
                        <w:bottom w:val="none" w:sz="0" w:space="0" w:color="auto"/>
                        <w:right w:val="none" w:sz="0" w:space="0" w:color="auto"/>
                      </w:divBdr>
                      <w:divsChild>
                        <w:div w:id="71601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18723">
                  <w:marLeft w:val="0"/>
                  <w:marRight w:val="0"/>
                  <w:marTop w:val="0"/>
                  <w:marBottom w:val="150"/>
                  <w:divBdr>
                    <w:top w:val="none" w:sz="0" w:space="0" w:color="auto"/>
                    <w:left w:val="none" w:sz="0" w:space="0" w:color="auto"/>
                    <w:bottom w:val="none" w:sz="0" w:space="0" w:color="auto"/>
                    <w:right w:val="none" w:sz="0" w:space="0" w:color="auto"/>
                  </w:divBdr>
                  <w:divsChild>
                    <w:div w:id="177694748">
                      <w:marLeft w:val="0"/>
                      <w:marRight w:val="0"/>
                      <w:marTop w:val="0"/>
                      <w:marBottom w:val="0"/>
                      <w:divBdr>
                        <w:top w:val="none" w:sz="0" w:space="0" w:color="auto"/>
                        <w:left w:val="none" w:sz="0" w:space="0" w:color="auto"/>
                        <w:bottom w:val="none" w:sz="0" w:space="0" w:color="auto"/>
                        <w:right w:val="none" w:sz="0" w:space="0" w:color="auto"/>
                      </w:divBdr>
                      <w:divsChild>
                        <w:div w:id="30088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39925">
          <w:marLeft w:val="0"/>
          <w:marRight w:val="0"/>
          <w:marTop w:val="0"/>
          <w:marBottom w:val="0"/>
          <w:divBdr>
            <w:top w:val="none" w:sz="0" w:space="0" w:color="auto"/>
            <w:left w:val="none" w:sz="0" w:space="0" w:color="auto"/>
            <w:bottom w:val="none" w:sz="0" w:space="0" w:color="auto"/>
            <w:right w:val="none" w:sz="0" w:space="0" w:color="auto"/>
          </w:divBdr>
          <w:divsChild>
            <w:div w:id="1420713757">
              <w:marLeft w:val="0"/>
              <w:marRight w:val="0"/>
              <w:marTop w:val="0"/>
              <w:marBottom w:val="0"/>
              <w:divBdr>
                <w:top w:val="none" w:sz="0" w:space="0" w:color="auto"/>
                <w:left w:val="none" w:sz="0" w:space="0" w:color="auto"/>
                <w:bottom w:val="none" w:sz="0" w:space="0" w:color="auto"/>
                <w:right w:val="none" w:sz="0" w:space="0" w:color="auto"/>
              </w:divBdr>
              <w:divsChild>
                <w:div w:id="1243643785">
                  <w:marLeft w:val="0"/>
                  <w:marRight w:val="0"/>
                  <w:marTop w:val="0"/>
                  <w:marBottom w:val="0"/>
                  <w:divBdr>
                    <w:top w:val="none" w:sz="0" w:space="0" w:color="auto"/>
                    <w:left w:val="none" w:sz="0" w:space="0" w:color="auto"/>
                    <w:bottom w:val="none" w:sz="0" w:space="0" w:color="auto"/>
                    <w:right w:val="none" w:sz="0" w:space="0" w:color="auto"/>
                  </w:divBdr>
                  <w:divsChild>
                    <w:div w:id="2058237591">
                      <w:marLeft w:val="0"/>
                      <w:marRight w:val="0"/>
                      <w:marTop w:val="0"/>
                      <w:marBottom w:val="0"/>
                      <w:divBdr>
                        <w:top w:val="none" w:sz="0" w:space="0" w:color="auto"/>
                        <w:left w:val="none" w:sz="0" w:space="0" w:color="auto"/>
                        <w:bottom w:val="none" w:sz="0" w:space="0" w:color="auto"/>
                        <w:right w:val="none" w:sz="0" w:space="0" w:color="auto"/>
                      </w:divBdr>
                    </w:div>
                  </w:divsChild>
                </w:div>
                <w:div w:id="1333601882">
                  <w:marLeft w:val="0"/>
                  <w:marRight w:val="0"/>
                  <w:marTop w:val="0"/>
                  <w:marBottom w:val="0"/>
                  <w:divBdr>
                    <w:top w:val="none" w:sz="0" w:space="0" w:color="auto"/>
                    <w:left w:val="none" w:sz="0" w:space="0" w:color="auto"/>
                    <w:bottom w:val="none" w:sz="0" w:space="0" w:color="auto"/>
                    <w:right w:val="none" w:sz="0" w:space="0" w:color="auto"/>
                  </w:divBdr>
                  <w:divsChild>
                    <w:div w:id="147818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935242">
      <w:bodyDiv w:val="1"/>
      <w:marLeft w:val="0"/>
      <w:marRight w:val="0"/>
      <w:marTop w:val="0"/>
      <w:marBottom w:val="0"/>
      <w:divBdr>
        <w:top w:val="none" w:sz="0" w:space="0" w:color="auto"/>
        <w:left w:val="none" w:sz="0" w:space="0" w:color="auto"/>
        <w:bottom w:val="none" w:sz="0" w:space="0" w:color="auto"/>
        <w:right w:val="none" w:sz="0" w:space="0" w:color="auto"/>
      </w:divBdr>
      <w:divsChild>
        <w:div w:id="1761365482">
          <w:marLeft w:val="0"/>
          <w:marRight w:val="0"/>
          <w:marTop w:val="0"/>
          <w:marBottom w:val="0"/>
          <w:divBdr>
            <w:top w:val="none" w:sz="0" w:space="0" w:color="auto"/>
            <w:left w:val="none" w:sz="0" w:space="0" w:color="auto"/>
            <w:bottom w:val="none" w:sz="0" w:space="0" w:color="auto"/>
            <w:right w:val="none" w:sz="0" w:space="0" w:color="auto"/>
          </w:divBdr>
        </w:div>
      </w:divsChild>
    </w:div>
    <w:div w:id="201090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sxsrf=ALeKk02-qAL2JC13nB0lOGxeXTFbh8vLxw:1613555148355&amp;q=the+smart+school+-+garden+west+campus+address&amp;stick=H4sIAAAAAAAAAOPgE-LVT9c3NEwyN88qqjI21ZLNTrbSz8lPTizJzM-DM6wSU1KKUouLF7HqlmSkKhTnJhaVKBQnZ-Tn5yjoKqQnFqWk5imUpxaXKCQn5haUFitA1QMAtTv4YmAAAAA&amp;ludocid=18300759920058985633&amp;sa=X&amp;ved=2ahUKEwj2wLar0fDuAhWPCmMBHQBQDG8Q6BMwBHoECA4QBw"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Arham khan</dc:creator>
  <cp:keywords/>
  <dc:description/>
  <cp:lastModifiedBy>Arham khan</cp:lastModifiedBy>
  <cp:revision>5</cp:revision>
  <dcterms:created xsi:type="dcterms:W3CDTF">2021-02-17T09:48:00Z</dcterms:created>
  <dcterms:modified xsi:type="dcterms:W3CDTF">2021-02-17T10:15:00Z</dcterms:modified>
</cp:coreProperties>
</file>