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C48" w:rsidRDefault="00B640CD" w:rsidP="00B640CD">
      <w:pPr>
        <w:jc w:val="center"/>
        <w:rPr>
          <w:rFonts w:ascii="Times New Roman" w:hAnsi="Times New Roman" w:cs="Times New Roman"/>
          <w:b/>
          <w:sz w:val="40"/>
        </w:rPr>
      </w:pPr>
      <w:proofErr w:type="spellStart"/>
      <w:r w:rsidRPr="00B640CD">
        <w:rPr>
          <w:rFonts w:ascii="Times New Roman" w:hAnsi="Times New Roman" w:cs="Times New Roman"/>
          <w:b/>
          <w:sz w:val="40"/>
        </w:rPr>
        <w:t>HandsOn</w:t>
      </w:r>
      <w:proofErr w:type="spellEnd"/>
      <w:r w:rsidRPr="00B640CD">
        <w:rPr>
          <w:rFonts w:ascii="Times New Roman" w:hAnsi="Times New Roman" w:cs="Times New Roman"/>
          <w:b/>
          <w:sz w:val="40"/>
        </w:rPr>
        <w:t xml:space="preserve"> 2</w:t>
      </w:r>
    </w:p>
    <w:p w:rsidR="00B640CD" w:rsidRPr="00B640CD" w:rsidRDefault="00B640CD" w:rsidP="00B640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Repo &amp; then click on Add logic app. Select </w:t>
      </w:r>
      <w:proofErr w:type="spellStart"/>
      <w:r>
        <w:rPr>
          <w:rFonts w:ascii="Times New Roman" w:hAnsi="Times New Roman" w:cs="Times New Roman"/>
        </w:rPr>
        <w:t>rss</w:t>
      </w:r>
      <w:proofErr w:type="spellEnd"/>
      <w:r>
        <w:rPr>
          <w:rFonts w:ascii="Times New Roman" w:hAnsi="Times New Roman" w:cs="Times New Roman"/>
        </w:rPr>
        <w:t xml:space="preserve"> template after the black template selection.</w:t>
      </w:r>
    </w:p>
    <w:p w:rsidR="00B640CD" w:rsidRDefault="00B640CD" w:rsidP="00B640CD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noProof/>
        </w:rPr>
        <w:drawing>
          <wp:inline distT="0" distB="0" distL="0" distR="0" wp14:anchorId="6CB031AB" wp14:editId="6C34B0D2">
            <wp:extent cx="5943600" cy="2193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0CD" w:rsidRDefault="00B640CD" w:rsidP="00B640CD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noProof/>
        </w:rPr>
        <w:drawing>
          <wp:inline distT="0" distB="0" distL="0" distR="0" wp14:anchorId="447081BF" wp14:editId="0240CFD3">
            <wp:extent cx="5943600" cy="21520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0CD" w:rsidRDefault="00B640CD" w:rsidP="00B640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of Times of India &amp; select the frequency.</w:t>
      </w:r>
    </w:p>
    <w:p w:rsidR="00B640CD" w:rsidRDefault="00B640CD" w:rsidP="00B640C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9D401A" wp14:editId="336CA5BF">
            <wp:extent cx="5943600" cy="2266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0CD" w:rsidRDefault="00B640CD" w:rsidP="00B640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new step and add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an action.</w:t>
      </w:r>
    </w:p>
    <w:p w:rsidR="00B640CD" w:rsidRDefault="00B640CD" w:rsidP="00B640C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5D4F4C" wp14:editId="0CF86993">
            <wp:extent cx="5943600" cy="34632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0CD" w:rsidRDefault="00B640CD" w:rsidP="00B640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attribute from the dynamic tabs.</w:t>
      </w:r>
    </w:p>
    <w:p w:rsidR="00B640CD" w:rsidRDefault="00B640CD" w:rsidP="00B640C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83EA42" wp14:editId="075FDC86">
            <wp:extent cx="5943600" cy="24822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0CD" w:rsidRDefault="00B640CD" w:rsidP="00B640CD">
      <w:pPr>
        <w:rPr>
          <w:rFonts w:ascii="Times New Roman" w:hAnsi="Times New Roman" w:cs="Times New Roman"/>
          <w:sz w:val="24"/>
          <w:szCs w:val="24"/>
        </w:rPr>
      </w:pPr>
    </w:p>
    <w:p w:rsidR="00B640CD" w:rsidRDefault="00B640CD" w:rsidP="00B640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it and you will receive the mail whenever there is an update</w:t>
      </w:r>
    </w:p>
    <w:p w:rsidR="00B640CD" w:rsidRPr="00B640CD" w:rsidRDefault="00B640CD" w:rsidP="00B640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202524" wp14:editId="2D1127BA">
            <wp:extent cx="5943600" cy="33483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40CD" w:rsidRPr="00B64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135310"/>
    <w:multiLevelType w:val="hybridMultilevel"/>
    <w:tmpl w:val="75187A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0CD"/>
    <w:rsid w:val="00823C48"/>
    <w:rsid w:val="00B6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6CA43D-7461-46EB-9E11-D2141043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 1</dc:creator>
  <cp:keywords/>
  <dc:description/>
  <cp:lastModifiedBy>com 1</cp:lastModifiedBy>
  <cp:revision>1</cp:revision>
  <dcterms:created xsi:type="dcterms:W3CDTF">2020-10-20T10:43:00Z</dcterms:created>
  <dcterms:modified xsi:type="dcterms:W3CDTF">2020-10-20T10:55:00Z</dcterms:modified>
</cp:coreProperties>
</file>