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023C" w14:textId="77777777" w:rsidR="00994F6A" w:rsidRPr="000D21BB" w:rsidRDefault="00000000" w:rsidP="000D21BB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12591DD" w14:textId="77777777" w:rsidR="00994F6A" w:rsidRPr="000D21BB" w:rsidRDefault="00000000" w:rsidP="000D21BB">
      <w:pPr>
        <w:pStyle w:val="1"/>
        <w:spacing w:after="843"/>
        <w:ind w:left="421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09598B81" w14:textId="77777777" w:rsidR="00994F6A" w:rsidRPr="000D21BB" w:rsidRDefault="00000000" w:rsidP="000D21BB">
      <w:pPr>
        <w:spacing w:after="821" w:line="216" w:lineRule="auto"/>
        <w:ind w:left="3640" w:hanging="3099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B497A87" w14:textId="77777777" w:rsidR="00994F6A" w:rsidRPr="000D21BB" w:rsidRDefault="00000000" w:rsidP="000D21BB">
      <w:pPr>
        <w:spacing w:after="978" w:line="216" w:lineRule="auto"/>
        <w:ind w:left="169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CEE5C64" w14:textId="419DD1D2" w:rsidR="00994F6A" w:rsidRPr="00D8254F" w:rsidRDefault="00000000" w:rsidP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AC3118">
        <w:rPr>
          <w:rFonts w:ascii="Times New Roman" w:hAnsi="Times New Roman" w:cs="Times New Roman"/>
          <w:sz w:val="28"/>
          <w:szCs w:val="28"/>
        </w:rPr>
        <w:t>3</w:t>
      </w:r>
      <w:r w:rsidRPr="000D21BB">
        <w:rPr>
          <w:rFonts w:ascii="Times New Roman" w:hAnsi="Times New Roman" w:cs="Times New Roman"/>
          <w:sz w:val="28"/>
          <w:szCs w:val="28"/>
        </w:rPr>
        <w:t xml:space="preserve"> по курсу «Компьютерная графика»</w:t>
      </w:r>
    </w:p>
    <w:p w14:paraId="22CB24A7" w14:textId="77777777" w:rsidR="000D21BB" w:rsidRPr="00D8254F" w:rsidRDefault="000D21BB">
      <w:pPr>
        <w:spacing w:after="1989" w:line="265" w:lineRule="auto"/>
        <w:ind w:left="10"/>
        <w:jc w:val="center"/>
        <w:rPr>
          <w:rFonts w:ascii="Times New Roman" w:hAnsi="Times New Roman" w:cs="Times New Roman"/>
          <w:sz w:val="28"/>
          <w:szCs w:val="28"/>
        </w:rPr>
      </w:pPr>
    </w:p>
    <w:p w14:paraId="3F5B4FE1" w14:textId="1E9C8F2E" w:rsidR="00994F6A" w:rsidRPr="000D21BB" w:rsidRDefault="00000000">
      <w:pPr>
        <w:spacing w:after="16"/>
        <w:ind w:left="5296" w:firstLine="728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Студент:</w:t>
      </w:r>
      <w:r w:rsidRPr="000D21BB">
        <w:rPr>
          <w:rFonts w:ascii="Times New Roman" w:hAnsi="Times New Roman" w:cs="Times New Roman"/>
          <w:sz w:val="28"/>
          <w:szCs w:val="28"/>
        </w:rPr>
        <w:tab/>
        <w:t>М.Ю.Курносов Преподаватель:</w:t>
      </w:r>
    </w:p>
    <w:p w14:paraId="2D1445A1" w14:textId="772DA8B5" w:rsidR="00994F6A" w:rsidRPr="000D21BB" w:rsidRDefault="00000000">
      <w:pPr>
        <w:spacing w:after="0"/>
        <w:ind w:left="6375" w:hanging="250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Группа:</w:t>
      </w:r>
      <w:r w:rsidRPr="000D21BB">
        <w:rPr>
          <w:rFonts w:ascii="Times New Roman" w:hAnsi="Times New Roman" w:cs="Times New Roman"/>
          <w:sz w:val="28"/>
          <w:szCs w:val="28"/>
        </w:rPr>
        <w:tab/>
        <w:t xml:space="preserve">М8О-306Б-23 </w:t>
      </w:r>
      <w:r w:rsidR="000D21BB" w:rsidRPr="00D8254F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Дата:</w:t>
      </w:r>
    </w:p>
    <w:p w14:paraId="7DBFF1A0" w14:textId="5CB103D8" w:rsidR="00994F6A" w:rsidRPr="00D8254F" w:rsidRDefault="00000000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  <w:r w:rsidRPr="000D21BB">
        <w:rPr>
          <w:rFonts w:ascii="Times New Roman" w:hAnsi="Times New Roman" w:cs="Times New Roman"/>
          <w:sz w:val="28"/>
          <w:szCs w:val="28"/>
        </w:rPr>
        <w:t>Оценка:</w:t>
      </w:r>
      <w:r w:rsidR="000D21BB" w:rsidRPr="00D8254F">
        <w:rPr>
          <w:rFonts w:ascii="Times New Roman" w:hAnsi="Times New Roman" w:cs="Times New Roman"/>
          <w:sz w:val="28"/>
          <w:szCs w:val="28"/>
        </w:rPr>
        <w:br/>
      </w:r>
      <w:r w:rsidRPr="000D21BB">
        <w:rPr>
          <w:rFonts w:ascii="Times New Roman" w:hAnsi="Times New Roman" w:cs="Times New Roman"/>
          <w:sz w:val="28"/>
          <w:szCs w:val="28"/>
        </w:rPr>
        <w:t>Подпись:</w:t>
      </w:r>
    </w:p>
    <w:p w14:paraId="18F3A95A" w14:textId="77777777" w:rsidR="000D21BB" w:rsidRPr="00D8254F" w:rsidRDefault="000D21BB" w:rsidP="000D21BB">
      <w:pPr>
        <w:spacing w:after="2862"/>
        <w:ind w:left="5998" w:right="1136" w:firstLine="117"/>
        <w:rPr>
          <w:rFonts w:ascii="Times New Roman" w:hAnsi="Times New Roman" w:cs="Times New Roman"/>
          <w:sz w:val="28"/>
          <w:szCs w:val="28"/>
        </w:rPr>
      </w:pPr>
    </w:p>
    <w:p w14:paraId="314E9568" w14:textId="77777777" w:rsidR="00994F6A" w:rsidRPr="000D21BB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Условие</w:t>
      </w:r>
    </w:p>
    <w:p w14:paraId="0A646F61" w14:textId="77777777" w:rsidR="00D8254F" w:rsidRPr="00D8254F" w:rsidRDefault="00D8254F" w:rsidP="00D8254F">
      <w:pPr>
        <w:spacing w:after="0" w:line="360" w:lineRule="auto"/>
        <w:ind w:left="-6" w:hanging="11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В этой лабораторной работе вам предстоит загрузить изображение из файла, создать текстуру из изображения и, используя текстурные координаты, а также сэмплеры, наложить текстуру на объекты</w:t>
      </w:r>
    </w:p>
    <w:p w14:paraId="71C007F2" w14:textId="77777777" w:rsidR="000D21BB" w:rsidRPr="00D8254F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59D8CD10" w14:textId="77777777" w:rsidR="00994F6A" w:rsidRPr="000D21BB" w:rsidRDefault="00000000" w:rsidP="000D21BB">
      <w:pPr>
        <w:pStyle w:val="1"/>
        <w:spacing w:after="0"/>
        <w:ind w:left="-5" w:hanging="11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3AE9815A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Загрузка текстур: Реализована загрузка изображений из файлов (форматы PNG/JPG) с использованием библиотеки stb_image. Обработка различных цветовых каналов (RGB/RGBA) и конвертация в линейное пространство.</w:t>
      </w:r>
    </w:p>
    <w:p w14:paraId="2B1429B8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Создание ресурсов Vulkan для текстуры:</w:t>
      </w:r>
    </w:p>
    <w:p w14:paraId="3F915162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VkImage с оптимальным форматом (например, VK_FORMAT_R8G8B8A8_SRGB) и необходимыми usage flags (VK_IMAGE_USAGE_SAMPLED_BIT, VK_IMAGE_USAGE_TRANSFER_DST_BIT).</w:t>
      </w:r>
    </w:p>
    <w:p w14:paraId="44EBF8C3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VkDeviceMemory для хранения текстуры на GPU.</w:t>
      </w:r>
    </w:p>
    <w:p w14:paraId="2BB33AB7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VkImageView для доступа к изображению из шейдеров.</w:t>
      </w:r>
    </w:p>
    <w:p w14:paraId="15E04B36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VkSampler с настройками фильтрации (линейная/ближайшая), адресации (repeat, clamp-to-edge) и мипмаппинга.</w:t>
      </w:r>
    </w:p>
    <w:p w14:paraId="58B20A17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Копирование данных: Загрузка пиксельных данных в промежуточный staging buffer (VkBuffer), затем копирование через команды в командном буфере с барьерами памяти и layout переходами (VK_IMAGE_LAYOUT_UNDEFINED → VK_IMAGE_LAYOUT_TRANSFER_DST_OPTIMAL → VK_IMAGE_LAYOUT_SHADER_READ_ONLY_OPTIMAL).</w:t>
      </w:r>
    </w:p>
    <w:p w14:paraId="413A0C64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Текстурные координаты: Вершины моделей (куб, цилиндр) дополнены атрибутом 2D текстурных координат (UV). Для куба — стандартные координаты каждой грани, для цилиндра — проекция боковой поверхности.</w:t>
      </w:r>
    </w:p>
    <w:p w14:paraId="6AFA31B7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Интеграция в шейдеры:</w:t>
      </w:r>
    </w:p>
    <w:p w14:paraId="1B522E12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Вершинный шейдер передает UV-координаты во фрагментный шейдер.</w:t>
      </w:r>
    </w:p>
    <w:p w14:paraId="3ABE344B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Во фрагментном шейдере реализована выборка цвета текстуры с помощью texture(sampler2D, uv).</w:t>
      </w:r>
    </w:p>
    <w:p w14:paraId="2DE8ED3A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lastRenderedPageBreak/>
        <w:t>Текстурный цвет комбинируется с освещением Блинна-Фонга (модификация альбедо материала).</w:t>
      </w:r>
    </w:p>
    <w:p w14:paraId="5BE18497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Дескрипторы и привязка: Создан дескрипторный набор (VkDescriptorSet) с комбинированным image sampler (VK_DESCRIPTOR_TYPE_COMBINED_IMAGE_SAMPLER), привязанный к текстуре и семплеру. Дескриптор связывается с шейдером через layout.</w:t>
      </w:r>
    </w:p>
    <w:p w14:paraId="75A8695F" w14:textId="77777777" w:rsidR="00D8254F" w:rsidRPr="00D8254F" w:rsidRDefault="00D8254F" w:rsidP="00D8254F">
      <w:pPr>
        <w:spacing w:after="0" w:line="360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Управление ресурсами: Освобождение памяти staging buffer после копирования, корректное уничтожение всех ресурсов Vulkan в конце работы программы.</w:t>
      </w:r>
    </w:p>
    <w:p w14:paraId="2060517D" w14:textId="23CC6FE5" w:rsidR="00F4357E" w:rsidRPr="00D8254F" w:rsidRDefault="00F4357E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br w:type="page"/>
      </w:r>
    </w:p>
    <w:p w14:paraId="74ED63CD" w14:textId="77777777" w:rsidR="000D21BB" w:rsidRPr="00D8254F" w:rsidRDefault="000D21BB" w:rsidP="000D21BB">
      <w:pPr>
        <w:spacing w:after="0"/>
        <w:ind w:left="-5" w:hanging="11"/>
        <w:rPr>
          <w:rFonts w:ascii="Times New Roman" w:hAnsi="Times New Roman" w:cs="Times New Roman"/>
          <w:sz w:val="28"/>
          <w:szCs w:val="28"/>
        </w:rPr>
      </w:pPr>
    </w:p>
    <w:p w14:paraId="09883E7C" w14:textId="710EB844" w:rsidR="000D21BB" w:rsidRPr="000D21BB" w:rsidRDefault="00000000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14:paraId="4E3C5CCA" w14:textId="10489C9A" w:rsidR="000D21BB" w:rsidRDefault="00D8254F" w:rsidP="000D21BB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AC6B41" wp14:editId="286439DD">
            <wp:extent cx="4739640" cy="2665953"/>
            <wp:effectExtent l="0" t="0" r="3810" b="1270"/>
            <wp:docPr id="96529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9760" name="Рисунок 965299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127" cy="267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CDD1" w14:textId="2FA67647" w:rsidR="00F4357E" w:rsidRDefault="00D8254F" w:rsidP="00D8254F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Как видно кубы содержат изображение нашего института.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848EA" wp14:editId="5B8214C9">
            <wp:extent cx="4838700" cy="2721672"/>
            <wp:effectExtent l="0" t="0" r="0" b="2540"/>
            <wp:docPr id="5380455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45530" name="Рисунок 5380455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138" cy="272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CB38" w14:textId="09B2953F" w:rsidR="00D8254F" w:rsidRDefault="00D8254F" w:rsidP="00D8254F">
      <w:pPr>
        <w:spacing w:after="0" w:line="265" w:lineRule="auto"/>
        <w:ind w:left="-5" w:hanging="11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видно теперь кубы содержат текстуру изображения Ооцки Кагуи.</w:t>
      </w:r>
    </w:p>
    <w:p w14:paraId="23144404" w14:textId="77777777" w:rsidR="00D8254F" w:rsidRDefault="00D8254F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448DF2" w14:textId="77777777" w:rsidR="00994F6A" w:rsidRPr="000D21BB" w:rsidRDefault="00000000" w:rsidP="00F4357E">
      <w:pPr>
        <w:pStyle w:val="1"/>
        <w:spacing w:after="0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D2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4066A28" w14:textId="2464482D" w:rsidR="00994F6A" w:rsidRPr="000D21BB" w:rsidRDefault="00D8254F" w:rsidP="00D8254F">
      <w:pPr>
        <w:spacing w:after="0" w:line="360" w:lineRule="auto"/>
        <w:ind w:left="-6" w:hanging="11"/>
        <w:rPr>
          <w:rFonts w:ascii="Times New Roman" w:hAnsi="Times New Roman" w:cs="Times New Roman"/>
          <w:sz w:val="28"/>
          <w:szCs w:val="28"/>
        </w:rPr>
      </w:pPr>
      <w:r w:rsidRPr="00D8254F">
        <w:rPr>
          <w:rFonts w:ascii="Times New Roman" w:hAnsi="Times New Roman" w:cs="Times New Roman"/>
          <w:sz w:val="28"/>
          <w:szCs w:val="28"/>
        </w:rPr>
        <w:t>В рамках лабораторной работы успешно реализована система работы с текстурами в Vulkan: от загрузки изображения с диска до наложения на 3D-объекты. Были освоены ключевые этапы: создание image ресурсов, копирование данных через staging buffer, настройка sampler'а для контроля качества текстурирования, передача текстурных координат и привязка дескрипторов в шейдерах. Результатом стала визуализация объектов с реалистичными текстурами, интегрированными в систему освещения, что демонстрирует полный цикл работы с текстурными ресурсами в современном графическом конвейере.</w:t>
      </w:r>
    </w:p>
    <w:sectPr w:rsidR="00994F6A" w:rsidRPr="000D21BB" w:rsidSect="000D21BB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C645" w14:textId="77777777" w:rsidR="00380803" w:rsidRDefault="00380803">
      <w:pPr>
        <w:spacing w:after="0" w:line="240" w:lineRule="auto"/>
      </w:pPr>
      <w:r>
        <w:separator/>
      </w:r>
    </w:p>
  </w:endnote>
  <w:endnote w:type="continuationSeparator" w:id="0">
    <w:p w14:paraId="32F2D73A" w14:textId="77777777" w:rsidR="00380803" w:rsidRDefault="0038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7897A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A89B" w14:textId="77777777" w:rsidR="00994F6A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3E89" w14:textId="3E764207" w:rsidR="00994F6A" w:rsidRDefault="000D21BB" w:rsidP="000D21BB">
    <w:pPr>
      <w:spacing w:after="0" w:line="264" w:lineRule="auto"/>
      <w:ind w:left="11" w:hanging="11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F9B81" w14:textId="77777777" w:rsidR="00380803" w:rsidRDefault="00380803">
      <w:pPr>
        <w:spacing w:after="0" w:line="240" w:lineRule="auto"/>
      </w:pPr>
      <w:r>
        <w:separator/>
      </w:r>
    </w:p>
  </w:footnote>
  <w:footnote w:type="continuationSeparator" w:id="0">
    <w:p w14:paraId="54AFB792" w14:textId="77777777" w:rsidR="00380803" w:rsidRDefault="0038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F0560"/>
    <w:multiLevelType w:val="hybridMultilevel"/>
    <w:tmpl w:val="3C7CDF6E"/>
    <w:lvl w:ilvl="0" w:tplc="FC5CE98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F81C8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26E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9A67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0C1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9EA4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C95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9CC9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ED0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5D376F"/>
    <w:multiLevelType w:val="multilevel"/>
    <w:tmpl w:val="D562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14498">
    <w:abstractNumId w:val="0"/>
  </w:num>
  <w:num w:numId="2" w16cid:durableId="92773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F6A"/>
    <w:rsid w:val="000D21BB"/>
    <w:rsid w:val="00380803"/>
    <w:rsid w:val="0057072D"/>
    <w:rsid w:val="005925B5"/>
    <w:rsid w:val="00994F6A"/>
    <w:rsid w:val="00A65CD3"/>
    <w:rsid w:val="00AC3118"/>
    <w:rsid w:val="00D8254F"/>
    <w:rsid w:val="00F4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28EE"/>
  <w15:docId w15:val="{566E21B2-701B-4897-90BE-39CC9296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48" w:lineRule="auto"/>
      <w:ind w:left="5306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3" w:line="265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0D2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21B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Max</dc:creator>
  <cp:keywords/>
  <cp:lastModifiedBy>макс Max</cp:lastModifiedBy>
  <cp:revision>3</cp:revision>
  <dcterms:created xsi:type="dcterms:W3CDTF">2025-12-20T13:22:00Z</dcterms:created>
  <dcterms:modified xsi:type="dcterms:W3CDTF">2025-12-20T13:22:00Z</dcterms:modified>
</cp:coreProperties>
</file>