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023C" w14:textId="77777777" w:rsidR="00994F6A" w:rsidRPr="000D21BB" w:rsidRDefault="00000000" w:rsidP="000D21BB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312591DD" w14:textId="77777777" w:rsidR="00994F6A" w:rsidRPr="000D21BB" w:rsidRDefault="00000000" w:rsidP="000D21BB">
      <w:pPr>
        <w:pStyle w:val="1"/>
        <w:spacing w:after="843"/>
        <w:ind w:left="421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09598B81" w14:textId="77777777" w:rsidR="00994F6A" w:rsidRPr="000D21BB" w:rsidRDefault="00000000" w:rsidP="000D21BB">
      <w:pPr>
        <w:spacing w:after="821" w:line="216" w:lineRule="auto"/>
        <w:ind w:left="3640" w:hanging="3099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4B497A87" w14:textId="77777777" w:rsidR="00994F6A" w:rsidRPr="000D21BB" w:rsidRDefault="00000000" w:rsidP="000D21BB">
      <w:pPr>
        <w:spacing w:after="978" w:line="216" w:lineRule="auto"/>
        <w:ind w:left="169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5CEE5C64" w14:textId="1D46357F" w:rsidR="00994F6A" w:rsidRPr="005305CA" w:rsidRDefault="00000000" w:rsidP="000D21BB">
      <w:pPr>
        <w:spacing w:after="1989" w:line="265" w:lineRule="auto"/>
        <w:ind w:left="10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5305CA" w:rsidRPr="005305CA">
        <w:rPr>
          <w:rFonts w:ascii="Times New Roman" w:hAnsi="Times New Roman" w:cs="Times New Roman"/>
          <w:sz w:val="28"/>
          <w:szCs w:val="28"/>
        </w:rPr>
        <w:t>2</w:t>
      </w:r>
      <w:r w:rsidRPr="000D21BB">
        <w:rPr>
          <w:rFonts w:ascii="Times New Roman" w:hAnsi="Times New Roman" w:cs="Times New Roman"/>
          <w:sz w:val="28"/>
          <w:szCs w:val="28"/>
        </w:rPr>
        <w:t xml:space="preserve"> по курсу «Компьютерная графика»</w:t>
      </w:r>
    </w:p>
    <w:p w14:paraId="22CB24A7" w14:textId="77777777" w:rsidR="000D21BB" w:rsidRPr="005305CA" w:rsidRDefault="000D21BB">
      <w:pPr>
        <w:spacing w:after="1989" w:line="265" w:lineRule="auto"/>
        <w:ind w:left="10"/>
        <w:jc w:val="center"/>
        <w:rPr>
          <w:rFonts w:ascii="Times New Roman" w:hAnsi="Times New Roman" w:cs="Times New Roman"/>
          <w:sz w:val="28"/>
          <w:szCs w:val="28"/>
        </w:rPr>
      </w:pPr>
    </w:p>
    <w:p w14:paraId="3F5B4FE1" w14:textId="1E9C8F2E" w:rsidR="00994F6A" w:rsidRPr="000D21BB" w:rsidRDefault="00000000">
      <w:pPr>
        <w:spacing w:after="16"/>
        <w:ind w:left="5296" w:firstLine="728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Студент:</w:t>
      </w:r>
      <w:r w:rsidRPr="000D21B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D21BB">
        <w:rPr>
          <w:rFonts w:ascii="Times New Roman" w:hAnsi="Times New Roman" w:cs="Times New Roman"/>
          <w:sz w:val="28"/>
          <w:szCs w:val="28"/>
        </w:rPr>
        <w:t>М.Ю.Курносов</w:t>
      </w:r>
      <w:proofErr w:type="spellEnd"/>
      <w:r w:rsidRPr="000D21BB">
        <w:rPr>
          <w:rFonts w:ascii="Times New Roman" w:hAnsi="Times New Roman" w:cs="Times New Roman"/>
          <w:sz w:val="28"/>
          <w:szCs w:val="28"/>
        </w:rPr>
        <w:t xml:space="preserve"> Преподаватель:</w:t>
      </w:r>
    </w:p>
    <w:p w14:paraId="2D1445A1" w14:textId="772DA8B5" w:rsidR="00994F6A" w:rsidRPr="000D21BB" w:rsidRDefault="00000000">
      <w:pPr>
        <w:spacing w:after="0"/>
        <w:ind w:left="6375" w:hanging="250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Группа:</w:t>
      </w:r>
      <w:r w:rsidRPr="000D21BB">
        <w:rPr>
          <w:rFonts w:ascii="Times New Roman" w:hAnsi="Times New Roman" w:cs="Times New Roman"/>
          <w:sz w:val="28"/>
          <w:szCs w:val="28"/>
        </w:rPr>
        <w:tab/>
        <w:t xml:space="preserve">М8О-306Б-23 </w:t>
      </w:r>
      <w:r w:rsidR="000D21BB" w:rsidRPr="005305CA">
        <w:rPr>
          <w:rFonts w:ascii="Times New Roman" w:hAnsi="Times New Roman" w:cs="Times New Roman"/>
          <w:sz w:val="28"/>
          <w:szCs w:val="28"/>
        </w:rPr>
        <w:br/>
      </w:r>
      <w:r w:rsidRPr="000D21BB">
        <w:rPr>
          <w:rFonts w:ascii="Times New Roman" w:hAnsi="Times New Roman" w:cs="Times New Roman"/>
          <w:sz w:val="28"/>
          <w:szCs w:val="28"/>
        </w:rPr>
        <w:t>Дата:</w:t>
      </w:r>
    </w:p>
    <w:p w14:paraId="7DBFF1A0" w14:textId="5CB103D8" w:rsidR="00994F6A" w:rsidRPr="005305CA" w:rsidRDefault="00000000" w:rsidP="000D21BB">
      <w:pPr>
        <w:spacing w:after="2862"/>
        <w:ind w:left="5998" w:right="1136" w:firstLine="117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Оценка:</w:t>
      </w:r>
      <w:r w:rsidR="000D21BB" w:rsidRPr="005305CA">
        <w:rPr>
          <w:rFonts w:ascii="Times New Roman" w:hAnsi="Times New Roman" w:cs="Times New Roman"/>
          <w:sz w:val="28"/>
          <w:szCs w:val="28"/>
        </w:rPr>
        <w:br/>
      </w:r>
      <w:r w:rsidRPr="000D21BB">
        <w:rPr>
          <w:rFonts w:ascii="Times New Roman" w:hAnsi="Times New Roman" w:cs="Times New Roman"/>
          <w:sz w:val="28"/>
          <w:szCs w:val="28"/>
        </w:rPr>
        <w:t>Подпись:</w:t>
      </w:r>
    </w:p>
    <w:p w14:paraId="18F3A95A" w14:textId="77777777" w:rsidR="000D21BB" w:rsidRPr="005305CA" w:rsidRDefault="000D21BB" w:rsidP="000D21BB">
      <w:pPr>
        <w:spacing w:after="2862"/>
        <w:ind w:left="5998" w:right="1136" w:firstLine="117"/>
        <w:rPr>
          <w:rFonts w:ascii="Times New Roman" w:hAnsi="Times New Roman" w:cs="Times New Roman"/>
          <w:sz w:val="28"/>
          <w:szCs w:val="28"/>
        </w:rPr>
      </w:pPr>
    </w:p>
    <w:p w14:paraId="314E9568" w14:textId="77777777" w:rsidR="00994F6A" w:rsidRPr="000D21BB" w:rsidRDefault="00000000" w:rsidP="000D21BB">
      <w:pPr>
        <w:pStyle w:val="1"/>
        <w:spacing w:after="0"/>
        <w:ind w:left="-5" w:hanging="11"/>
        <w:rPr>
          <w:rFonts w:ascii="Times New Roman" w:hAnsi="Times New Roman" w:cs="Times New Roman"/>
          <w:b/>
          <w:bCs/>
          <w:sz w:val="28"/>
          <w:szCs w:val="28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Условие</w:t>
      </w:r>
    </w:p>
    <w:p w14:paraId="7C354C0A" w14:textId="193F272F" w:rsidR="005305CA" w:rsidRPr="005305CA" w:rsidRDefault="005305CA" w:rsidP="005305CA">
      <w:pPr>
        <w:spacing w:after="0"/>
        <w:ind w:left="-5" w:hanging="11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 xml:space="preserve">В этой лабораторной работе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5305CA">
        <w:rPr>
          <w:rFonts w:ascii="Times New Roman" w:hAnsi="Times New Roman" w:cs="Times New Roman"/>
          <w:sz w:val="28"/>
          <w:szCs w:val="28"/>
        </w:rPr>
        <w:t xml:space="preserve">ам предстоит реализовать “камеру” с возможностью ее перемещения и освещение по модели 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Блинн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-Фонга с использованием множества типов источников света</w:t>
      </w:r>
    </w:p>
    <w:p w14:paraId="6D845F9E" w14:textId="77777777" w:rsidR="005305CA" w:rsidRPr="005305CA" w:rsidRDefault="005305CA" w:rsidP="005305C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Программа должна работать в реальном времени, с возможностью взаимодействия с камерой с помощью клавиатуры и мыши без использования для этого UI-элементов</w:t>
      </w:r>
    </w:p>
    <w:p w14:paraId="0A551EC5" w14:textId="77777777" w:rsidR="005305CA" w:rsidRPr="005305CA" w:rsidRDefault="005305CA" w:rsidP="005305C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 xml:space="preserve">Для точечных и прожекторных источников света используйте 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shader-storage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 xml:space="preserve"> буферы. Добавьте UI элементы, чтобы в реальном времени управлять параметрами источников света: рассеянный, направленный и точечные/прожекторные</w:t>
      </w:r>
    </w:p>
    <w:p w14:paraId="7E8A3478" w14:textId="77777777" w:rsidR="005305CA" w:rsidRPr="005305CA" w:rsidRDefault="005305CA" w:rsidP="005305C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У вершин должен быть атрибут нормали, чтобы задать аппроксимацию нормали гладких поверхностей объектов, которые вы рисуете</w:t>
      </w:r>
    </w:p>
    <w:p w14:paraId="170BD5AF" w14:textId="77777777" w:rsidR="005305CA" w:rsidRPr="005305CA" w:rsidRDefault="005305CA" w:rsidP="005305C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 xml:space="preserve">Для каждого источника света должна быть реализована модель 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Блинн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-Фонга</w:t>
      </w:r>
    </w:p>
    <w:p w14:paraId="3C11583E" w14:textId="77777777" w:rsidR="005305CA" w:rsidRPr="005305CA" w:rsidRDefault="005305CA" w:rsidP="005305C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У моделей (3D-объектов) помимо матрицы модели (преобразования) должны быть свойства материалов: альбедо (диффузный компонент цвета), цвет отраженного блика (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specular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) от источника света и параметр блеска (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shininess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) для отраженного компонента источника света</w:t>
      </w:r>
    </w:p>
    <w:p w14:paraId="71C007F2" w14:textId="77777777" w:rsidR="000D21BB" w:rsidRPr="005305CA" w:rsidRDefault="000D21BB" w:rsidP="000D21BB">
      <w:pPr>
        <w:spacing w:after="0"/>
        <w:ind w:left="-5" w:hanging="11"/>
        <w:rPr>
          <w:rFonts w:ascii="Times New Roman" w:hAnsi="Times New Roman" w:cs="Times New Roman"/>
          <w:sz w:val="28"/>
          <w:szCs w:val="28"/>
        </w:rPr>
      </w:pPr>
    </w:p>
    <w:p w14:paraId="59D8CD10" w14:textId="77777777" w:rsidR="00994F6A" w:rsidRDefault="00000000" w:rsidP="000D21BB">
      <w:pPr>
        <w:pStyle w:val="1"/>
        <w:spacing w:after="0"/>
        <w:ind w:left="-5" w:hanging="11"/>
        <w:rPr>
          <w:rFonts w:ascii="Times New Roman" w:hAnsi="Times New Roman" w:cs="Times New Roman"/>
          <w:b/>
          <w:bCs/>
          <w:sz w:val="28"/>
          <w:szCs w:val="28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t>Метод решения</w:t>
      </w:r>
    </w:p>
    <w:p w14:paraId="2A7D5179" w14:textId="77777777" w:rsidR="005305CA" w:rsidRPr="005305CA" w:rsidRDefault="005305CA" w:rsidP="005305CA"/>
    <w:p w14:paraId="1E6FD9F4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Управление камерой: Реализован 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Camera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 класс с обновлением позиции (WASD) и направления (мышь). Использованы матрицы 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projection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, пересчитываемые каждый кадр на основе состояния ввода.</w:t>
      </w:r>
    </w:p>
    <w:p w14:paraId="440934EA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Расширенная система освещения:</w:t>
      </w:r>
    </w:p>
    <w:p w14:paraId="303FD597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Источники света (направленный, точечные, прожектор) хранятся в 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Shader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 xml:space="preserve"> Storage 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 xml:space="preserve"> Object (SSBO) с динамическим обновлением через UI (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ImGui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).</w:t>
      </w:r>
    </w:p>
    <w:p w14:paraId="1BF1E0DE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 xml:space="preserve">В шейдерах реализована модель 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Блинна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-Фонга с учётом нормалей вершин, передаваемых как атрибут.</w:t>
      </w:r>
    </w:p>
    <w:p w14:paraId="294C646A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Расчёт освещения выполняется во фрагментном шейдере с итерацией по всем источникам из SSBO.</w:t>
      </w:r>
    </w:p>
    <w:p w14:paraId="72B50016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Материалы объектов: Каждый объект (цилиндр, куб) имеет параметры материала (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albedo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specular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shininess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 xml:space="preserve">), передаваемые в шейдер через 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 xml:space="preserve">-буферы или 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-константы. Нормали вершин используются для расчёта освещения.</w:t>
      </w:r>
    </w:p>
    <w:p w14:paraId="24D13412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Интерактивный UI: С помощью 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ImGui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 созданы панели для управления в реальном времени:</w:t>
      </w:r>
    </w:p>
    <w:p w14:paraId="08C7558F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lastRenderedPageBreak/>
        <w:t>Включение/выключение и настройка параметров каждого типа источника света.</w:t>
      </w:r>
    </w:p>
    <w:p w14:paraId="6229F935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Изменение материала объектов (цвет альбедо, бликовый компонент, шероховатость).</w:t>
      </w:r>
    </w:p>
    <w:p w14:paraId="7F4A512C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Контроль позиции и ориентации источников (для точечных/прожекторных).</w:t>
      </w:r>
    </w:p>
    <w:p w14:paraId="18487971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 xml:space="preserve">Генерация объектов с нормалями: </w:t>
      </w:r>
    </w:p>
    <w:p w14:paraId="61190CE7" w14:textId="16ECDF8A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Цилиндр и куб сгенерированы с корректными атрибутами нормалей для создания эффекта гладкой поверхности при интерполяции в шейдере.</w:t>
      </w:r>
    </w:p>
    <w:p w14:paraId="1910E6F1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Оптимизации:</w:t>
      </w:r>
    </w:p>
    <w:p w14:paraId="38786A0B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t>SSBO для источников света позволяет менять их количество и параметры без перекомпиляции шейдеров.</w:t>
      </w:r>
    </w:p>
    <w:p w14:paraId="7E88EE33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5305C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-константы для передачи матриц и параметров материалов.</w:t>
      </w:r>
    </w:p>
    <w:p w14:paraId="6627224C" w14:textId="77777777" w:rsidR="005305CA" w:rsidRPr="005305CA" w:rsidRDefault="005305CA" w:rsidP="005305CA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5305CA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-буферы для общих данных (матрица проекции, позиция камеры).</w:t>
      </w:r>
    </w:p>
    <w:p w14:paraId="2060517D" w14:textId="23CC6FE5" w:rsidR="00F4357E" w:rsidRPr="005305CA" w:rsidRDefault="00F4357E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5305CA">
        <w:rPr>
          <w:rFonts w:ascii="Times New Roman" w:hAnsi="Times New Roman" w:cs="Times New Roman"/>
          <w:sz w:val="28"/>
          <w:szCs w:val="28"/>
        </w:rPr>
        <w:br w:type="page"/>
      </w:r>
    </w:p>
    <w:p w14:paraId="74ED63CD" w14:textId="77777777" w:rsidR="000D21BB" w:rsidRPr="005305CA" w:rsidRDefault="000D21BB" w:rsidP="000D21BB">
      <w:pPr>
        <w:spacing w:after="0"/>
        <w:ind w:left="-5" w:hanging="11"/>
        <w:rPr>
          <w:rFonts w:ascii="Times New Roman" w:hAnsi="Times New Roman" w:cs="Times New Roman"/>
          <w:sz w:val="28"/>
          <w:szCs w:val="28"/>
        </w:rPr>
      </w:pPr>
    </w:p>
    <w:p w14:paraId="09883E7C" w14:textId="710EB844" w:rsidR="000D21BB" w:rsidRDefault="00000000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29E29DD8" w14:textId="5F493509" w:rsidR="005D37C5" w:rsidRDefault="005D37C5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68472D6" wp14:editId="19022838">
            <wp:extent cx="5940425" cy="3341370"/>
            <wp:effectExtent l="0" t="0" r="3175" b="0"/>
            <wp:docPr id="779167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67291" name="Рисунок 7791672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A1D6" w14:textId="77777777" w:rsidR="005D37C5" w:rsidRDefault="005D37C5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A71627" w14:textId="77777777" w:rsidR="005D37C5" w:rsidRDefault="005D37C5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445C5A" w14:textId="6AACEEC2" w:rsidR="005D37C5" w:rsidRDefault="005D37C5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5D37C5">
        <w:rPr>
          <w:rFonts w:ascii="Times New Roman" w:hAnsi="Times New Roman" w:cs="Times New Roman"/>
          <w:sz w:val="28"/>
          <w:szCs w:val="28"/>
        </w:rPr>
        <w:t>Выключим зелёный точечный источник света:</w:t>
      </w:r>
    </w:p>
    <w:p w14:paraId="0AD7EF40" w14:textId="77777777" w:rsidR="005D37C5" w:rsidRPr="005D37C5" w:rsidRDefault="005D37C5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E3C5CCA" w14:textId="39DE174F" w:rsidR="000D21BB" w:rsidRPr="000D21BB" w:rsidRDefault="005D37C5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BA32D7" wp14:editId="6D28309E">
            <wp:extent cx="5940425" cy="3341370"/>
            <wp:effectExtent l="0" t="0" r="3175" b="0"/>
            <wp:docPr id="70692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25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79F6" w14:textId="77777777" w:rsidR="000D21BB" w:rsidRPr="000D21BB" w:rsidRDefault="000D21BB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2F9CDD1" w14:textId="521AB7D7" w:rsidR="00F4357E" w:rsidRDefault="00F4357E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F448DF2" w14:textId="77777777" w:rsidR="00994F6A" w:rsidRPr="000D21BB" w:rsidRDefault="00000000" w:rsidP="00F4357E">
      <w:pPr>
        <w:pStyle w:val="1"/>
        <w:spacing w:after="0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64066A28" w14:textId="2F2C8BD7" w:rsidR="00994F6A" w:rsidRPr="005D37C5" w:rsidRDefault="005305CA" w:rsidP="005305CA">
      <w:pPr>
        <w:spacing w:after="0"/>
        <w:ind w:left="-5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5305CA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разработана интерактивная 3D-сцена на 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Vulkan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 xml:space="preserve"> с расширенной системой освещения и динамическим управлением. Успешно реализованы: управление камерой с клавиатуры и мыши, система источников света на основе SSBO с поддержкой модели 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Блинна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 xml:space="preserve">-Фонга, настраиваемые материалы объектов и интерактивный UI для управления параметрами в реальном времени. Применение современных графических техник (SSBO, интерполяция нормалей, </w:t>
      </w:r>
      <w:proofErr w:type="spellStart"/>
      <w:r w:rsidRPr="005305C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305CA">
        <w:rPr>
          <w:rFonts w:ascii="Times New Roman" w:hAnsi="Times New Roman" w:cs="Times New Roman"/>
          <w:sz w:val="28"/>
          <w:szCs w:val="28"/>
        </w:rPr>
        <w:t>-константы) позволило создать гибкую и производительную систему рендеринга, демонстрирующую принципы работы с освещением, материалами и пользовательским интерфейсом в низкоуровневом графическом API.</w:t>
      </w:r>
    </w:p>
    <w:sectPr w:rsidR="00994F6A" w:rsidRPr="005D37C5" w:rsidSect="000D21BB">
      <w:footerReference w:type="even" r:id="rId9"/>
      <w:footerReference w:type="default" r:id="rId10"/>
      <w:footerReference w:type="first" r:id="rId11"/>
      <w:pgSz w:w="11906" w:h="16838"/>
      <w:pgMar w:top="1134" w:right="850" w:bottom="1134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6CB40" w14:textId="77777777" w:rsidR="00DF073F" w:rsidRDefault="00DF073F">
      <w:pPr>
        <w:spacing w:after="0" w:line="240" w:lineRule="auto"/>
      </w:pPr>
      <w:r>
        <w:separator/>
      </w:r>
    </w:p>
  </w:endnote>
  <w:endnote w:type="continuationSeparator" w:id="0">
    <w:p w14:paraId="10C3D735" w14:textId="77777777" w:rsidR="00DF073F" w:rsidRDefault="00DF0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7897A" w14:textId="77777777" w:rsidR="00994F6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A89B" w14:textId="77777777" w:rsidR="00994F6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3E89" w14:textId="3E764207" w:rsidR="00994F6A" w:rsidRDefault="000D21BB" w:rsidP="000D21BB">
    <w:pPr>
      <w:spacing w:after="0" w:line="264" w:lineRule="auto"/>
      <w:ind w:left="11" w:hanging="11"/>
      <w:jc w:val="center"/>
    </w:pPr>
    <w: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C6060" w14:textId="77777777" w:rsidR="00DF073F" w:rsidRDefault="00DF073F">
      <w:pPr>
        <w:spacing w:after="0" w:line="240" w:lineRule="auto"/>
      </w:pPr>
      <w:r>
        <w:separator/>
      </w:r>
    </w:p>
  </w:footnote>
  <w:footnote w:type="continuationSeparator" w:id="0">
    <w:p w14:paraId="0F59396B" w14:textId="77777777" w:rsidR="00DF073F" w:rsidRDefault="00DF07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27F61"/>
    <w:multiLevelType w:val="multilevel"/>
    <w:tmpl w:val="FEF0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837CD"/>
    <w:multiLevelType w:val="multilevel"/>
    <w:tmpl w:val="F3B2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3F0560"/>
    <w:multiLevelType w:val="hybridMultilevel"/>
    <w:tmpl w:val="3C7CDF6E"/>
    <w:lvl w:ilvl="0" w:tplc="FC5CE984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F81C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6E6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9A67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D0C1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9EA4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FC95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9CC9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1ED0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8514498">
    <w:abstractNumId w:val="2"/>
  </w:num>
  <w:num w:numId="2" w16cid:durableId="266042597">
    <w:abstractNumId w:val="0"/>
  </w:num>
  <w:num w:numId="3" w16cid:durableId="466049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F6A"/>
    <w:rsid w:val="000D21BB"/>
    <w:rsid w:val="005305CA"/>
    <w:rsid w:val="0057072D"/>
    <w:rsid w:val="005D37C5"/>
    <w:rsid w:val="0081126C"/>
    <w:rsid w:val="00994F6A"/>
    <w:rsid w:val="00A65CD3"/>
    <w:rsid w:val="00DF073F"/>
    <w:rsid w:val="00F4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F28EE"/>
  <w15:docId w15:val="{566E21B2-701B-4897-90BE-39CC9296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7" w:line="248" w:lineRule="auto"/>
      <w:ind w:left="5306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3" w:line="265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paragraph" w:styleId="a3">
    <w:name w:val="header"/>
    <w:basedOn w:val="a"/>
    <w:link w:val="a4"/>
    <w:uiPriority w:val="99"/>
    <w:unhideWhenUsed/>
    <w:rsid w:val="000D2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D21B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Max</dc:creator>
  <cp:keywords/>
  <cp:lastModifiedBy>макс Max</cp:lastModifiedBy>
  <cp:revision>2</cp:revision>
  <dcterms:created xsi:type="dcterms:W3CDTF">2025-12-20T13:14:00Z</dcterms:created>
  <dcterms:modified xsi:type="dcterms:W3CDTF">2025-12-20T13:14:00Z</dcterms:modified>
</cp:coreProperties>
</file>