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E11BA3" w14:textId="2E1FD8B4" w:rsidR="0035053D" w:rsidRPr="00C7296C" w:rsidRDefault="0035053D" w:rsidP="0035053D">
      <w:pPr>
        <w:spacing w:after="240"/>
        <w:ind w:firstLine="510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C7296C">
        <w:rPr>
          <w:rFonts w:ascii="Times New Roman" w:hAnsi="Times New Roman" w:cs="Times New Roman"/>
          <w:bCs/>
          <w:sz w:val="28"/>
          <w:szCs w:val="28"/>
        </w:rPr>
        <w:t>УТВЕРЖДАЮ»</w:t>
      </w:r>
    </w:p>
    <w:p w14:paraId="0F378A8E" w14:textId="15E52A3F" w:rsidR="0035053D" w:rsidRPr="00C7296C" w:rsidRDefault="0035053D" w:rsidP="0035053D">
      <w:pPr>
        <w:spacing w:after="120"/>
        <w:ind w:firstLine="510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Директор ФГУП «НТЦ «Заря»</w:t>
      </w:r>
    </w:p>
    <w:p w14:paraId="60CB2946" w14:textId="68247583" w:rsidR="0035053D" w:rsidRPr="00C7296C" w:rsidRDefault="0035053D" w:rsidP="0035053D">
      <w:pPr>
        <w:ind w:firstLine="510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_______________</w:t>
      </w:r>
      <w:r w:rsidRPr="00C729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И.И.Григоров</w:t>
      </w:r>
    </w:p>
    <w:p w14:paraId="6CFB4B67" w14:textId="7159DBDF" w:rsidR="0035053D" w:rsidRDefault="0035053D" w:rsidP="0035053D">
      <w:pPr>
        <w:ind w:firstLine="5103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7296C">
        <w:rPr>
          <w:rFonts w:ascii="Times New Roman" w:hAnsi="Times New Roman" w:cs="Times New Roman"/>
          <w:bCs/>
          <w:sz w:val="28"/>
          <w:szCs w:val="28"/>
        </w:rPr>
        <w:t>«___» ________ 20</w:t>
      </w:r>
      <w:r>
        <w:rPr>
          <w:rFonts w:ascii="Times New Roman" w:hAnsi="Times New Roman" w:cs="Times New Roman"/>
          <w:bCs/>
          <w:sz w:val="28"/>
          <w:szCs w:val="28"/>
        </w:rPr>
        <w:t>26</w:t>
      </w:r>
      <w:r w:rsidRPr="00C7296C">
        <w:rPr>
          <w:rFonts w:ascii="Times New Roman" w:hAnsi="Times New Roman" w:cs="Times New Roman"/>
          <w:bCs/>
          <w:sz w:val="28"/>
          <w:szCs w:val="28"/>
        </w:rPr>
        <w:t xml:space="preserve"> г.</w:t>
      </w:r>
    </w:p>
    <w:p w14:paraId="3E54C6FE" w14:textId="77777777" w:rsidR="0035053D" w:rsidRDefault="0035053D" w:rsidP="000105A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4B268C6C" w14:textId="77777777" w:rsidR="0035053D" w:rsidRDefault="0035053D" w:rsidP="000105A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34204B3C" w14:textId="77777777" w:rsidR="00C967C6" w:rsidRDefault="00C967C6" w:rsidP="000105A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001D3896" w14:textId="4D78F372" w:rsidR="000105A2" w:rsidRPr="005D047C" w:rsidRDefault="000105A2" w:rsidP="000105A2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ТЕХНИЧЕСКОЕ ЗАДАНИЕ</w:t>
      </w:r>
    </w:p>
    <w:p w14:paraId="7C108777" w14:textId="77777777" w:rsidR="000105A2" w:rsidRPr="005D047C" w:rsidRDefault="000105A2" w:rsidP="000105A2">
      <w:pPr>
        <w:widowControl w:val="0"/>
        <w:suppressAutoHyphens/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129CA2F" w14:textId="6636C503" w:rsidR="000105A2" w:rsidRPr="005D047C" w:rsidRDefault="000105A2" w:rsidP="000105A2">
      <w:pPr>
        <w:shd w:val="clear" w:color="auto" w:fill="FFFFFF"/>
        <w:spacing w:after="60" w:line="288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на оказание услуг по проведению</w:t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предварительных (при приеме </w:t>
      </w:r>
      <w:r w:rsid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br/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на работу) и</w:t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периодических медицинских осмотров (обследований)</w:t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</w:t>
      </w:r>
      <w:r w:rsid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br/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и психиатрических освидетельствований</w:t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работников </w:t>
      </w:r>
      <w:r w:rsid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br/>
      </w:r>
      <w:r w:rsidR="005D047C"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ФГУП «НТЦ «Заря»</w:t>
      </w:r>
    </w:p>
    <w:p w14:paraId="5B3E28CA" w14:textId="77777777" w:rsidR="000105A2" w:rsidRPr="005D047C" w:rsidRDefault="000105A2" w:rsidP="000105A2">
      <w:pPr>
        <w:widowControl w:val="0"/>
        <w:shd w:val="clear" w:color="auto" w:fill="FFFFFF"/>
        <w:suppressAutoHyphens/>
        <w:spacing w:after="60" w:line="288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14:paraId="7AAFC4AA" w14:textId="77777777" w:rsidR="005810F8" w:rsidRPr="005D047C" w:rsidRDefault="000105A2" w:rsidP="00814951">
      <w:pPr>
        <w:widowControl w:val="0"/>
        <w:shd w:val="clear" w:color="auto" w:fill="FFFFFF"/>
        <w:suppressAutoHyphens/>
        <w:spacing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ab/>
        <w:t>1. Основания проведения медицинских осмотров: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418B48E" w14:textId="371E3786" w:rsidR="000105A2" w:rsidRPr="005D047C" w:rsidRDefault="00F56441" w:rsidP="00F56441">
      <w:pPr>
        <w:widowControl w:val="0"/>
        <w:shd w:val="clear" w:color="auto" w:fill="FFFFFF"/>
        <w:suppressAutoHyphens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Статья</w:t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49F6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220 </w:t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Трудового кодекса РФ, Приказ Минздрава России </w:t>
      </w:r>
      <w:r w:rsidR="001D1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 28.01.2021 N 29н </w:t>
      </w:r>
      <w:r w:rsid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</w:t>
      </w:r>
      <w:r w:rsid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="00514EE0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(далее – Порядок)</w:t>
      </w:r>
      <w:r w:rsidR="000105A2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Приказ Минздрава России и Минтруда России </w:t>
      </w:r>
      <w:hyperlink r:id="rId6" w:anchor="l0" w:history="1">
        <w:r w:rsidR="0004551A" w:rsidRPr="005D047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от 31.12.2020 N 988н/1420н</w:t>
        </w:r>
      </w:hyperlink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 утверждении перечня вредных и (или) опасных производственных факторов и работ, при выполнении которых проводятся обязательные предварительные медицинские осмотры при поступлении на работу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периодические медицинские осмотры</w:t>
      </w:r>
      <w:r w:rsid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04551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D37CBD" w14:textId="2CC383FB" w:rsidR="000105A2" w:rsidRPr="00F56441" w:rsidRDefault="000105A2" w:rsidP="00F56441">
      <w:pPr>
        <w:widowControl w:val="0"/>
        <w:shd w:val="clear" w:color="auto" w:fill="FFFFFF"/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ab/>
      </w:r>
      <w:r w:rsidRP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2.</w:t>
      </w:r>
      <w:r w:rsidRPr="00F5644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="00F56441" w:rsidRP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Наименование оказываемых услуг</w:t>
      </w:r>
      <w:r w:rsidRP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:</w:t>
      </w:r>
      <w:r w:rsidRPr="00F564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</w:p>
    <w:p w14:paraId="06650746" w14:textId="1D44D54A" w:rsidR="005810F8" w:rsidRPr="005D047C" w:rsidRDefault="005810F8" w:rsidP="00814951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Проведение </w:t>
      </w:r>
      <w:r w:rsidR="00F56441" w:rsidRP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предварительного (при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приеме на работу),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периодического медицинского осмотра (обследования) 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психиатрического освидетельствования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целях динамического наблюдения за состоянием здоровья работников, своевременного выявления начальных форм профессиональных заболеваний, ранних признаков воздействия вредных </w:t>
      </w:r>
      <w:r w:rsidR="001D12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(или) опасных производственных факторов рабочей среды, трудового процесса на состояние здоровья работников в целях формирования групп риска развития профессиональных заболеваний, выявления медицинских противопоказаний к осуществлению отдельных видов работ.</w:t>
      </w:r>
    </w:p>
    <w:p w14:paraId="67AFF44B" w14:textId="77777777" w:rsidR="00C967C6" w:rsidRDefault="00C967C6" w:rsidP="00F56441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14:paraId="04841D4E" w14:textId="55F30913" w:rsidR="000105A2" w:rsidRPr="005D047C" w:rsidRDefault="000105A2" w:rsidP="00F56441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lastRenderedPageBreak/>
        <w:t>3. Необходимый объем услуг обследования:</w:t>
      </w:r>
    </w:p>
    <w:p w14:paraId="0CFA2A5E" w14:textId="0FE7ED90" w:rsidR="004F020D" w:rsidRDefault="000105A2" w:rsidP="008F6253">
      <w:pPr>
        <w:widowControl w:val="0"/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F56441" w:rsidRP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 предварительного (при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приеме на работу)</w:t>
      </w:r>
      <w:r w:rsidR="00587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56441"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периодического медицинского осмотра (обследования)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87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психиатрического освидетельствования работников</w:t>
      </w:r>
      <w:r w:rsidR="009266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Предприятия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4F48C3" w14:textId="0F800791" w:rsidR="004F020D" w:rsidRDefault="004F020D" w:rsidP="004F020D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Объем оказываемых услуг (количество медосмотров) определяется фактической потребностью ФГУП «НТЦ «Заря».</w:t>
      </w:r>
    </w:p>
    <w:p w14:paraId="5B64EE29" w14:textId="17EE7501" w:rsidR="0084150A" w:rsidRPr="005D047C" w:rsidRDefault="004F020D" w:rsidP="004F020D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Максимальная цена оказания услуг по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договор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99 000 (девяносто девять тысяч) рублей.</w:t>
      </w:r>
    </w:p>
    <w:p w14:paraId="22F5FF51" w14:textId="6A42F2EB" w:rsidR="000105A2" w:rsidRPr="005D047C" w:rsidRDefault="000105A2" w:rsidP="00F56441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ab/>
        <w:t xml:space="preserve">4. </w:t>
      </w:r>
      <w:r w:rsid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С</w:t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роки </w:t>
      </w:r>
      <w:r w:rsidR="00F56441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оказания</w:t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 xml:space="preserve"> услуг:</w:t>
      </w:r>
    </w:p>
    <w:p w14:paraId="089CAB58" w14:textId="5EF2E652" w:rsidR="000105A2" w:rsidRPr="005D047C" w:rsidRDefault="000105A2" w:rsidP="004F020D">
      <w:pPr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4F020D">
        <w:rPr>
          <w:rFonts w:ascii="Times New Roman" w:eastAsia="Times New Roman" w:hAnsi="Times New Roman" w:cs="Times New Roman"/>
          <w:sz w:val="28"/>
          <w:szCs w:val="28"/>
          <w:lang w:eastAsia="ru-RU"/>
        </w:rPr>
        <w:t>С момента подписания договора на оказание услуг до исполнения условий договора.</w:t>
      </w:r>
    </w:p>
    <w:p w14:paraId="7528BCFD" w14:textId="20FB5501" w:rsidR="000105A2" w:rsidRPr="005D047C" w:rsidRDefault="000105A2" w:rsidP="004F020D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5D047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5. Место проведения медицинских осмотров:</w:t>
      </w:r>
    </w:p>
    <w:p w14:paraId="6BD19639" w14:textId="74B747E7" w:rsidR="00C72557" w:rsidRPr="005D047C" w:rsidRDefault="000105A2" w:rsidP="00814951">
      <w:pPr>
        <w:widowControl w:val="0"/>
        <w:shd w:val="clear" w:color="auto" w:fill="FFFFFF"/>
        <w:suppressAutoHyphens/>
        <w:spacing w:after="10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26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территории исполнителя. </w:t>
      </w:r>
      <w:r w:rsidR="00587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Центральный административный округ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87A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Москвы</w:t>
      </w:r>
      <w:r w:rsidR="008C02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310998" w14:textId="1A6750D0" w:rsidR="00BF3037" w:rsidRPr="005D047C" w:rsidRDefault="000105A2" w:rsidP="00BF3037">
      <w:pPr>
        <w:widowControl w:val="0"/>
        <w:shd w:val="clear" w:color="auto" w:fill="FFFFFF"/>
        <w:suppressAutoHyphens/>
        <w:spacing w:after="10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55E5A" w:rsidRPr="005D047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6. </w:t>
      </w:r>
      <w:r w:rsidR="008C021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Т</w:t>
      </w:r>
      <w:r w:rsidR="00BF3037" w:rsidRPr="005D047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ребования к </w:t>
      </w:r>
      <w:r w:rsidR="008C021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оказанию</w:t>
      </w:r>
      <w:r w:rsidR="00BF3037" w:rsidRPr="005D047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услуг:</w:t>
      </w:r>
    </w:p>
    <w:p w14:paraId="6049E47C" w14:textId="0C5AF69F" w:rsidR="00BF3037" w:rsidRPr="005D047C" w:rsidRDefault="00403FE6" w:rsidP="00403FE6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4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 предварительного (при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приеме на работу),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периодического медицинского осмотра (обследования)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психиатрического освидетельствования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работников осуществляется в соответствии с 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министерства здравоохранения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России от 28.01.2021 N 29н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5D04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</w:t>
      </w:r>
    </w:p>
    <w:p w14:paraId="7A44965B" w14:textId="364E68D2" w:rsidR="003B6BEF" w:rsidRPr="005D047C" w:rsidRDefault="003B6BEF" w:rsidP="00403FE6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6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Лицензия на медицинскую деятельность участника закупки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2666D">
        <w:rPr>
          <w:rFonts w:ascii="Times New Roman" w:eastAsia="Times New Roman" w:hAnsi="Times New Roman" w:cs="Times New Roman"/>
          <w:sz w:val="28"/>
          <w:szCs w:val="28"/>
          <w:lang w:eastAsia="ru-RU"/>
        </w:rPr>
        <w:t>и исполнителя должны содержать услуги по: профпатологии, неврологии, хирургии, онкологии, терапии, оториноларингологии, дерматовенерологии, акушерству-гинекологии, психиатрии, психиатрии-наркологии, лабораторной диагностике, рентгенологии, офтальмологии, функциональной диагностике, ультразвуковой диагностике, экспертизе профпригодности, предварительным и периодическим медицинским осмотрам.</w:t>
      </w:r>
    </w:p>
    <w:p w14:paraId="4271C06F" w14:textId="2D0B3186" w:rsidR="008F6253" w:rsidRPr="005D047C" w:rsidRDefault="00BF3037" w:rsidP="00403FE6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Медицинская организация должна иметь все необходимое лабораторное и диагностическое оборудование, использование которого предусмотрено правовыми и нормативными актами по проведению </w:t>
      </w:r>
      <w:r w:rsidR="00403F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предварительних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403F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периодических медицинских осмотров</w:t>
      </w:r>
      <w:r w:rsidR="00403F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психиатрических освидетельствований</w:t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работников</w:t>
      </w:r>
      <w:r w:rsidR="00255E5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работающих во вредных и (или) опасных условиях труда.</w:t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Медицинская организация должна иметь квалифицированных специалистов и необходимое количество расходных материалов для работы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C035B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используемом лабораторном и диагностическом </w:t>
      </w:r>
      <w:r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оборудовании</w:t>
      </w:r>
      <w:r w:rsidR="00C035BA" w:rsidRPr="005D04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005015" w14:textId="77777777" w:rsidR="00C967C6" w:rsidRDefault="00C967C6" w:rsidP="0092666D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D5C5A66" w14:textId="643BCBA4" w:rsidR="00255E5A" w:rsidRPr="005D047C" w:rsidRDefault="00587A6F" w:rsidP="0092666D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7</w:t>
      </w:r>
      <w:r w:rsidR="00255E5A" w:rsidRPr="005D0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Требования </w:t>
      </w:r>
      <w:r w:rsidR="00403F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гарантийным обязательствам</w:t>
      </w:r>
      <w:r w:rsidR="00255E5A" w:rsidRPr="005D0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14:paraId="6EADFD4F" w14:textId="2177AA70" w:rsidR="00255E5A" w:rsidRDefault="00C6108D" w:rsidP="008F6253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Гарантийные обязательства по оказанию услуг определяются </w:t>
      </w:r>
      <w:r w:rsidR="001D12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законом</w:t>
      </w:r>
      <w:r w:rsidR="00926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2300-1 от 07.02.1992 г. «О защите прав потребителей»</w:t>
      </w:r>
      <w:r w:rsidR="006423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действующей редакции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088924" w14:textId="178207D1" w:rsidR="00C967C6" w:rsidRDefault="00C967C6" w:rsidP="008F6253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C4AB03" w14:textId="77777777" w:rsidR="00C967C6" w:rsidRPr="000360CA" w:rsidRDefault="00C967C6" w:rsidP="00C967C6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360CA">
        <w:rPr>
          <w:rFonts w:ascii="Times New Roman" w:eastAsia="Calibri" w:hAnsi="Times New Roman" w:cs="Times New Roman"/>
          <w:sz w:val="26"/>
          <w:szCs w:val="26"/>
        </w:rPr>
        <w:t>СОСТАВИЛ:</w:t>
      </w:r>
    </w:p>
    <w:p w14:paraId="53911FC5" w14:textId="77777777" w:rsidR="00C967C6" w:rsidRDefault="00C967C6" w:rsidP="00C967C6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Ведущий специалист </w:t>
      </w:r>
      <w:r>
        <w:rPr>
          <w:rFonts w:ascii="Times New Roman" w:eastAsia="Calibri" w:hAnsi="Times New Roman" w:cs="Times New Roman"/>
          <w:sz w:val="26"/>
          <w:szCs w:val="26"/>
        </w:rPr>
        <w:t>группы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ОТ</w:t>
      </w:r>
      <w:r>
        <w:rPr>
          <w:rFonts w:ascii="Times New Roman" w:eastAsia="Calibri" w:hAnsi="Times New Roman" w:cs="Times New Roman"/>
          <w:sz w:val="26"/>
          <w:szCs w:val="26"/>
        </w:rPr>
        <w:t xml:space="preserve"> и ПБ</w:t>
      </w:r>
    </w:p>
    <w:p w14:paraId="4AE158E6" w14:textId="7E31899B" w:rsidR="00C967C6" w:rsidRPr="000360CA" w:rsidRDefault="00C967C6" w:rsidP="00C967C6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Административно-хозяйственного управления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              В.В.Володин</w:t>
      </w:r>
    </w:p>
    <w:p w14:paraId="421C3BFB" w14:textId="77777777" w:rsidR="00C967C6" w:rsidRPr="000360CA" w:rsidRDefault="00C967C6" w:rsidP="00C967C6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360CA">
        <w:rPr>
          <w:rFonts w:ascii="Times New Roman" w:eastAsia="Calibri" w:hAnsi="Times New Roman" w:cs="Times New Roman"/>
          <w:sz w:val="26"/>
          <w:szCs w:val="26"/>
        </w:rPr>
        <w:t>СОГЛАСОВАНО:</w:t>
      </w:r>
    </w:p>
    <w:p w14:paraId="5035F083" w14:textId="07E8CFC1" w:rsidR="00C967C6" w:rsidRPr="000360CA" w:rsidRDefault="00C967C6" w:rsidP="00C967C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Главный эксперт группы эксплуатации здания и строительства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4058B3BF" w14:textId="5005FDC7" w:rsidR="00C967C6" w:rsidRPr="000360CA" w:rsidRDefault="00C967C6" w:rsidP="00C967C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Административно-хозяйственного управления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0360CA">
        <w:rPr>
          <w:rFonts w:ascii="Times New Roman" w:eastAsia="Calibri" w:hAnsi="Times New Roman" w:cs="Times New Roman"/>
          <w:sz w:val="26"/>
          <w:szCs w:val="26"/>
        </w:rPr>
        <w:t xml:space="preserve">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>О.П.Шкуратова</w:t>
      </w:r>
    </w:p>
    <w:p w14:paraId="72729951" w14:textId="77777777" w:rsidR="00C967C6" w:rsidRPr="005D047C" w:rsidRDefault="00C967C6" w:rsidP="00C967C6">
      <w:pPr>
        <w:widowControl w:val="0"/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D766B5" w14:textId="627CEC23" w:rsidR="00514DF4" w:rsidRPr="008C0D5B" w:rsidRDefault="00514DF4" w:rsidP="00255E5A">
      <w:pPr>
        <w:widowControl w:val="0"/>
        <w:shd w:val="clear" w:color="auto" w:fill="FFFFFF"/>
        <w:suppressAutoHyphens/>
        <w:spacing w:after="10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14DF4" w:rsidRPr="008C0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910CAC" w14:textId="77777777" w:rsidR="003C027E" w:rsidRDefault="003C027E" w:rsidP="000105A2">
      <w:pPr>
        <w:spacing w:after="0" w:line="240" w:lineRule="auto"/>
      </w:pPr>
      <w:r>
        <w:separator/>
      </w:r>
    </w:p>
  </w:endnote>
  <w:endnote w:type="continuationSeparator" w:id="0">
    <w:p w14:paraId="0278122B" w14:textId="77777777" w:rsidR="003C027E" w:rsidRDefault="003C027E" w:rsidP="00010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2A97D9" w14:textId="77777777" w:rsidR="003C027E" w:rsidRDefault="003C027E" w:rsidP="000105A2">
      <w:pPr>
        <w:spacing w:after="0" w:line="240" w:lineRule="auto"/>
      </w:pPr>
      <w:r>
        <w:separator/>
      </w:r>
    </w:p>
  </w:footnote>
  <w:footnote w:type="continuationSeparator" w:id="0">
    <w:p w14:paraId="7CA0D739" w14:textId="77777777" w:rsidR="003C027E" w:rsidRDefault="003C027E" w:rsidP="000105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447"/>
    <w:rsid w:val="000105A2"/>
    <w:rsid w:val="0004551A"/>
    <w:rsid w:val="00126E71"/>
    <w:rsid w:val="001D127F"/>
    <w:rsid w:val="002235EF"/>
    <w:rsid w:val="002432D8"/>
    <w:rsid w:val="00250438"/>
    <w:rsid w:val="00255E5A"/>
    <w:rsid w:val="002A7781"/>
    <w:rsid w:val="002B3953"/>
    <w:rsid w:val="00317955"/>
    <w:rsid w:val="00341C3A"/>
    <w:rsid w:val="0035053D"/>
    <w:rsid w:val="00376353"/>
    <w:rsid w:val="003B6BEF"/>
    <w:rsid w:val="003C027E"/>
    <w:rsid w:val="00403FE6"/>
    <w:rsid w:val="004154B8"/>
    <w:rsid w:val="004278A6"/>
    <w:rsid w:val="00447EB5"/>
    <w:rsid w:val="0046580A"/>
    <w:rsid w:val="004C0CAD"/>
    <w:rsid w:val="004F020D"/>
    <w:rsid w:val="00514DF4"/>
    <w:rsid w:val="00514EE0"/>
    <w:rsid w:val="00536DF8"/>
    <w:rsid w:val="00551897"/>
    <w:rsid w:val="00553FF8"/>
    <w:rsid w:val="005810F8"/>
    <w:rsid w:val="00587A6F"/>
    <w:rsid w:val="005C6F8C"/>
    <w:rsid w:val="005D047C"/>
    <w:rsid w:val="005E7447"/>
    <w:rsid w:val="005F0ECB"/>
    <w:rsid w:val="0064233E"/>
    <w:rsid w:val="0066627E"/>
    <w:rsid w:val="007C4971"/>
    <w:rsid w:val="007C6E5D"/>
    <w:rsid w:val="007D1370"/>
    <w:rsid w:val="007D5033"/>
    <w:rsid w:val="00814951"/>
    <w:rsid w:val="0084150A"/>
    <w:rsid w:val="0085741C"/>
    <w:rsid w:val="00883CA8"/>
    <w:rsid w:val="00892647"/>
    <w:rsid w:val="008C0211"/>
    <w:rsid w:val="008C0D5B"/>
    <w:rsid w:val="008F6253"/>
    <w:rsid w:val="0092666D"/>
    <w:rsid w:val="009B69A5"/>
    <w:rsid w:val="009E0B2F"/>
    <w:rsid w:val="00A5169B"/>
    <w:rsid w:val="00A52DA9"/>
    <w:rsid w:val="00A549F6"/>
    <w:rsid w:val="00A74104"/>
    <w:rsid w:val="00A82428"/>
    <w:rsid w:val="00AD5EDA"/>
    <w:rsid w:val="00B7323E"/>
    <w:rsid w:val="00BF3037"/>
    <w:rsid w:val="00C035BA"/>
    <w:rsid w:val="00C143A9"/>
    <w:rsid w:val="00C6108D"/>
    <w:rsid w:val="00C72557"/>
    <w:rsid w:val="00C84706"/>
    <w:rsid w:val="00C967C6"/>
    <w:rsid w:val="00D62D6B"/>
    <w:rsid w:val="00DB2272"/>
    <w:rsid w:val="00DB344A"/>
    <w:rsid w:val="00DC44C4"/>
    <w:rsid w:val="00E07ABE"/>
    <w:rsid w:val="00F529FE"/>
    <w:rsid w:val="00F56441"/>
    <w:rsid w:val="00F56A47"/>
    <w:rsid w:val="00F640E6"/>
    <w:rsid w:val="00FB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28D9C"/>
  <w15:chartTrackingRefBased/>
  <w15:docId w15:val="{3B201DC9-2CB7-4669-869B-D2BE7F10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0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105A2"/>
  </w:style>
  <w:style w:type="paragraph" w:styleId="a5">
    <w:name w:val="footer"/>
    <w:basedOn w:val="a"/>
    <w:link w:val="a6"/>
    <w:uiPriority w:val="99"/>
    <w:unhideWhenUsed/>
    <w:rsid w:val="00010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05A2"/>
  </w:style>
  <w:style w:type="paragraph" w:customStyle="1" w:styleId="2">
    <w:name w:val="Знак Знак2 Знак Знак"/>
    <w:basedOn w:val="a"/>
    <w:rsid w:val="000105A2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paragraph" w:styleId="a7">
    <w:name w:val="List Paragraph"/>
    <w:basedOn w:val="a"/>
    <w:uiPriority w:val="34"/>
    <w:qFormat/>
    <w:rsid w:val="00581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rmativ.kontur.ru/document?moduleid=1&amp;documentid=38222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Копылова О. Г.</dc:creator>
  <cp:keywords/>
  <dc:description/>
  <cp:lastModifiedBy>Владимир В. Володин</cp:lastModifiedBy>
  <cp:revision>17</cp:revision>
  <dcterms:created xsi:type="dcterms:W3CDTF">2026-01-29T09:54:00Z</dcterms:created>
  <dcterms:modified xsi:type="dcterms:W3CDTF">2026-03-17T06:04:00Z</dcterms:modified>
</cp:coreProperties>
</file>