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5DB2DA" w:rsidRDefault="375DB2DA" w14:paraId="14980ECF" w14:textId="51348023"/>
    <w:p w:rsidR="375DB2DA" w:rsidRDefault="375DB2DA" w14:paraId="0A9C8D33" w14:textId="183C1DC1"/>
    <w:p w:rsidR="375DB2DA" w:rsidP="375DB2DA" w:rsidRDefault="375DB2DA" w14:paraId="55547696" w14:textId="75416FF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proofErr w:type="spellStart"/>
      <w:r w:rsidRPr="375DB2DA" w:rsidR="375DB2DA">
        <w:rPr>
          <w:sz w:val="32"/>
          <w:szCs w:val="32"/>
        </w:rPr>
        <w:t>Проект</w:t>
      </w:r>
      <w:proofErr w:type="spellEnd"/>
      <w:r w:rsidRPr="375DB2DA" w:rsidR="375DB2DA">
        <w:rPr>
          <w:sz w:val="32"/>
          <w:szCs w:val="32"/>
        </w:rPr>
        <w:t xml:space="preserve"> </w:t>
      </w:r>
      <w:proofErr w:type="spellStart"/>
      <w:r w:rsidRPr="375DB2DA" w:rsidR="375DB2DA">
        <w:rPr>
          <w:sz w:val="32"/>
          <w:szCs w:val="32"/>
        </w:rPr>
        <w:t>по</w:t>
      </w:r>
      <w:proofErr w:type="spellEnd"/>
      <w:r w:rsidRPr="375DB2DA" w:rsidR="375DB2DA">
        <w:rPr>
          <w:sz w:val="32"/>
          <w:szCs w:val="32"/>
        </w:rPr>
        <w:t xml:space="preserve"> </w:t>
      </w:r>
      <w:proofErr w:type="spellStart"/>
      <w:r w:rsidRPr="375DB2DA" w:rsidR="375DB2DA">
        <w:rPr>
          <w:sz w:val="32"/>
          <w:szCs w:val="32"/>
        </w:rPr>
        <w:t>курсу</w:t>
      </w:r>
      <w:proofErr w:type="spellEnd"/>
      <w:r w:rsidRPr="375DB2DA" w:rsidR="375DB2DA">
        <w:rPr>
          <w:sz w:val="32"/>
          <w:szCs w:val="32"/>
        </w:rPr>
        <w:t xml:space="preserve"> </w:t>
      </w:r>
      <w:r w:rsidRPr="375DB2DA" w:rsidR="375DB2DA">
        <w:rPr>
          <w:sz w:val="32"/>
          <w:szCs w:val="32"/>
        </w:rPr>
        <w:t>от</w:t>
      </w:r>
      <w:r w:rsidRPr="375DB2DA" w:rsidR="375DB2DA">
        <w:rPr>
          <w:sz w:val="32"/>
          <w:szCs w:val="32"/>
        </w:rPr>
        <w:t xml:space="preserve"> Megafon</w:t>
      </w:r>
    </w:p>
    <w:p w:rsidR="375DB2DA" w:rsidP="375DB2DA" w:rsidRDefault="375DB2DA" w14:paraId="6EB1E7D0" w14:textId="049CF610">
      <w:pPr>
        <w:pStyle w:val="Normal"/>
      </w:pPr>
    </w:p>
    <w:p w:rsidR="375DB2DA" w:rsidP="375DB2DA" w:rsidRDefault="375DB2DA" w14:paraId="1346BE16" w14:textId="52C6A459">
      <w:pPr>
        <w:pStyle w:val="Normal"/>
      </w:pPr>
      <w:r w:rsidR="375DB2DA">
        <w:rPr/>
        <w:t xml:space="preserve">Выполнил: Кузнецов </w:t>
      </w:r>
      <w:proofErr w:type="spellStart"/>
      <w:r w:rsidR="375DB2DA">
        <w:rPr/>
        <w:t>Виктор</w:t>
      </w:r>
      <w:proofErr w:type="spellEnd"/>
      <w:r w:rsidR="375DB2DA">
        <w:rPr/>
        <w:t xml:space="preserve"> </w:t>
      </w:r>
      <w:proofErr w:type="spellStart"/>
      <w:r w:rsidR="375DB2DA">
        <w:rPr/>
        <w:t>Владимирович</w:t>
      </w:r>
      <w:proofErr w:type="spellEnd"/>
    </w:p>
    <w:p w:rsidR="375DB2DA" w:rsidP="375DB2DA" w:rsidRDefault="375DB2DA" w14:paraId="7398F94A" w14:textId="54172E17">
      <w:pPr>
        <w:pStyle w:val="Normal"/>
      </w:pPr>
    </w:p>
    <w:p w:rsidR="64E27080" w:rsidP="64E27080" w:rsidRDefault="64E27080" w14:paraId="3530DACD" w14:textId="36E33ECA">
      <w:pPr>
        <w:pStyle w:val="Normal"/>
      </w:pPr>
      <w:r w:rsidR="64E27080">
        <w:rPr/>
        <w:t>Данный проект выполнен на основании датасета представленного Мегафон.</w:t>
      </w:r>
    </w:p>
    <w:p w:rsidR="64E27080" w:rsidP="64E27080" w:rsidRDefault="64E27080" w14:paraId="7F64CCCF" w14:textId="626FA7F6">
      <w:pPr>
        <w:pStyle w:val="Normal"/>
      </w:pPr>
      <w:r w:rsidR="64E27080">
        <w:rPr/>
        <w:t xml:space="preserve">Для приведении датасета  к нормальному виду был применена библиотека Dask с сохранением в формате parquet с приведением типов данных.  </w:t>
      </w:r>
    </w:p>
    <w:p w:rsidR="64E27080" w:rsidP="64E27080" w:rsidRDefault="64E27080" w14:paraId="2BFA5CAD" w14:textId="0FC9B97A">
      <w:pPr>
        <w:pStyle w:val="Normal"/>
      </w:pPr>
    </w:p>
    <w:p w:rsidR="64E27080" w:rsidP="64E27080" w:rsidRDefault="64E27080" w14:paraId="3E009D80" w14:textId="7D1D57A8">
      <w:pPr>
        <w:pStyle w:val="Normal"/>
      </w:pPr>
    </w:p>
    <w:p w:rsidR="64E27080" w:rsidP="64E27080" w:rsidRDefault="64E27080" w14:paraId="10F62355" w14:textId="5816D376">
      <w:pPr>
        <w:pStyle w:val="Normal"/>
      </w:pPr>
      <w:hyperlink r:id="R6d626e0938db419e">
        <w:r w:rsidRPr="64E27080" w:rsidR="64E27080">
          <w:rPr>
            <w:rStyle w:val="Hyperlink"/>
          </w:rPr>
          <w:t>Apache Parquet</w:t>
        </w:r>
      </w:hyperlink>
      <w:r w:rsidR="64E27080">
        <w:rPr/>
        <w:t xml:space="preserve"> - это бесплатный и ориентированный на столбцы формат хранения данных с открытым исходным кодом экосистемы Apache Hadoop. Он похож на другие форматы файлов с столбчатым хранилищем, доступные в Hadoop, а именно RCFile и ORC. Он совместим с большинством фреймворков обработки данных в среде Hadoop. Он обеспечивает эффективные схемы сжатия и кодирования данных с повышенной производительностью для обработки сложных объемных данных.</w:t>
      </w:r>
    </w:p>
    <w:p w:rsidR="64E27080" w:rsidP="64E27080" w:rsidRDefault="64E27080" w14:paraId="5493EEF6" w14:textId="0ECDBA5E">
      <w:pPr>
        <w:pStyle w:val="Normal"/>
      </w:pPr>
    </w:p>
    <w:p w:rsidR="64E27080" w:rsidP="64E27080" w:rsidRDefault="64E27080" w14:paraId="19A3AAFA" w14:textId="51CCFDAD">
      <w:pPr>
        <w:pStyle w:val="Normal"/>
      </w:pPr>
      <w:r w:rsidR="64E27080">
        <w:rPr/>
        <w:t>Apache Parquet реализован с использованием алгоритма измельчения и сборки записей, который вмещает сложные структуры данных, которые могут быть использованы для хранения данных. Значения в каждом столбце физически хранятся в смежных ячейках памяти, и это столбчатое хранилище обеспечивает следующие преимущества:</w:t>
      </w:r>
    </w:p>
    <w:p w:rsidR="64E27080" w:rsidP="64E27080" w:rsidRDefault="64E27080" w14:paraId="31512EAE" w14:textId="1CC2E4E5">
      <w:pPr>
        <w:pStyle w:val="Normal"/>
      </w:pPr>
      <w:r w:rsidR="64E27080">
        <w:rPr/>
        <w:t xml:space="preserve"> </w:t>
      </w:r>
    </w:p>
    <w:p w:rsidR="64E27080" w:rsidP="64E27080" w:rsidRDefault="64E27080" w14:paraId="06C4F5AC" w14:textId="39681637">
      <w:pPr>
        <w:pStyle w:val="Normal"/>
      </w:pPr>
      <w:r w:rsidR="64E27080">
        <w:rPr/>
        <w:t>Сжатие по столбцам эффективно и экономит место для хранения</w:t>
      </w:r>
    </w:p>
    <w:p w:rsidR="64E27080" w:rsidP="64E27080" w:rsidRDefault="64E27080" w14:paraId="7B21EA71" w14:textId="0144D6A2">
      <w:pPr>
        <w:pStyle w:val="Normal"/>
      </w:pPr>
      <w:r w:rsidR="64E27080">
        <w:rPr/>
        <w:t>Методы сжатия, специфичные для конкретного типа, могут быть применены, поскольку значения столбцов, как правило, имеют один и тот же тип</w:t>
      </w:r>
    </w:p>
    <w:p w:rsidR="64E27080" w:rsidP="64E27080" w:rsidRDefault="64E27080" w14:paraId="42B1D8C5" w14:textId="095DADAA">
      <w:pPr>
        <w:pStyle w:val="Normal"/>
      </w:pPr>
      <w:r w:rsidR="64E27080">
        <w:rPr/>
        <w:t>Запросы, извлекающие определенные значения столбцов, не должны считывать все данные строк, что повышает производительность</w:t>
      </w:r>
    </w:p>
    <w:p w:rsidR="64E27080" w:rsidP="64E27080" w:rsidRDefault="64E27080" w14:paraId="47299216" w14:textId="589A8B0C">
      <w:pPr>
        <w:pStyle w:val="Normal"/>
      </w:pPr>
      <w:r w:rsidR="64E27080">
        <w:rPr/>
        <w:t>Различные методы кодирования могут быть применены к различным столбцам</w:t>
      </w:r>
    </w:p>
    <w:p w:rsidR="64E27080" w:rsidP="64E27080" w:rsidRDefault="64E27080" w14:paraId="18D815F8" w14:textId="76B29FDA">
      <w:pPr>
        <w:pStyle w:val="Normal"/>
      </w:pPr>
      <w:r w:rsidR="64E27080">
        <w:rPr/>
        <w:t>Apache Parquet реализован с использованием фреймворка Apache Thrift, что повышает его гибкость; он может работать с рядом языков программирования, таких как C++, Java, Python, PHP и т.д.</w:t>
      </w:r>
    </w:p>
    <w:p w:rsidR="64E27080" w:rsidP="64E27080" w:rsidRDefault="64E27080" w14:paraId="3678F7C8" w14:textId="2400EDE6">
      <w:pPr>
        <w:pStyle w:val="Normal"/>
      </w:pPr>
      <w:r w:rsidR="64E27080">
        <w:rPr/>
        <w:t xml:space="preserve"> </w:t>
      </w:r>
    </w:p>
    <w:p w:rsidR="64E27080" w:rsidP="64E27080" w:rsidRDefault="64E27080" w14:paraId="29A410F3" w14:textId="54850621">
      <w:pPr>
        <w:pStyle w:val="Normal"/>
      </w:pPr>
      <w:r w:rsidR="64E27080">
        <w:rPr/>
        <w:t>По состоянию на август 2015 года Parquet поддерживает фреймворки обработки больших данных, включая Apache Hive, Apache Drill, Apache Impala, Apache Crunch, Apache Pig, Cascading, Presto и Apache Spark.</w:t>
      </w:r>
    </w:p>
    <w:p w:rsidR="64E27080" w:rsidP="64E27080" w:rsidRDefault="64E27080" w14:paraId="7AB0E77C" w14:textId="50403132">
      <w:pPr>
        <w:pStyle w:val="Normal"/>
      </w:pPr>
      <w:hyperlink r:id="Ree91ec13c827490f">
        <w:r w:rsidRPr="64E27080" w:rsidR="64E27080">
          <w:rPr>
            <w:rStyle w:val="Hyperlink"/>
          </w:rPr>
          <w:t>Wiki</w:t>
        </w:r>
      </w:hyperlink>
    </w:p>
    <w:p w:rsidR="64E27080" w:rsidP="64E27080" w:rsidRDefault="64E27080" w14:paraId="4BE5D77D" w14:textId="1A026ED2">
      <w:pPr>
        <w:pStyle w:val="Normal"/>
      </w:pPr>
    </w:p>
    <w:p w:rsidR="64E27080" w:rsidP="64E27080" w:rsidRDefault="64E27080" w14:paraId="71F286CF" w14:textId="473172E3">
      <w:pPr>
        <w:pStyle w:val="Normal"/>
      </w:pPr>
    </w:p>
    <w:p w:rsidR="64E27080" w:rsidP="64E27080" w:rsidRDefault="64E27080" w14:paraId="0C6D56FA" w14:textId="7901A7EC">
      <w:pPr>
        <w:pStyle w:val="Normal"/>
      </w:pPr>
      <w:r w:rsidR="64E27080">
        <w:rPr/>
        <w:t>В данных состоят из:</w:t>
      </w:r>
    </w:p>
    <w:p w:rsidR="64E27080" w:rsidP="64E27080" w:rsidRDefault="64E27080" w14:paraId="04E09D58" w14:textId="712B3A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E27080">
        <w:rPr/>
        <w:t>Констант - 7</w:t>
      </w:r>
    </w:p>
    <w:p w:rsidR="64E27080" w:rsidP="64E27080" w:rsidRDefault="64E27080" w14:paraId="24CF9E3C" w14:textId="58B714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4E27080">
        <w:rPr/>
        <w:t>Бинарных значений - 23</w:t>
      </w:r>
    </w:p>
    <w:p w:rsidR="64E27080" w:rsidP="64E27080" w:rsidRDefault="64E27080" w14:paraId="3EB4CCB7" w14:textId="5A5336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4E27080">
        <w:rPr/>
        <w:t>Категорий - 63</w:t>
      </w:r>
    </w:p>
    <w:p w:rsidR="64E27080" w:rsidP="64E27080" w:rsidRDefault="64E27080" w14:paraId="3B6DE2AE" w14:textId="0EB3F1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4E27080">
        <w:rPr/>
        <w:t>Численных значений - 171</w:t>
      </w:r>
    </w:p>
    <w:p w:rsidR="64E27080" w:rsidP="64E27080" w:rsidRDefault="64E27080" w14:paraId="392C9A44" w14:textId="6D950CD8">
      <w:pPr>
        <w:pStyle w:val="Normal"/>
      </w:pPr>
    </w:p>
    <w:p w:rsidR="64E27080" w:rsidP="64E27080" w:rsidRDefault="64E27080" w14:paraId="16AAF331" w14:textId="022332F8">
      <w:pPr>
        <w:pStyle w:val="Normal"/>
      </w:pPr>
    </w:p>
    <w:p w:rsidR="64E27080" w:rsidP="64E27080" w:rsidRDefault="64E27080" w14:paraId="7C9B0224" w14:textId="07537053">
      <w:pPr>
        <w:pStyle w:val="Normal"/>
      </w:pPr>
    </w:p>
    <w:p w:rsidR="64E27080" w:rsidP="64E27080" w:rsidRDefault="64E27080" w14:paraId="2DFA9CB3" w14:textId="17A2F867">
      <w:pPr>
        <w:pStyle w:val="Normal"/>
      </w:pPr>
      <w:r w:rsidR="64E27080">
        <w:rPr/>
        <w:t>Для базовой модели взята Логическая регрессия.</w:t>
      </w:r>
    </w:p>
    <w:p w:rsidR="64E27080" w:rsidP="64E27080" w:rsidRDefault="64E27080" w14:paraId="47E0C195" w14:textId="31909217">
      <w:pPr>
        <w:pStyle w:val="Normal"/>
      </w:pPr>
      <w:r>
        <w:drawing>
          <wp:inline wp14:editId="5B8E362D" wp14:anchorId="66BCD14F">
            <wp:extent cx="2209800" cy="1657350"/>
            <wp:effectExtent l="0" t="0" r="0" b="0"/>
            <wp:docPr id="1371257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1f5ac889b48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9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27080" w:rsidP="64E27080" w:rsidRDefault="64E27080" w14:paraId="59442AD9" w14:textId="7F59E44F">
      <w:pPr>
        <w:pStyle w:val="Normal"/>
      </w:pPr>
      <w:r w:rsidR="64E27080">
        <w:rPr/>
        <w:t>Логистическая регрессия или логит-модель (англ. logit model) — это статистическая модель, используемая для прогнозирования вероятности возникновения некоторого события путём его сравнения с логистической кривой. Эта регреcсия выдаёт ответ в виде вероятности бинарного события (1 или 0).</w:t>
      </w:r>
    </w:p>
    <w:p w:rsidR="64E27080" w:rsidP="64E27080" w:rsidRDefault="64E27080" w14:paraId="4AE9191B" w14:textId="4F25D2CC">
      <w:pPr>
        <w:pStyle w:val="Normal"/>
      </w:pPr>
      <w:r>
        <w:drawing>
          <wp:inline wp14:editId="06FBDD26" wp14:anchorId="0EB719FA">
            <wp:extent cx="2600325" cy="2600325"/>
            <wp:effectExtent l="0" t="0" r="0" b="0"/>
            <wp:docPr id="1860123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14ebc5e964a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27080" w:rsidP="64E27080" w:rsidRDefault="64E27080" w14:paraId="6EE5E5B4" w14:textId="0F20C589">
      <w:pPr>
        <w:pStyle w:val="Normal"/>
      </w:pPr>
    </w:p>
    <w:p w:rsidR="64E27080" w:rsidP="64E27080" w:rsidRDefault="64E27080" w14:paraId="73C0D8FF" w14:textId="240673B6">
      <w:pPr>
        <w:pStyle w:val="Normal"/>
      </w:pPr>
      <w:r w:rsidR="64E27080">
        <w:rPr/>
        <w:t>Для нахождения лучшей модели были проведены сравнения со следующими моделями:</w:t>
      </w:r>
    </w:p>
    <w:p w:rsidR="64E27080" w:rsidP="64E27080" w:rsidRDefault="64E27080" w14:paraId="0B9A867E" w14:textId="5ED8B787">
      <w:pPr>
        <w:pStyle w:val="Normal"/>
      </w:pPr>
      <w:r w:rsidR="64E27080">
        <w:rPr/>
        <w:t>LogisticRegression</w:t>
      </w:r>
    </w:p>
    <w:p w:rsidR="64E27080" w:rsidP="64E27080" w:rsidRDefault="64E27080" w14:paraId="43A545B4" w14:textId="74C70C48">
      <w:pPr>
        <w:pStyle w:val="Normal"/>
      </w:pPr>
      <w:r w:rsidR="64E27080">
        <w:rPr/>
        <w:t>GradientBoostingClassifier</w:t>
      </w:r>
    </w:p>
    <w:p w:rsidR="64E27080" w:rsidP="64E27080" w:rsidRDefault="64E27080" w14:paraId="1376AFE8" w14:textId="2D773453">
      <w:pPr>
        <w:pStyle w:val="Normal"/>
      </w:pPr>
      <w:r w:rsidR="64E27080">
        <w:rPr/>
        <w:t>MLPClassifier</w:t>
      </w:r>
    </w:p>
    <w:p w:rsidR="64E27080" w:rsidP="64E27080" w:rsidRDefault="64E27080" w14:paraId="06CCCAE4" w14:textId="02842CEA">
      <w:pPr>
        <w:pStyle w:val="Normal"/>
      </w:pPr>
      <w:r w:rsidR="64E27080">
        <w:rPr/>
        <w:t>CatBoostClassifier</w:t>
      </w:r>
    </w:p>
    <w:p w:rsidR="64E27080" w:rsidP="64E27080" w:rsidRDefault="64E27080" w14:paraId="707632C5" w14:textId="561B8CEC">
      <w:pPr>
        <w:pStyle w:val="Normal"/>
      </w:pPr>
    </w:p>
    <w:p w:rsidR="64E27080" w:rsidP="64E27080" w:rsidRDefault="64E27080" w14:paraId="5A6E2BB5" w14:textId="4653146C">
      <w:pPr>
        <w:pStyle w:val="Normal"/>
      </w:pPr>
    </w:p>
    <w:p w:rsidR="64E27080" w:rsidP="64E27080" w:rsidRDefault="64E27080" w14:paraId="5574B80D" w14:textId="09A8704A">
      <w:pPr>
        <w:pStyle w:val="Normal"/>
      </w:pPr>
    </w:p>
    <w:p w:rsidR="64E27080" w:rsidP="64E27080" w:rsidRDefault="64E27080" w14:paraId="75C9F6CC" w14:textId="325E6A2B">
      <w:pPr>
        <w:pStyle w:val="Normal"/>
      </w:pPr>
      <w:r>
        <w:drawing>
          <wp:inline wp14:editId="2B901C6C" wp14:anchorId="371AFE48">
            <wp:extent cx="4600575" cy="9201150"/>
            <wp:effectExtent l="0" t="0" r="0" b="0"/>
            <wp:docPr id="3145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f439938334b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0575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27080" w:rsidP="64E27080" w:rsidRDefault="64E27080" w14:paraId="51DB7EB0" w14:textId="75A76BFC">
      <w:pPr>
        <w:pStyle w:val="Normal"/>
      </w:pPr>
      <w:r w:rsidR="64E27080">
        <w:rPr/>
        <w:t>На матрице решений были получены следующие значения для F1:</w:t>
      </w:r>
    </w:p>
    <w:p w:rsidR="64E27080" w:rsidP="64E27080" w:rsidRDefault="64E27080" w14:paraId="1D77F926" w14:textId="23B115FD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Базовая модель </w:t>
      </w:r>
    </w:p>
    <w:p w:rsidR="64E27080" w:rsidP="64E27080" w:rsidRDefault="64E27080" w14:paraId="5239D186" w14:textId="6E42C64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macro avg precision = 0.49, AUC_PR = 0.046, AUC_ROC = 0.506</w:t>
      </w:r>
    </w:p>
    <w:p w:rsidR="64E27080" w:rsidP="64E27080" w:rsidRDefault="64E27080" w14:paraId="056B12DC" w14:textId="38AFB692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Confusion matrix</w:t>
      </w:r>
    </w:p>
    <w:p w:rsidR="64E27080" w:rsidP="64E27080" w:rsidRDefault="64E27080" w14:paraId="0FDB05D1" w14:textId="04098F2A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[[443978  60673]</w:t>
      </w:r>
    </w:p>
    <w:p w:rsidR="64E27080" w:rsidP="64E27080" w:rsidRDefault="64E27080" w14:paraId="40033604" w14:textId="4EFEB113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gram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[ 20911</w:t>
      </w:r>
      <w:proofErr w:type="gram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  2960]]</w:t>
      </w:r>
    </w:p>
    <w:p w:rsidR="64E27080" w:rsidP="64E27080" w:rsidRDefault="64E27080" w14:paraId="02B2E749" w14:textId="19C88A8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64E27080" w:rsidP="64E27080" w:rsidRDefault="64E27080" w14:paraId="54C9E4E5" w14:textId="47AEF73F">
      <w:pPr>
        <w:pStyle w:val="Normal"/>
      </w:pPr>
      <w:proofErr w:type="spellStart"/>
      <w:r w:rsidR="64E27080">
        <w:rPr/>
        <w:t>LogisticRegression</w:t>
      </w:r>
      <w:proofErr w:type="spellEnd"/>
      <w:r w:rsidR="64E27080">
        <w:rPr/>
        <w:t xml:space="preserve"> </w:t>
      </w:r>
    </w:p>
    <w:p w:rsidR="64E27080" w:rsidP="64E27080" w:rsidRDefault="64E27080" w14:paraId="6591A398" w14:textId="0CD56B72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macro </w:t>
      </w:r>
      <w:proofErr w:type="spell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avg</w:t>
      </w:r>
      <w:proofErr w:type="spell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precision</w:t>
      </w:r>
      <w:proofErr w:type="spell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= 0.70, AUC_PR = 0.310, AUC_ROC = 0.892</w:t>
      </w:r>
    </w:p>
    <w:p w:rsidR="64E27080" w:rsidP="64E27080" w:rsidRDefault="64E27080" w14:paraId="07C44B81" w14:textId="76EF47C8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Confusion matrix</w:t>
      </w:r>
    </w:p>
    <w:p w:rsidR="64E27080" w:rsidP="64E27080" w:rsidRDefault="64E27080" w14:paraId="007C9BBE" w14:textId="4A17F36B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[[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483865  20786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] </w:t>
      </w:r>
    </w:p>
    <w:p w:rsidR="64E27080" w:rsidP="64E27080" w:rsidRDefault="64E27080" w14:paraId="29995245" w14:textId="6DC2CDA7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gram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[ 11590</w:t>
      </w:r>
      <w:proofErr w:type="gram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 12281]]</w:t>
      </w:r>
    </w:p>
    <w:p w:rsidR="64E27080" w:rsidP="64E27080" w:rsidRDefault="64E27080" w14:paraId="53E3DDC2" w14:textId="55AD9B8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64E27080" w:rsidP="64E27080" w:rsidRDefault="64E27080" w14:paraId="00377ECB" w14:textId="632DDA47">
      <w:pPr>
        <w:pStyle w:val="Normal"/>
      </w:pPr>
      <w:proofErr w:type="spellStart"/>
      <w:r w:rsidR="64E27080">
        <w:rPr/>
        <w:t>GradientBoostingClassifier</w:t>
      </w:r>
      <w:proofErr w:type="spellEnd"/>
      <w:r w:rsidR="64E27080">
        <w:rPr/>
        <w:t xml:space="preserve"> </w:t>
      </w:r>
    </w:p>
    <w:p w:rsidR="64E27080" w:rsidP="64E27080" w:rsidRDefault="64E27080" w14:paraId="685883FE" w14:textId="40FBCF4C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macro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avg</w:t>
      </w:r>
      <w:proofErr w:type="spell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precision</w:t>
      </w:r>
      <w:proofErr w:type="spell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= 0.49, AUC_PR = 0.488, AUC_ROC = 0.889</w:t>
      </w:r>
    </w:p>
    <w:p w:rsidR="64E27080" w:rsidP="64E27080" w:rsidRDefault="64E27080" w14:paraId="3F8E98F2" w14:textId="38AFB692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Confusion 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matrix</w:t>
      </w:r>
    </w:p>
    <w:p w:rsidR="64E27080" w:rsidP="64E27080" w:rsidRDefault="64E27080" w14:paraId="6DAE4760" w14:textId="4EDC8C5C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[504651      0] </w:t>
      </w:r>
    </w:p>
    <w:p w:rsidR="64E27080" w:rsidP="64E27080" w:rsidRDefault="64E27080" w14:paraId="3BC4CB36" w14:textId="39123F3C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gram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[ 23871</w:t>
      </w:r>
      <w:proofErr w:type="gram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     0]]</w:t>
      </w:r>
    </w:p>
    <w:p w:rsidR="64E27080" w:rsidP="64E27080" w:rsidRDefault="64E27080" w14:paraId="2C2B8512" w14:textId="2AC7F5F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64E27080" w:rsidP="64E27080" w:rsidRDefault="64E27080" w14:paraId="175559CB" w14:textId="27A54F00">
      <w:pPr>
        <w:pStyle w:val="Normal"/>
      </w:pPr>
      <w:proofErr w:type="spellStart"/>
      <w:r w:rsidR="64E27080">
        <w:rPr/>
        <w:t>CatBoostClassifier</w:t>
      </w:r>
      <w:proofErr w:type="spellEnd"/>
      <w:r w:rsidR="64E27080">
        <w:rPr/>
        <w:t xml:space="preserve"> </w:t>
      </w:r>
    </w:p>
    <w:p w:rsidR="64E27080" w:rsidP="64E27080" w:rsidRDefault="64E27080" w14:paraId="612302FC" w14:textId="30EBFA81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macro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avg</w:t>
      </w:r>
      <w:proofErr w:type="spell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precision</w:t>
      </w:r>
      <w:proofErr w:type="spell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= 0.70, AUC_PR = 0.311, AUC_ROC = 0.890</w:t>
      </w:r>
    </w:p>
    <w:p w:rsidR="64E27080" w:rsidP="64E27080" w:rsidRDefault="64E27080" w14:paraId="7760A71A" w14:textId="28E32BD7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Confusion 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matrix</w:t>
      </w:r>
    </w:p>
    <w:p w:rsidR="64E27080" w:rsidP="64E27080" w:rsidRDefault="64E27080" w14:paraId="4446E448" w14:textId="3C6FC762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484238  20413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] </w:t>
      </w:r>
    </w:p>
    <w:p w:rsidR="64E27080" w:rsidP="64E27080" w:rsidRDefault="64E27080" w14:paraId="60AB8D7A" w14:textId="24A0CE8B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gram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[ 11796</w:t>
      </w:r>
      <w:proofErr w:type="gram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 12075]]</w:t>
      </w:r>
    </w:p>
    <w:p w:rsidR="64E27080" w:rsidP="64E27080" w:rsidRDefault="64E27080" w14:paraId="2436D05B" w14:textId="47CEA95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</w:p>
    <w:p w:rsidR="64E27080" w:rsidP="64E27080" w:rsidRDefault="64E27080" w14:paraId="1485B9B1" w14:textId="3FC9EA43">
      <w:pPr>
        <w:pStyle w:val="Normal"/>
      </w:pPr>
      <w:proofErr w:type="spellStart"/>
      <w:r w:rsidR="64E27080">
        <w:rPr/>
        <w:t>MLPClassifier</w:t>
      </w:r>
      <w:proofErr w:type="spellEnd"/>
      <w:r w:rsidR="64E27080">
        <w:rPr/>
        <w:t xml:space="preserve"> </w:t>
      </w:r>
    </w:p>
    <w:p w:rsidR="64E27080" w:rsidP="64E27080" w:rsidRDefault="64E27080" w14:paraId="469EFF6E" w14:textId="0AFFC5F5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macro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avg</w:t>
      </w:r>
      <w:proofErr w:type="spell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spell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precision</w:t>
      </w:r>
      <w:proofErr w:type="spell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= 0.49, AUC_PR = 0.054, AUC_ROC = 0.500</w:t>
      </w:r>
    </w:p>
    <w:p w:rsidR="64E27080" w:rsidP="64E27080" w:rsidRDefault="64E27080" w14:paraId="53E9A6EE" w14:textId="16CD4FF9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Confusion 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matrix</w:t>
      </w:r>
    </w:p>
    <w:p w:rsidR="64E27080" w:rsidP="64E27080" w:rsidRDefault="64E27080" w14:paraId="0C53C8EE" w14:textId="4EE7BAE5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</w:t>
      </w: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[504643      8]</w:t>
      </w:r>
    </w:p>
    <w:p w:rsidR="64E27080" w:rsidP="64E27080" w:rsidRDefault="64E27080" w14:paraId="3FB75140" w14:textId="3005A7FC">
      <w:pPr>
        <w:pStyle w:val="Normal"/>
      </w:pPr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proofErr w:type="gramStart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[ 23870</w:t>
      </w:r>
      <w:proofErr w:type="gramEnd"/>
      <w:r w:rsidRPr="64E27080" w:rsidR="64E270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     1]]</w:t>
      </w:r>
      <w:r w:rsidR="64E27080">
        <w:rPr/>
        <w:t xml:space="preserve">  </w:t>
      </w:r>
    </w:p>
    <w:p w:rsidR="64E27080" w:rsidP="64E27080" w:rsidRDefault="64E27080" w14:paraId="157168A0" w14:textId="1E6B76F2">
      <w:pPr>
        <w:pStyle w:val="Normal"/>
      </w:pPr>
    </w:p>
    <w:p w:rsidR="64E27080" w:rsidP="64E27080" w:rsidRDefault="64E27080" w14:paraId="1ACF136B" w14:textId="367ADD61">
      <w:pPr>
        <w:pStyle w:val="Normal"/>
      </w:pPr>
      <w:proofErr w:type="spellStart"/>
      <w:r w:rsidR="64E27080">
        <w:rPr/>
        <w:t>Была</w:t>
      </w:r>
      <w:proofErr w:type="spellEnd"/>
      <w:r w:rsidR="64E27080">
        <w:rPr/>
        <w:t xml:space="preserve"> </w:t>
      </w:r>
      <w:proofErr w:type="spellStart"/>
      <w:r w:rsidR="64E27080">
        <w:rPr/>
        <w:t>выбран</w:t>
      </w:r>
      <w:proofErr w:type="spellEnd"/>
      <w:r w:rsidR="64E27080">
        <w:rPr/>
        <w:t xml:space="preserve"> </w:t>
      </w:r>
      <w:proofErr w:type="spellStart"/>
      <w:r w:rsidR="64E27080">
        <w:rPr/>
        <w:t>модель</w:t>
      </w:r>
      <w:proofErr w:type="spellEnd"/>
      <w:r w:rsidR="64E27080">
        <w:rPr/>
        <w:t xml:space="preserve"> </w:t>
      </w:r>
      <w:proofErr w:type="spellStart"/>
      <w:r w:rsidR="64E27080">
        <w:rPr/>
        <w:t>для</w:t>
      </w:r>
      <w:proofErr w:type="spellEnd"/>
      <w:r w:rsidR="64E27080">
        <w:rPr/>
        <w:t xml:space="preserve"> </w:t>
      </w:r>
      <w:proofErr w:type="spellStart"/>
      <w:r w:rsidR="64E27080">
        <w:rPr/>
        <w:t>предсказания</w:t>
      </w:r>
      <w:proofErr w:type="spellEnd"/>
      <w:r w:rsidR="64E27080">
        <w:rPr/>
        <w:t xml:space="preserve"> </w:t>
      </w:r>
      <w:proofErr w:type="spellStart"/>
      <w:r w:rsidR="64E27080">
        <w:rPr/>
        <w:t>CatBoostClassifier</w:t>
      </w:r>
      <w:proofErr w:type="spellEnd"/>
      <w:r w:rsidR="64E27080">
        <w:rPr/>
        <w:t xml:space="preserve"> в </w:t>
      </w:r>
      <w:proofErr w:type="spellStart"/>
      <w:r w:rsidR="64E27080">
        <w:rPr/>
        <w:t>связи</w:t>
      </w:r>
      <w:proofErr w:type="spellEnd"/>
      <w:r w:rsidR="64E27080">
        <w:rPr/>
        <w:t xml:space="preserve"> с </w:t>
      </w:r>
      <w:proofErr w:type="spellStart"/>
      <w:r w:rsidR="64E27080">
        <w:rPr/>
        <w:t>тем</w:t>
      </w:r>
      <w:proofErr w:type="spellEnd"/>
      <w:r w:rsidR="64E27080">
        <w:rPr/>
        <w:t xml:space="preserve"> </w:t>
      </w:r>
      <w:proofErr w:type="spellStart"/>
      <w:r w:rsidR="64E27080">
        <w:rPr/>
        <w:t>что</w:t>
      </w:r>
      <w:proofErr w:type="spellEnd"/>
      <w:r w:rsidR="64E27080">
        <w:rPr/>
        <w:t xml:space="preserve"> </w:t>
      </w:r>
      <w:proofErr w:type="spellStart"/>
      <w:r w:rsidR="64E27080">
        <w:rPr/>
        <w:t>он</w:t>
      </w:r>
      <w:proofErr w:type="spellEnd"/>
      <w:r w:rsidR="64E27080">
        <w:rPr/>
        <w:t xml:space="preserve"> </w:t>
      </w:r>
      <w:proofErr w:type="spellStart"/>
      <w:r w:rsidR="64E27080">
        <w:rPr/>
        <w:t>давал</w:t>
      </w:r>
      <w:proofErr w:type="spellEnd"/>
      <w:r w:rsidR="64E27080">
        <w:rPr/>
        <w:t xml:space="preserve"> </w:t>
      </w:r>
      <w:proofErr w:type="spellStart"/>
      <w:r w:rsidR="64E27080">
        <w:rPr/>
        <w:t>точность</w:t>
      </w:r>
      <w:proofErr w:type="spellEnd"/>
      <w:r w:rsidR="64E27080">
        <w:rPr/>
        <w:t xml:space="preserve"> </w:t>
      </w:r>
      <w:proofErr w:type="spellStart"/>
      <w:r w:rsidR="64E27080">
        <w:rPr/>
        <w:t>на</w:t>
      </w:r>
      <w:proofErr w:type="spellEnd"/>
      <w:r w:rsidR="64E27080">
        <w:rPr/>
        <w:t xml:space="preserve"> </w:t>
      </w:r>
      <w:proofErr w:type="spellStart"/>
      <w:r w:rsidR="64E27080">
        <w:rPr/>
        <w:t>целевой</w:t>
      </w:r>
      <w:proofErr w:type="spellEnd"/>
      <w:r w:rsidR="64E27080">
        <w:rPr/>
        <w:t xml:space="preserve"> </w:t>
      </w:r>
      <w:proofErr w:type="spellStart"/>
      <w:r w:rsidR="64E27080">
        <w:rPr/>
        <w:t>метрике</w:t>
      </w:r>
      <w:proofErr w:type="spellEnd"/>
      <w:r w:rsidR="64E27080">
        <w:rPr/>
        <w:t xml:space="preserve"> F1 70% и AUC ROC 89%</w:t>
      </w:r>
    </w:p>
    <w:p w:rsidR="375DB2DA" w:rsidP="375DB2DA" w:rsidRDefault="375DB2DA" w14:paraId="6B29D9B6" w14:textId="447C4386">
      <w:pPr>
        <w:pStyle w:val="Normal"/>
      </w:pPr>
    </w:p>
    <w:p w:rsidR="375DB2DA" w:rsidP="375DB2DA" w:rsidRDefault="375DB2DA" w14:paraId="78B8B47A" w14:textId="61E98533">
      <w:pPr>
        <w:pStyle w:val="Normal"/>
      </w:pPr>
    </w:p>
    <w:p w:rsidR="64E27080" w:rsidP="64E27080" w:rsidRDefault="64E27080" w14:paraId="0AD30AFC" w14:textId="71378E2A">
      <w:pPr>
        <w:pStyle w:val="Normal"/>
      </w:pPr>
      <w:proofErr w:type="spellStart"/>
      <w:r w:rsidR="64E27080">
        <w:rPr/>
        <w:t>Принцип</w:t>
      </w:r>
      <w:proofErr w:type="spellEnd"/>
      <w:r w:rsidR="64E27080">
        <w:rPr/>
        <w:t xml:space="preserve"> </w:t>
      </w:r>
      <w:proofErr w:type="spellStart"/>
      <w:r w:rsidR="64E27080">
        <w:rPr/>
        <w:t>подхода</w:t>
      </w:r>
      <w:proofErr w:type="spellEnd"/>
      <w:r w:rsidR="64E27080">
        <w:rPr/>
        <w:t xml:space="preserve"> </w:t>
      </w:r>
      <w:proofErr w:type="spellStart"/>
      <w:r w:rsidR="64E27080">
        <w:rPr/>
        <w:t>заключается</w:t>
      </w:r>
      <w:proofErr w:type="spellEnd"/>
      <w:r w:rsidR="64E27080">
        <w:rPr/>
        <w:t xml:space="preserve"> в следующем:</w:t>
      </w:r>
    </w:p>
    <w:p w:rsidR="64E27080" w:rsidP="64E27080" w:rsidRDefault="64E27080" w14:paraId="1CF1F9FA" w14:textId="124FE9D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8E362D">
        <w:rPr/>
        <w:t>Преобразование</w:t>
      </w:r>
      <w:r w:rsidR="5B8E362D">
        <w:rPr/>
        <w:t xml:space="preserve"> в </w:t>
      </w:r>
      <w:r w:rsidR="5B8E362D">
        <w:rPr/>
        <w:t>формат</w:t>
      </w:r>
      <w:r w:rsidR="5B8E362D">
        <w:rPr/>
        <w:t xml:space="preserve"> parquet. </w:t>
      </w:r>
      <w:r w:rsidR="5B8E362D">
        <w:rPr/>
        <w:t>Парсил</w:t>
      </w:r>
      <w:r w:rsidR="5B8E362D">
        <w:rPr/>
        <w:t xml:space="preserve"> </w:t>
      </w:r>
      <w:r w:rsidR="5B8E362D">
        <w:rPr/>
        <w:t>строку</w:t>
      </w:r>
      <w:r w:rsidR="5B8E362D">
        <w:rPr/>
        <w:t xml:space="preserve"> </w:t>
      </w:r>
      <w:r w:rsidR="5B8E362D">
        <w:rPr/>
        <w:t>из</w:t>
      </w:r>
      <w:r w:rsidR="5B8E362D">
        <w:rPr/>
        <w:t xml:space="preserve"> csv файла. </w:t>
      </w:r>
      <w:r>
        <w:drawing>
          <wp:inline wp14:editId="7295D3BD" wp14:anchorId="31054C43">
            <wp:extent cx="4572000" cy="1676400"/>
            <wp:effectExtent l="0" t="0" r="0" b="0"/>
            <wp:docPr id="177405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72bf35f5042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27080" w:rsidP="64E27080" w:rsidRDefault="64E27080" w14:paraId="5CC98D59" w14:textId="3B07DCE3">
      <w:pPr>
        <w:pStyle w:val="Normal"/>
      </w:pPr>
      <w:proofErr w:type="spellStart"/>
      <w:r w:rsidR="64E27080">
        <w:rPr/>
        <w:t>Объем</w:t>
      </w:r>
      <w:proofErr w:type="spellEnd"/>
      <w:r w:rsidR="64E27080">
        <w:rPr/>
        <w:t xml:space="preserve"> данных 2.95 Гб</w:t>
      </w:r>
    </w:p>
    <w:p w:rsidR="64E27080" w:rsidP="64E27080" w:rsidRDefault="64E27080" w14:paraId="20D6D555" w14:textId="5E6BAAE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8E362D">
        <w:rPr/>
        <w:t>Преобразовал</w:t>
      </w:r>
      <w:r w:rsidR="5B8E362D">
        <w:rPr/>
        <w:t xml:space="preserve"> </w:t>
      </w:r>
      <w:r w:rsidR="5B8E362D">
        <w:rPr/>
        <w:t>строки</w:t>
      </w:r>
      <w:r w:rsidR="5B8E362D">
        <w:rPr/>
        <w:t xml:space="preserve"> в </w:t>
      </w:r>
      <w:r w:rsidR="5B8E362D">
        <w:rPr/>
        <w:t>численный</w:t>
      </w:r>
      <w:r w:rsidR="5B8E362D">
        <w:rPr/>
        <w:t xml:space="preserve"> </w:t>
      </w:r>
      <w:r w:rsidR="5B8E362D">
        <w:rPr/>
        <w:t>тип</w:t>
      </w:r>
      <w:r w:rsidR="5B8E362D">
        <w:rPr/>
        <w:t xml:space="preserve"> данных. </w:t>
      </w:r>
      <w:r>
        <w:drawing>
          <wp:inline wp14:editId="2EC44EB0" wp14:anchorId="591D3F9C">
            <wp:extent cx="4572000" cy="466725"/>
            <wp:effectExtent l="0" t="0" r="0" b="0"/>
            <wp:docPr id="37428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bd719b7b945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8E362D">
        <w:rPr/>
        <w:t xml:space="preserve"> </w:t>
      </w:r>
    </w:p>
    <w:p w:rsidR="64E27080" w:rsidP="64E27080" w:rsidRDefault="64E27080" w14:paraId="147CB3E8" w14:textId="3EEE72B8">
      <w:pPr>
        <w:pStyle w:val="Normal"/>
      </w:pPr>
      <w:proofErr w:type="spellStart"/>
      <w:r w:rsidR="64E27080">
        <w:rPr/>
        <w:t>Объем</w:t>
      </w:r>
      <w:proofErr w:type="spellEnd"/>
      <w:r w:rsidR="64E27080">
        <w:rPr/>
        <w:t xml:space="preserve"> </w:t>
      </w:r>
      <w:proofErr w:type="spellStart"/>
      <w:r w:rsidR="64E27080">
        <w:rPr/>
        <w:t>данных</w:t>
      </w:r>
      <w:proofErr w:type="spellEnd"/>
      <w:r w:rsidR="64E27080">
        <w:rPr/>
        <w:t xml:space="preserve"> 1.58 </w:t>
      </w:r>
      <w:proofErr w:type="spellStart"/>
      <w:r w:rsidR="64E27080">
        <w:rPr/>
        <w:t>Гб</w:t>
      </w:r>
      <w:proofErr w:type="spellEnd"/>
    </w:p>
    <w:p w:rsidR="64E27080" w:rsidP="64E27080" w:rsidRDefault="64E27080" w14:paraId="25170D47" w14:textId="07A56F2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4E27080">
        <w:rPr/>
        <w:t>После</w:t>
      </w:r>
      <w:proofErr w:type="spellEnd"/>
      <w:r w:rsidR="64E27080">
        <w:rPr/>
        <w:t xml:space="preserve"> </w:t>
      </w:r>
      <w:proofErr w:type="spellStart"/>
      <w:r w:rsidR="64E27080">
        <w:rPr/>
        <w:t>обнаружения</w:t>
      </w:r>
      <w:proofErr w:type="spellEnd"/>
      <w:r w:rsidR="64E27080">
        <w:rPr/>
        <w:t xml:space="preserve"> </w:t>
      </w:r>
      <w:proofErr w:type="spellStart"/>
      <w:r w:rsidR="64E27080">
        <w:rPr/>
        <w:t>смещения</w:t>
      </w:r>
      <w:proofErr w:type="spellEnd"/>
      <w:r w:rsidR="64E27080">
        <w:rPr/>
        <w:t xml:space="preserve"> в </w:t>
      </w:r>
      <w:proofErr w:type="spellStart"/>
      <w:r w:rsidR="64E27080">
        <w:rPr/>
        <w:t>данных</w:t>
      </w:r>
      <w:proofErr w:type="spellEnd"/>
      <w:r w:rsidR="64E27080">
        <w:rPr/>
        <w:t xml:space="preserve">. </w:t>
      </w:r>
      <w:proofErr w:type="spellStart"/>
      <w:r w:rsidR="64E27080">
        <w:rPr/>
        <w:t>Сместил</w:t>
      </w:r>
      <w:proofErr w:type="spellEnd"/>
      <w:r w:rsidR="64E27080">
        <w:rPr/>
        <w:t xml:space="preserve"> </w:t>
      </w:r>
      <w:proofErr w:type="spellStart"/>
      <w:r w:rsidR="64E27080">
        <w:rPr/>
        <w:t>колонки</w:t>
      </w:r>
      <w:proofErr w:type="spellEnd"/>
      <w:r w:rsidR="64E27080">
        <w:rPr/>
        <w:t xml:space="preserve"> </w:t>
      </w:r>
      <w:proofErr w:type="spellStart"/>
      <w:r w:rsidR="64E27080">
        <w:rPr/>
        <w:t>на</w:t>
      </w:r>
      <w:proofErr w:type="spellEnd"/>
      <w:r w:rsidR="64E27080">
        <w:rPr/>
        <w:t xml:space="preserve"> </w:t>
      </w:r>
      <w:proofErr w:type="spellStart"/>
      <w:r w:rsidR="64E27080">
        <w:rPr/>
        <w:t>одну</w:t>
      </w:r>
      <w:proofErr w:type="spellEnd"/>
      <w:r w:rsidR="64E27080">
        <w:rPr/>
        <w:t xml:space="preserve"> </w:t>
      </w:r>
      <w:proofErr w:type="spellStart"/>
      <w:r w:rsidR="64E27080">
        <w:rPr/>
        <w:t>вправо</w:t>
      </w:r>
      <w:proofErr w:type="spellEnd"/>
      <w:r w:rsidR="64E27080">
        <w:rPr/>
        <w:t xml:space="preserve"> и </w:t>
      </w:r>
      <w:proofErr w:type="spellStart"/>
      <w:r w:rsidR="64E27080">
        <w:rPr/>
        <w:t>удалил</w:t>
      </w:r>
      <w:proofErr w:type="spellEnd"/>
      <w:r w:rsidR="64E27080">
        <w:rPr/>
        <w:t xml:space="preserve"> </w:t>
      </w:r>
      <w:r w:rsidR="64E27080">
        <w:rPr/>
        <w:t>лишную</w:t>
      </w:r>
      <w:r w:rsidR="64E27080">
        <w:rPr/>
        <w:t>.</w:t>
      </w:r>
    </w:p>
    <w:p w:rsidR="64E27080" w:rsidP="64E27080" w:rsidRDefault="64E27080" w14:paraId="53C185D8" w14:textId="4BDDF700">
      <w:pPr>
        <w:pStyle w:val="Normal"/>
        <w:ind w:left="0"/>
      </w:pPr>
      <w:r w:rsidR="5B8E362D">
        <w:rPr/>
        <w:t xml:space="preserve">            </w:t>
      </w:r>
      <w:r>
        <w:drawing>
          <wp:inline wp14:editId="5495F94C" wp14:anchorId="245D8458">
            <wp:extent cx="4572000" cy="838200"/>
            <wp:effectExtent l="0" t="0" r="0" b="0"/>
            <wp:docPr id="1576491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62a8c12f04e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8E362D">
        <w:rPr/>
        <w:t xml:space="preserve">     </w:t>
      </w:r>
    </w:p>
    <w:p w:rsidR="64E27080" w:rsidP="64E27080" w:rsidRDefault="64E27080" w14:paraId="1F51DEF4" w14:textId="28DCF2FE">
      <w:pPr>
        <w:pStyle w:val="Normal"/>
        <w:ind w:left="0"/>
      </w:pPr>
      <w:r w:rsidR="5B8E362D">
        <w:rPr/>
        <w:t xml:space="preserve">          </w:t>
      </w:r>
      <w:r>
        <w:drawing>
          <wp:inline wp14:editId="5707FAC4" wp14:anchorId="3B701A44">
            <wp:extent cx="4572000" cy="190500"/>
            <wp:effectExtent l="0" t="0" r="0" b="0"/>
            <wp:docPr id="322336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0030aa1b740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27080" w:rsidP="64E27080" w:rsidRDefault="64E27080" w14:paraId="1BD1A941" w14:textId="18D44EDF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64E27080">
        <w:rPr/>
        <w:t>Объединил</w:t>
      </w:r>
      <w:proofErr w:type="spellEnd"/>
      <w:r w:rsidR="64E27080">
        <w:rPr/>
        <w:t xml:space="preserve"> </w:t>
      </w:r>
      <w:proofErr w:type="spellStart"/>
      <w:r w:rsidR="64E27080">
        <w:rPr/>
        <w:t>датасет</w:t>
      </w:r>
      <w:proofErr w:type="spellEnd"/>
      <w:r w:rsidR="64E27080">
        <w:rPr/>
        <w:t xml:space="preserve"> и </w:t>
      </w:r>
      <w:proofErr w:type="spellStart"/>
      <w:r w:rsidR="64E27080">
        <w:rPr/>
        <w:t>данные</w:t>
      </w:r>
      <w:proofErr w:type="spellEnd"/>
      <w:r w:rsidR="64E27080">
        <w:rPr/>
        <w:t xml:space="preserve"> с </w:t>
      </w:r>
      <w:proofErr w:type="spellStart"/>
      <w:r w:rsidR="64E27080">
        <w:rPr/>
        <w:t>фичами</w:t>
      </w:r>
      <w:proofErr w:type="spellEnd"/>
      <w:r w:rsidR="64E27080">
        <w:rPr/>
        <w:t xml:space="preserve"> </w:t>
      </w:r>
      <w:proofErr w:type="spellStart"/>
      <w:r w:rsidR="64E27080">
        <w:rPr/>
        <w:t>по</w:t>
      </w:r>
      <w:proofErr w:type="spellEnd"/>
      <w:r w:rsidR="64E27080">
        <w:rPr/>
        <w:t xml:space="preserve"> </w:t>
      </w:r>
      <w:proofErr w:type="spellStart"/>
      <w:r w:rsidR="64E27080">
        <w:rPr/>
        <w:t>полю</w:t>
      </w:r>
      <w:proofErr w:type="spellEnd"/>
      <w:r w:rsidR="64E27080">
        <w:rPr/>
        <w:t xml:space="preserve"> id</w:t>
      </w:r>
    </w:p>
    <w:p w:rsidR="64E27080" w:rsidP="64E27080" w:rsidRDefault="64E27080" w14:paraId="0E54A8B1" w14:textId="70CC314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4E27080">
        <w:rPr/>
        <w:t>Добавил</w:t>
      </w:r>
      <w:proofErr w:type="spellEnd"/>
      <w:r w:rsidR="64E27080">
        <w:rPr/>
        <w:t xml:space="preserve"> </w:t>
      </w:r>
      <w:proofErr w:type="spellStart"/>
      <w:r w:rsidR="64E27080">
        <w:rPr/>
        <w:t>данные</w:t>
      </w:r>
      <w:proofErr w:type="spellEnd"/>
      <w:r w:rsidR="64E27080">
        <w:rPr/>
        <w:t xml:space="preserve"> </w:t>
      </w:r>
      <w:proofErr w:type="spellStart"/>
      <w:r w:rsidR="64E27080">
        <w:rPr/>
        <w:t>по</w:t>
      </w:r>
      <w:proofErr w:type="spellEnd"/>
      <w:r w:rsidR="64E27080">
        <w:rPr/>
        <w:t xml:space="preserve"> </w:t>
      </w:r>
      <w:proofErr w:type="spellStart"/>
      <w:r w:rsidR="64E27080">
        <w:rPr/>
        <w:t>полю</w:t>
      </w:r>
      <w:proofErr w:type="spellEnd"/>
      <w:r w:rsidR="64E27080">
        <w:rPr/>
        <w:t xml:space="preserve"> </w:t>
      </w:r>
      <w:proofErr w:type="spellStart"/>
      <w:r w:rsidR="64E27080">
        <w:rPr/>
        <w:t>buy_time</w:t>
      </w:r>
      <w:proofErr w:type="spellEnd"/>
      <w:r w:rsidR="64E27080">
        <w:rPr/>
        <w:t xml:space="preserve"> </w:t>
      </w:r>
      <w:proofErr w:type="spellStart"/>
      <w:r w:rsidR="64E27080">
        <w:rPr/>
        <w:t>все</w:t>
      </w:r>
      <w:proofErr w:type="spellEnd"/>
      <w:r w:rsidR="64E27080">
        <w:rPr/>
        <w:t xml:space="preserve"> </w:t>
      </w:r>
      <w:proofErr w:type="spellStart"/>
      <w:r w:rsidR="64E27080">
        <w:rPr/>
        <w:t>возможные</w:t>
      </w:r>
      <w:proofErr w:type="spellEnd"/>
      <w:r w:rsidR="64E27080">
        <w:rPr/>
        <w:t xml:space="preserve"> </w:t>
      </w:r>
      <w:proofErr w:type="spellStart"/>
      <w:r w:rsidR="64E27080">
        <w:rPr/>
        <w:t>типы</w:t>
      </w:r>
      <w:proofErr w:type="spellEnd"/>
      <w:r w:rsidR="64E27080">
        <w:rPr/>
        <w:t xml:space="preserve"> </w:t>
      </w:r>
      <w:proofErr w:type="spellStart"/>
      <w:r w:rsidR="64E27080">
        <w:rPr/>
        <w:t>данных</w:t>
      </w:r>
      <w:proofErr w:type="spellEnd"/>
    </w:p>
    <w:p w:rsidR="64E27080" w:rsidP="64E27080" w:rsidRDefault="64E27080" w14:paraId="5A88A3F0" w14:textId="17E3F0D4">
      <w:pPr>
        <w:pStyle w:val="Normal"/>
        <w:ind w:left="0"/>
      </w:pPr>
      <w:r>
        <w:drawing>
          <wp:inline wp14:editId="1BECFBD1" wp14:anchorId="2C915C44">
            <wp:extent cx="4572000" cy="952500"/>
            <wp:effectExtent l="0" t="0" r="0" b="0"/>
            <wp:docPr id="2141162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0b88e7fb54d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F90CB7" wp14:anchorId="23CC8D84">
            <wp:extent cx="4572000" cy="590550"/>
            <wp:effectExtent l="0" t="0" r="0" b="0"/>
            <wp:docPr id="1265783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ae7637a074d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27080" w:rsidP="64E27080" w:rsidRDefault="64E27080" w14:paraId="3A818DD3" w14:textId="5ABF26D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4E27080">
        <w:rPr/>
        <w:t>Разделил</w:t>
      </w:r>
      <w:proofErr w:type="spellEnd"/>
      <w:r w:rsidR="64E27080">
        <w:rPr/>
        <w:t xml:space="preserve"> </w:t>
      </w:r>
      <w:proofErr w:type="spellStart"/>
      <w:r w:rsidR="64E27080">
        <w:rPr/>
        <w:t>тенировочный</w:t>
      </w:r>
      <w:proofErr w:type="spellEnd"/>
      <w:r w:rsidR="64E27080">
        <w:rPr/>
        <w:t xml:space="preserve"> </w:t>
      </w:r>
      <w:proofErr w:type="spellStart"/>
      <w:r w:rsidR="64E27080">
        <w:rPr/>
        <w:t>датасет</w:t>
      </w:r>
      <w:proofErr w:type="spellEnd"/>
      <w:r w:rsidR="64E27080">
        <w:rPr/>
        <w:t xml:space="preserve"> </w:t>
      </w:r>
      <w:proofErr w:type="spellStart"/>
      <w:r w:rsidR="64E27080">
        <w:rPr/>
        <w:t>на</w:t>
      </w:r>
      <w:proofErr w:type="spellEnd"/>
      <w:r w:rsidR="64E27080">
        <w:rPr/>
        <w:t xml:space="preserve"> </w:t>
      </w:r>
      <w:proofErr w:type="spellStart"/>
      <w:r w:rsidR="64E27080">
        <w:rPr/>
        <w:t>тестовый</w:t>
      </w:r>
      <w:proofErr w:type="spellEnd"/>
      <w:r w:rsidR="64E27080">
        <w:rPr/>
        <w:t xml:space="preserve"> и тренировочный</w:t>
      </w:r>
    </w:p>
    <w:p w:rsidR="64E27080" w:rsidP="5B8E362D" w:rsidRDefault="64E27080" w14:paraId="485F1C47" w14:textId="2067154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proofErr w:type="spellStart"/>
      <w:r w:rsidR="5B8E362D">
        <w:rPr/>
        <w:t>Разделил</w:t>
      </w:r>
      <w:proofErr w:type="spellEnd"/>
      <w:r w:rsidR="5B8E362D">
        <w:rPr/>
        <w:t xml:space="preserve"> </w:t>
      </w:r>
      <w:proofErr w:type="spellStart"/>
      <w:r w:rsidR="5B8E362D">
        <w:rPr/>
        <w:t>колонки</w:t>
      </w:r>
      <w:proofErr w:type="spellEnd"/>
      <w:r w:rsidR="5B8E362D">
        <w:rPr/>
        <w:t xml:space="preserve"> </w:t>
      </w:r>
      <w:proofErr w:type="spellStart"/>
      <w:r w:rsidR="5B8E362D">
        <w:rPr/>
        <w:t>на</w:t>
      </w:r>
      <w:proofErr w:type="spellEnd"/>
      <w:r w:rsidR="5B8E362D">
        <w:rPr/>
        <w:t xml:space="preserve"> </w:t>
      </w:r>
      <w:proofErr w:type="spellStart"/>
      <w:r w:rsidR="5B8E362D">
        <w:rPr/>
        <w:t>константы</w:t>
      </w:r>
      <w:proofErr w:type="spellEnd"/>
      <w:r w:rsidR="5B8E362D">
        <w:rPr/>
        <w:t xml:space="preserve">, </w:t>
      </w:r>
      <w:proofErr w:type="spellStart"/>
      <w:r w:rsidR="5B8E362D">
        <w:rPr/>
        <w:t>бинарные</w:t>
      </w:r>
      <w:proofErr w:type="spellEnd"/>
      <w:r w:rsidR="5B8E362D">
        <w:rPr/>
        <w:t xml:space="preserve">, </w:t>
      </w:r>
      <w:proofErr w:type="spellStart"/>
      <w:r w:rsidR="5B8E362D">
        <w:rPr/>
        <w:t>категориальные</w:t>
      </w:r>
      <w:proofErr w:type="spellEnd"/>
      <w:r w:rsidR="5B8E362D">
        <w:rPr/>
        <w:t xml:space="preserve">, </w:t>
      </w:r>
      <w:proofErr w:type="spellStart"/>
      <w:r w:rsidR="5B8E362D">
        <w:rPr/>
        <w:t>численные</w:t>
      </w:r>
      <w:proofErr w:type="spellEnd"/>
      <w:r w:rsidR="5B8E362D">
        <w:rPr/>
        <w:t xml:space="preserve"> и </w:t>
      </w:r>
      <w:proofErr w:type="spellStart"/>
      <w:r w:rsidR="5B8E362D">
        <w:rPr/>
        <w:t>временные</w:t>
      </w:r>
      <w:proofErr w:type="spellEnd"/>
      <w:r w:rsidR="5B8E362D">
        <w:rPr/>
        <w:t xml:space="preserve"> </w:t>
      </w:r>
      <w:proofErr w:type="spellStart"/>
      <w:r w:rsidR="5B8E362D">
        <w:rPr/>
        <w:t>типы</w:t>
      </w:r>
      <w:proofErr w:type="spellEnd"/>
      <w:r w:rsidR="5B8E362D">
        <w:rPr/>
        <w:t xml:space="preserve"> </w:t>
      </w:r>
      <w:r w:rsidR="5B8E362D">
        <w:rPr/>
        <w:t>данных</w:t>
      </w:r>
      <w:r w:rsidR="5B8E362D">
        <w:rPr/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4E27080" w:rsidP="64E27080" w:rsidRDefault="64E27080" w14:paraId="42458311" w14:textId="71B9E6E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B8E362D">
        <w:rPr/>
        <w:t>Выполнил</w:t>
      </w:r>
      <w:proofErr w:type="spellEnd"/>
      <w:r w:rsidR="5B8E362D">
        <w:rPr/>
        <w:t xml:space="preserve"> </w:t>
      </w:r>
      <w:proofErr w:type="spellStart"/>
      <w:r w:rsidR="5B8E362D">
        <w:rPr/>
        <w:t>нормализацию</w:t>
      </w:r>
      <w:proofErr w:type="spellEnd"/>
      <w:r w:rsidR="5B8E362D">
        <w:rPr/>
        <w:t xml:space="preserve"> и </w:t>
      </w:r>
      <w:proofErr w:type="spellStart"/>
      <w:r w:rsidR="5B8E362D">
        <w:rPr/>
        <w:t>приведение</w:t>
      </w:r>
      <w:proofErr w:type="spellEnd"/>
      <w:r w:rsidR="5B8E362D">
        <w:rPr/>
        <w:t xml:space="preserve"> к стандартному распределению численных данных.</w:t>
      </w:r>
    </w:p>
    <w:p w:rsidR="64E27080" w:rsidP="64E27080" w:rsidRDefault="64E27080" w14:paraId="78939F7D" w14:textId="7C5F48C8">
      <w:pPr>
        <w:pStyle w:val="Normal"/>
        <w:ind w:left="0"/>
      </w:pPr>
      <w:r>
        <w:drawing>
          <wp:inline wp14:editId="56FA6DA8" wp14:anchorId="19194E14">
            <wp:extent cx="4572000" cy="781050"/>
            <wp:effectExtent l="0" t="0" r="0" b="0"/>
            <wp:docPr id="1540566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68c776c8944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27080" w:rsidP="5B8E362D" w:rsidRDefault="64E27080" w14:paraId="3E1FAF2E" w14:textId="5465075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8E362D">
        <w:rPr/>
        <w:t xml:space="preserve"> </w:t>
      </w:r>
      <w:proofErr w:type="spellStart"/>
      <w:r w:rsidR="5B8E362D">
        <w:rPr/>
        <w:t>После</w:t>
      </w:r>
      <w:proofErr w:type="spellEnd"/>
      <w:r w:rsidR="5B8E362D">
        <w:rPr/>
        <w:t xml:space="preserve"> </w:t>
      </w:r>
      <w:proofErr w:type="spellStart"/>
      <w:r w:rsidR="5B8E362D">
        <w:rPr/>
        <w:t>анализа</w:t>
      </w:r>
      <w:proofErr w:type="spellEnd"/>
      <w:r w:rsidR="5B8E362D">
        <w:rPr/>
        <w:t xml:space="preserve"> </w:t>
      </w:r>
      <w:proofErr w:type="spellStart"/>
      <w:r w:rsidR="5B8E362D">
        <w:rPr/>
        <w:t>классификаторов</w:t>
      </w:r>
      <w:proofErr w:type="spellEnd"/>
      <w:r w:rsidR="5B8E362D">
        <w:rPr/>
        <w:t xml:space="preserve"> </w:t>
      </w:r>
      <w:proofErr w:type="spellStart"/>
      <w:r w:rsidR="5B8E362D">
        <w:rPr/>
        <w:t>был</w:t>
      </w:r>
      <w:proofErr w:type="spellEnd"/>
      <w:r w:rsidR="5B8E362D">
        <w:rPr/>
        <w:t xml:space="preserve"> выбран CatBoostClassifier </w:t>
      </w:r>
    </w:p>
    <w:p w:rsidR="5B8E362D" w:rsidP="5B8E362D" w:rsidRDefault="5B8E362D" w14:paraId="1258DA90" w14:textId="5779C1BC">
      <w:pPr>
        <w:pStyle w:val="Normal"/>
        <w:ind w:left="0"/>
      </w:pPr>
      <w:r>
        <w:drawing>
          <wp:inline wp14:editId="1DCC3CAB" wp14:anchorId="462DCABC">
            <wp:extent cx="4400550" cy="4572000"/>
            <wp:effectExtent l="0" t="0" r="0" b="0"/>
            <wp:docPr id="101142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91ed9620e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E362D" w:rsidP="5B8E362D" w:rsidRDefault="5B8E362D" w14:paraId="41DBBF8E" w14:textId="795AD89B">
      <w:pPr>
        <w:pStyle w:val="Normal"/>
        <w:ind w:left="0"/>
      </w:pPr>
      <w:r>
        <w:drawing>
          <wp:inline wp14:editId="43660018" wp14:anchorId="61C7DA7E">
            <wp:extent cx="4572000" cy="3800475"/>
            <wp:effectExtent l="0" t="0" r="0" b="0"/>
            <wp:docPr id="151059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a4641f54b4a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E362D" w:rsidP="5B8E362D" w:rsidRDefault="5B8E362D" w14:paraId="44E45B3B" w14:textId="072664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B8E362D">
        <w:rPr/>
        <w:t>После</w:t>
      </w:r>
      <w:proofErr w:type="spellEnd"/>
      <w:r w:rsidR="5B8E362D">
        <w:rPr/>
        <w:t xml:space="preserve"> </w:t>
      </w:r>
      <w:proofErr w:type="spellStart"/>
      <w:r w:rsidR="5B8E362D">
        <w:rPr/>
        <w:t>снижения</w:t>
      </w:r>
      <w:proofErr w:type="spellEnd"/>
      <w:r w:rsidR="5B8E362D">
        <w:rPr/>
        <w:t xml:space="preserve"> </w:t>
      </w:r>
      <w:proofErr w:type="spellStart"/>
      <w:r w:rsidR="5B8E362D">
        <w:rPr/>
        <w:t>парогра</w:t>
      </w:r>
      <w:proofErr w:type="spellEnd"/>
      <w:r w:rsidR="5B8E362D">
        <w:rPr/>
        <w:t xml:space="preserve"> </w:t>
      </w:r>
      <w:proofErr w:type="spellStart"/>
      <w:r w:rsidR="5B8E362D">
        <w:rPr/>
        <w:t>чувствительности</w:t>
      </w:r>
      <w:proofErr w:type="spellEnd"/>
      <w:r w:rsidR="5B8E362D">
        <w:rPr/>
        <w:t xml:space="preserve"> </w:t>
      </w:r>
      <w:proofErr w:type="spellStart"/>
      <w:r w:rsidR="5B8E362D">
        <w:rPr/>
        <w:t>до</w:t>
      </w:r>
      <w:proofErr w:type="spellEnd"/>
      <w:r w:rsidR="5B8E362D">
        <w:rPr/>
        <w:t xml:space="preserve"> 30% выбранная </w:t>
      </w:r>
      <w:proofErr w:type="spellStart"/>
      <w:r w:rsidR="5B8E362D">
        <w:rPr/>
        <w:t>модель</w:t>
      </w:r>
      <w:proofErr w:type="spellEnd"/>
      <w:r w:rsidR="5B8E362D">
        <w:rPr/>
        <w:t xml:space="preserve"> </w:t>
      </w:r>
      <w:proofErr w:type="spellStart"/>
      <w:r w:rsidR="5B8E362D">
        <w:rPr/>
        <w:t>показала</w:t>
      </w:r>
      <w:proofErr w:type="spellEnd"/>
      <w:r w:rsidR="5B8E362D">
        <w:rPr/>
        <w:t xml:space="preserve"> 70% </w:t>
      </w:r>
      <w:proofErr w:type="spellStart"/>
      <w:r w:rsidR="5B8E362D">
        <w:rPr/>
        <w:t>точность</w:t>
      </w:r>
      <w:proofErr w:type="spellEnd"/>
    </w:p>
    <w:p w:rsidR="5B8E362D" w:rsidP="5B8E362D" w:rsidRDefault="5B8E362D" w14:paraId="12501537" w14:textId="1F83FCCC">
      <w:pPr>
        <w:pStyle w:val="Normal"/>
        <w:ind w:left="0"/>
      </w:pPr>
      <w:r>
        <w:drawing>
          <wp:inline wp14:editId="54D761AE" wp14:anchorId="0ED6E152">
            <wp:extent cx="4572000" cy="2895600"/>
            <wp:effectExtent l="0" t="0" r="0" b="0"/>
            <wp:docPr id="833513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8f3088ca0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DB2DA" w:rsidP="375DB2DA" w:rsidRDefault="375DB2DA" w14:paraId="0F2A73E8" w14:textId="61FBC337">
      <w:pPr>
        <w:pStyle w:val="Normal"/>
      </w:pPr>
    </w:p>
    <w:p w:rsidR="375DB2DA" w:rsidP="375DB2DA" w:rsidRDefault="375DB2DA" w14:paraId="5FB33031" w14:textId="50F5AC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761FE"/>
    <w:rsid w:val="0DB761FE"/>
    <w:rsid w:val="375DB2DA"/>
    <w:rsid w:val="5B8E362D"/>
    <w:rsid w:val="64E2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DF8A"/>
  <w15:chartTrackingRefBased/>
  <w15:docId w15:val="{4CB01945-FB93-40BC-B533-1CE983E803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0c8f35a2ca497a" /><Relationship Type="http://schemas.openxmlformats.org/officeDocument/2006/relationships/hyperlink" Target="https://parquet.apache.org/documentation/latest/" TargetMode="External" Id="R6d626e0938db419e" /><Relationship Type="http://schemas.openxmlformats.org/officeDocument/2006/relationships/hyperlink" Target="https://en.wikipedia.org/wiki/Apache_Parquet" TargetMode="External" Id="Ree91ec13c827490f" /><Relationship Type="http://schemas.openxmlformats.org/officeDocument/2006/relationships/image" Target="/media/imagee.png" Id="Rcc51f5ac889b487e" /><Relationship Type="http://schemas.openxmlformats.org/officeDocument/2006/relationships/image" Target="/media/imagef.png" Id="R42a14ebc5e964a77" /><Relationship Type="http://schemas.openxmlformats.org/officeDocument/2006/relationships/image" Target="/media/image10.png" Id="Rfa2f439938334b3b" /><Relationship Type="http://schemas.openxmlformats.org/officeDocument/2006/relationships/image" Target="/media/image11.png" Id="Ra9f72bf35f504205" /><Relationship Type="http://schemas.openxmlformats.org/officeDocument/2006/relationships/image" Target="/media/image12.png" Id="R8e5bd719b7b94501" /><Relationship Type="http://schemas.openxmlformats.org/officeDocument/2006/relationships/image" Target="/media/image13.png" Id="Rb5162a8c12f04ed6" /><Relationship Type="http://schemas.openxmlformats.org/officeDocument/2006/relationships/image" Target="/media/image14.png" Id="R5a60030aa1b740ea" /><Relationship Type="http://schemas.openxmlformats.org/officeDocument/2006/relationships/image" Target="/media/image15.png" Id="R56d0b88e7fb54d90" /><Relationship Type="http://schemas.openxmlformats.org/officeDocument/2006/relationships/image" Target="/media/image16.png" Id="R3ccae7637a074d1b" /><Relationship Type="http://schemas.openxmlformats.org/officeDocument/2006/relationships/image" Target="/media/image17.png" Id="R49d68c776c8944aa" /><Relationship Type="http://schemas.openxmlformats.org/officeDocument/2006/relationships/image" Target="/media/image18.png" Id="Ra8b91ed9620e4fa7" /><Relationship Type="http://schemas.openxmlformats.org/officeDocument/2006/relationships/image" Target="/media/image19.png" Id="R706a4641f54b4a7d" /><Relationship Type="http://schemas.openxmlformats.org/officeDocument/2006/relationships/image" Target="/media/image1a.png" Id="Ra3d8f3088ca048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2021-06-17T18:53:49.7502810Z</dcterms:created>
  <dcterms:modified xsi:type="dcterms:W3CDTF">2021-06-27T06:43:54.6800036Z</dcterms:modified>
  <dc:creator>Viktor Vladimirovich</dc:creator>
  <lastModifiedBy>Viktor Vladimirovich</lastModifiedBy>
</coreProperties>
</file>