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38D30" w14:textId="2CD1D607" w:rsidR="00DF4A52" w:rsidRDefault="00DF4A52" w:rsidP="00F76E35">
      <w:pPr>
        <w:pStyle w:val="a3"/>
        <w:spacing w:before="74" w:line="268" w:lineRule="auto"/>
        <w:ind w:left="1168" w:right="1186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t>ФЕДЕРАЦИИ</w:t>
      </w:r>
    </w:p>
    <w:p w14:paraId="3A9C4F11" w14:textId="77777777" w:rsidR="00DF4A52" w:rsidRDefault="00DF4A52" w:rsidP="00DF4A52">
      <w:pPr>
        <w:pStyle w:val="a3"/>
        <w:spacing w:before="75" w:line="278" w:lineRule="auto"/>
        <w:ind w:left="3376" w:hanging="2959"/>
      </w:pPr>
      <w:r>
        <w:t>федеральное</w:t>
      </w:r>
      <w:r>
        <w:rPr>
          <w:spacing w:val="28"/>
        </w:rPr>
        <w:t xml:space="preserve"> </w:t>
      </w:r>
      <w:r>
        <w:t>государственное</w:t>
      </w:r>
      <w:r>
        <w:rPr>
          <w:spacing w:val="28"/>
        </w:rPr>
        <w:t xml:space="preserve"> </w:t>
      </w:r>
      <w:r>
        <w:t>автономное</w:t>
      </w:r>
      <w:r>
        <w:rPr>
          <w:spacing w:val="29"/>
        </w:rPr>
        <w:t xml:space="preserve"> </w:t>
      </w:r>
      <w:r>
        <w:t>образовательное</w:t>
      </w:r>
      <w:r>
        <w:rPr>
          <w:spacing w:val="2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12"/>
        </w:rPr>
        <w:t xml:space="preserve"> </w:t>
      </w:r>
      <w:r>
        <w:t>образования</w:t>
      </w:r>
    </w:p>
    <w:p w14:paraId="199216D8" w14:textId="77777777" w:rsidR="00DF4A52" w:rsidRDefault="00DF4A52" w:rsidP="00DF4A52">
      <w:pPr>
        <w:pStyle w:val="a3"/>
        <w:spacing w:before="99" w:line="235" w:lineRule="auto"/>
        <w:ind w:left="1498" w:right="1534" w:firstLine="285"/>
      </w:pPr>
      <w:r>
        <w:t>«НАЦИОНАЛЬНЫЙ</w:t>
      </w:r>
      <w:r>
        <w:rPr>
          <w:spacing w:val="8"/>
        </w:rPr>
        <w:t xml:space="preserve"> </w:t>
      </w:r>
      <w:r>
        <w:t>ИССЛЕДОВАТЕЛЬСКИЙ</w:t>
      </w:r>
      <w:r>
        <w:rPr>
          <w:spacing w:val="1"/>
        </w:rPr>
        <w:t xml:space="preserve"> </w:t>
      </w:r>
      <w:r>
        <w:t>ТОМСКИЙ</w:t>
      </w:r>
      <w:r>
        <w:rPr>
          <w:spacing w:val="-15"/>
        </w:rPr>
        <w:t xml:space="preserve"> </w:t>
      </w:r>
      <w:r>
        <w:t>ПОЛИТЕХНИЧЕСКИЙ</w:t>
      </w:r>
      <w:r>
        <w:rPr>
          <w:spacing w:val="-2"/>
        </w:rPr>
        <w:t xml:space="preserve"> </w:t>
      </w:r>
      <w:r>
        <w:t>УНИВЕРСИТЕТ»</w:t>
      </w:r>
    </w:p>
    <w:p w14:paraId="148323E1" w14:textId="77777777" w:rsidR="00DF4A52" w:rsidRDefault="00DF4A52" w:rsidP="00DF4A52">
      <w:pPr>
        <w:pStyle w:val="a3"/>
        <w:rPr>
          <w:sz w:val="32"/>
        </w:rPr>
      </w:pPr>
    </w:p>
    <w:p w14:paraId="06042630" w14:textId="77777777" w:rsidR="00DF4A52" w:rsidRDefault="00DF4A52" w:rsidP="00DF4A52">
      <w:pPr>
        <w:pStyle w:val="a3"/>
        <w:rPr>
          <w:sz w:val="32"/>
        </w:rPr>
      </w:pPr>
    </w:p>
    <w:p w14:paraId="6839C2CC" w14:textId="77777777" w:rsidR="00DF4A52" w:rsidRDefault="00DF4A52" w:rsidP="00DF4A52">
      <w:pPr>
        <w:pStyle w:val="a3"/>
        <w:rPr>
          <w:sz w:val="32"/>
        </w:rPr>
      </w:pPr>
    </w:p>
    <w:p w14:paraId="0AF2F144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t>Инженерная</w:t>
      </w:r>
      <w:r>
        <w:rPr>
          <w:spacing w:val="19"/>
        </w:rPr>
        <w:t xml:space="preserve"> </w:t>
      </w:r>
      <w:r>
        <w:t>школа</w:t>
      </w:r>
      <w:r>
        <w:rPr>
          <w:spacing w:val="8"/>
        </w:rPr>
        <w:t xml:space="preserve"> </w:t>
      </w:r>
      <w:r>
        <w:t>ядерных технологий</w:t>
      </w:r>
    </w:p>
    <w:p w14:paraId="251E796C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rPr>
          <w:spacing w:val="-67"/>
        </w:rPr>
        <w:t xml:space="preserve"> </w:t>
      </w:r>
      <w:r>
        <w:t>Направление:</w:t>
      </w:r>
      <w:r>
        <w:rPr>
          <w:spacing w:val="14"/>
        </w:rPr>
        <w:t xml:space="preserve"> Прикладная математика и информатика</w:t>
      </w:r>
    </w:p>
    <w:p w14:paraId="1D24F529" w14:textId="77777777" w:rsidR="00DF4A52" w:rsidRDefault="00DF4A52" w:rsidP="00DF4A52">
      <w:pPr>
        <w:pStyle w:val="a3"/>
        <w:spacing w:line="311" w:lineRule="exact"/>
        <w:ind w:left="716" w:right="741"/>
        <w:jc w:val="center"/>
      </w:pPr>
      <w:r>
        <w:t>Отделение</w:t>
      </w:r>
      <w:r>
        <w:rPr>
          <w:spacing w:val="8"/>
        </w:rPr>
        <w:t xml:space="preserve"> </w:t>
      </w:r>
      <w:r>
        <w:t>экспериментальной</w:t>
      </w:r>
      <w:r>
        <w:rPr>
          <w:spacing w:val="8"/>
        </w:rPr>
        <w:t xml:space="preserve"> </w:t>
      </w:r>
      <w:r>
        <w:t>физики</w:t>
      </w:r>
    </w:p>
    <w:p w14:paraId="2DDDDFF7" w14:textId="77777777" w:rsidR="00DF4A52" w:rsidRDefault="00DF4A52" w:rsidP="00DF4A52">
      <w:pPr>
        <w:pStyle w:val="a3"/>
        <w:rPr>
          <w:sz w:val="32"/>
        </w:rPr>
      </w:pPr>
    </w:p>
    <w:p w14:paraId="33E5D7CE" w14:textId="77777777" w:rsidR="00DF4A52" w:rsidRDefault="00DF4A52" w:rsidP="00DF4A52">
      <w:pPr>
        <w:pStyle w:val="a3"/>
        <w:rPr>
          <w:sz w:val="32"/>
        </w:rPr>
      </w:pPr>
    </w:p>
    <w:p w14:paraId="1394C1D8" w14:textId="77777777" w:rsidR="00DF4A52" w:rsidRDefault="00DF4A52" w:rsidP="00DF4A52">
      <w:pPr>
        <w:pStyle w:val="a3"/>
        <w:rPr>
          <w:sz w:val="32"/>
        </w:rPr>
      </w:pPr>
    </w:p>
    <w:p w14:paraId="4CDD444C" w14:textId="77777777" w:rsidR="00DF4A52" w:rsidRDefault="00DF4A52" w:rsidP="00DF4A52">
      <w:pPr>
        <w:pStyle w:val="a3"/>
        <w:rPr>
          <w:sz w:val="32"/>
        </w:rPr>
      </w:pPr>
    </w:p>
    <w:p w14:paraId="5F9206BA" w14:textId="361198E1" w:rsidR="00DF4A52" w:rsidRPr="00095B9A" w:rsidRDefault="00DF4A52" w:rsidP="00DF4A52">
      <w:pPr>
        <w:pStyle w:val="a3"/>
        <w:spacing w:before="247"/>
        <w:ind w:left="732" w:right="733"/>
        <w:jc w:val="center"/>
      </w:pPr>
      <w:r>
        <w:t>Отчет</w:t>
      </w:r>
      <w:r>
        <w:rPr>
          <w:spacing w:val="12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лабораторной</w:t>
      </w:r>
      <w:r>
        <w:rPr>
          <w:spacing w:val="15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095B9A" w:rsidRPr="00095B9A">
        <w:t>4</w:t>
      </w:r>
    </w:p>
    <w:p w14:paraId="1609499D" w14:textId="6B157E93" w:rsidR="00C6372B" w:rsidRPr="00095B9A" w:rsidRDefault="00095B9A" w:rsidP="00DF4A52">
      <w:pPr>
        <w:pStyle w:val="a3"/>
        <w:spacing w:before="247"/>
        <w:ind w:left="732" w:right="733"/>
        <w:jc w:val="center"/>
        <w:rPr>
          <w:b/>
          <w:bCs/>
        </w:rPr>
      </w:pPr>
      <w:r>
        <w:rPr>
          <w:b/>
          <w:bCs/>
        </w:rPr>
        <w:t>Исследование качества процессов регулирования автоматических систем</w:t>
      </w:r>
    </w:p>
    <w:p w14:paraId="0018F5BA" w14:textId="77777777" w:rsidR="00DF4A52" w:rsidRDefault="00DF4A52" w:rsidP="00DF4A52">
      <w:pPr>
        <w:pStyle w:val="a3"/>
        <w:spacing w:before="247"/>
        <w:ind w:left="732" w:right="733"/>
        <w:jc w:val="center"/>
      </w:pPr>
      <w:r>
        <w:rPr>
          <w:spacing w:val="10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дисциплине</w:t>
      </w:r>
    </w:p>
    <w:p w14:paraId="5897801D" w14:textId="3F918C3B" w:rsidR="00DF4A52" w:rsidRDefault="00DF4A52" w:rsidP="00DF4A52">
      <w:pPr>
        <w:pStyle w:val="a3"/>
        <w:spacing w:before="9"/>
        <w:ind w:left="1168" w:right="1177"/>
        <w:jc w:val="center"/>
      </w:pPr>
      <w:r>
        <w:t>«Теория</w:t>
      </w:r>
      <w:r w:rsidRPr="00C6372B">
        <w:t xml:space="preserve"> </w:t>
      </w:r>
      <w:r>
        <w:t>управления»</w:t>
      </w:r>
    </w:p>
    <w:p w14:paraId="471AC46F" w14:textId="77777777" w:rsidR="00DF4A52" w:rsidRDefault="00DF4A52" w:rsidP="00DF4A52">
      <w:pPr>
        <w:pStyle w:val="a3"/>
        <w:rPr>
          <w:sz w:val="20"/>
        </w:rPr>
      </w:pPr>
    </w:p>
    <w:p w14:paraId="68EEAD04" w14:textId="77777777" w:rsidR="00DF4A52" w:rsidRDefault="00DF4A52" w:rsidP="00DF4A52">
      <w:pPr>
        <w:pStyle w:val="a3"/>
        <w:rPr>
          <w:sz w:val="20"/>
        </w:rPr>
      </w:pPr>
    </w:p>
    <w:p w14:paraId="2770525D" w14:textId="77777777" w:rsidR="00DF4A52" w:rsidRDefault="00DF4A52" w:rsidP="00DF4A52">
      <w:pPr>
        <w:pStyle w:val="a3"/>
        <w:spacing w:before="6"/>
        <w:rPr>
          <w:sz w:val="20"/>
        </w:rPr>
      </w:pPr>
    </w:p>
    <w:p w14:paraId="1B148072" w14:textId="77777777" w:rsidR="00DF4A52" w:rsidRDefault="00DF4A52" w:rsidP="00DF4A52">
      <w:pPr>
        <w:rPr>
          <w:sz w:val="20"/>
        </w:rPr>
        <w:sectPr w:rsidR="00DF4A52">
          <w:footerReference w:type="default" r:id="rId7"/>
          <w:pgSz w:w="11910" w:h="16850"/>
          <w:pgMar w:top="1040" w:right="720" w:bottom="280" w:left="1580" w:header="720" w:footer="720" w:gutter="0"/>
          <w:cols w:space="720"/>
        </w:sectPr>
      </w:pPr>
    </w:p>
    <w:p w14:paraId="7C9053E7" w14:textId="77777777" w:rsidR="00DF4A52" w:rsidRDefault="00DF4A52" w:rsidP="00DF4A52">
      <w:pPr>
        <w:pStyle w:val="a3"/>
        <w:spacing w:before="93" w:line="424" w:lineRule="auto"/>
        <w:ind w:left="116" w:right="38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3"/>
        </w:rPr>
        <w:t xml:space="preserve"> </w:t>
      </w:r>
      <w:r>
        <w:t>группы</w:t>
      </w:r>
      <w:r>
        <w:rPr>
          <w:spacing w:val="-19"/>
        </w:rPr>
        <w:t xml:space="preserve"> 0В01</w:t>
      </w:r>
    </w:p>
    <w:p w14:paraId="47EFB17D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5178E9E4" w14:textId="77777777" w:rsidR="00DF4A52" w:rsidRDefault="00DF4A52" w:rsidP="00DF4A52">
      <w:pPr>
        <w:pStyle w:val="a3"/>
        <w:spacing w:before="8"/>
        <w:rPr>
          <w:sz w:val="25"/>
        </w:rPr>
      </w:pPr>
    </w:p>
    <w:p w14:paraId="26B1B5BC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95A1FA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29739B89" w14:textId="77777777" w:rsidR="00DF4A52" w:rsidRDefault="00DF4A52" w:rsidP="00DF4A52">
      <w:pPr>
        <w:pStyle w:val="a3"/>
        <w:spacing w:before="8"/>
        <w:rPr>
          <w:sz w:val="25"/>
        </w:rPr>
      </w:pPr>
    </w:p>
    <w:p w14:paraId="53229496" w14:textId="711E2014" w:rsidR="00DF4A52" w:rsidRDefault="00BF11F0" w:rsidP="00DF4A52">
      <w:pPr>
        <w:pStyle w:val="a3"/>
        <w:ind w:left="116"/>
      </w:pPr>
      <w:proofErr w:type="spellStart"/>
      <w:r>
        <w:t>Белясов</w:t>
      </w:r>
      <w:proofErr w:type="spellEnd"/>
      <w:r>
        <w:t xml:space="preserve"> А.А.</w:t>
      </w:r>
    </w:p>
    <w:p w14:paraId="70AB12B5" w14:textId="77777777" w:rsidR="00DF4A52" w:rsidRDefault="00DF4A52" w:rsidP="00DF4A52">
      <w:pPr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2451" w:space="1800"/>
            <w:col w:w="2644" w:space="194"/>
            <w:col w:w="2521"/>
          </w:cols>
        </w:sectPr>
      </w:pPr>
    </w:p>
    <w:p w14:paraId="6DF9B03F" w14:textId="77777777" w:rsidR="00DF4A52" w:rsidRDefault="00DF4A52" w:rsidP="00DF4A52">
      <w:pPr>
        <w:pStyle w:val="a3"/>
        <w:rPr>
          <w:sz w:val="20"/>
        </w:rPr>
      </w:pPr>
    </w:p>
    <w:p w14:paraId="1EEB62E4" w14:textId="77777777" w:rsidR="00DF4A52" w:rsidRDefault="00DF4A52" w:rsidP="00DF4A52">
      <w:pPr>
        <w:pStyle w:val="a3"/>
        <w:spacing w:before="7"/>
        <w:rPr>
          <w:sz w:val="21"/>
        </w:rPr>
      </w:pPr>
    </w:p>
    <w:p w14:paraId="473D7E00" w14:textId="77777777" w:rsidR="00DF4A52" w:rsidRDefault="00DF4A52" w:rsidP="00DF4A52">
      <w:pPr>
        <w:rPr>
          <w:sz w:val="21"/>
        </w:rPr>
        <w:sectPr w:rsidR="00DF4A52">
          <w:type w:val="continuous"/>
          <w:pgSz w:w="11910" w:h="16850"/>
          <w:pgMar w:top="1040" w:right="720" w:bottom="280" w:left="1580" w:header="720" w:footer="720" w:gutter="0"/>
          <w:cols w:space="720"/>
        </w:sectPr>
      </w:pPr>
    </w:p>
    <w:p w14:paraId="1D17902E" w14:textId="77777777" w:rsidR="00DF4A52" w:rsidRDefault="00DF4A52" w:rsidP="00DF4A52">
      <w:pPr>
        <w:pStyle w:val="a3"/>
        <w:spacing w:before="94" w:line="424" w:lineRule="auto"/>
        <w:ind w:left="116"/>
      </w:pPr>
      <w:r>
        <w:t>Проверил:</w:t>
      </w:r>
      <w:r>
        <w:rPr>
          <w:spacing w:val="1"/>
        </w:rPr>
        <w:t xml:space="preserve"> </w:t>
      </w:r>
    </w:p>
    <w:p w14:paraId="2C0307CF" w14:textId="6843CB82" w:rsidR="00DF4A52" w:rsidRDefault="00BF11F0" w:rsidP="00BF065B">
      <w:pPr>
        <w:pStyle w:val="a3"/>
        <w:rPr>
          <w:sz w:val="32"/>
        </w:rPr>
      </w:pPr>
      <w:proofErr w:type="gramStart"/>
      <w:r>
        <w:t>К-т физико-математических наук</w:t>
      </w:r>
      <w:proofErr w:type="gramEnd"/>
      <w:r w:rsidR="00DF4A52">
        <w:br w:type="column"/>
      </w:r>
    </w:p>
    <w:p w14:paraId="0B4F548A" w14:textId="77777777" w:rsidR="00DF4A52" w:rsidRDefault="00DF4A52" w:rsidP="00DF4A52">
      <w:pPr>
        <w:pStyle w:val="a3"/>
        <w:spacing w:before="9"/>
        <w:rPr>
          <w:sz w:val="25"/>
        </w:rPr>
      </w:pPr>
    </w:p>
    <w:p w14:paraId="7D6AD86B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6FD7A1C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454233C0" w14:textId="77777777" w:rsidR="00DF4A52" w:rsidRDefault="00DF4A52" w:rsidP="00DF4A52">
      <w:pPr>
        <w:pStyle w:val="a3"/>
        <w:spacing w:before="9"/>
        <w:rPr>
          <w:sz w:val="25"/>
        </w:rPr>
      </w:pPr>
    </w:p>
    <w:p w14:paraId="17C833B4" w14:textId="4E356CFB" w:rsidR="00DF4A52" w:rsidRDefault="00DF4A52" w:rsidP="00DF4A52">
      <w:pPr>
        <w:pStyle w:val="a3"/>
        <w:ind w:left="116"/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1681" w:space="2569"/>
            <w:col w:w="2644" w:space="195"/>
            <w:col w:w="2521"/>
          </w:cols>
        </w:sectPr>
      </w:pPr>
      <w:proofErr w:type="spellStart"/>
      <w:r>
        <w:t>Ш</w:t>
      </w:r>
      <w:r w:rsidR="00816DF2">
        <w:t>ипуля</w:t>
      </w:r>
      <w:proofErr w:type="spellEnd"/>
      <w:r>
        <w:t xml:space="preserve"> </w:t>
      </w:r>
      <w:r w:rsidR="00816DF2">
        <w:t>М</w:t>
      </w:r>
      <w:r>
        <w:t>.</w:t>
      </w:r>
      <w:r w:rsidR="004A76F8">
        <w:t xml:space="preserve"> </w:t>
      </w:r>
      <w:r w:rsidR="00816DF2">
        <w:t>А</w:t>
      </w:r>
      <w:r>
        <w:t>.</w:t>
      </w:r>
    </w:p>
    <w:p w14:paraId="767449E4" w14:textId="77777777" w:rsidR="00DF4A52" w:rsidRDefault="00DF4A52" w:rsidP="00DF4A52">
      <w:pPr>
        <w:pStyle w:val="a3"/>
        <w:rPr>
          <w:sz w:val="20"/>
        </w:rPr>
      </w:pPr>
    </w:p>
    <w:p w14:paraId="0B06CD6A" w14:textId="1F0301CC" w:rsidR="009404FE" w:rsidRDefault="009404FE" w:rsidP="001D6450">
      <w:pPr>
        <w:pStyle w:val="a3"/>
        <w:spacing w:before="94"/>
        <w:ind w:right="741"/>
      </w:pPr>
    </w:p>
    <w:p w14:paraId="3C5164D9" w14:textId="77777777" w:rsidR="00C618E9" w:rsidRDefault="00C618E9" w:rsidP="00C040C8">
      <w:pPr>
        <w:pStyle w:val="a3"/>
        <w:ind w:right="741"/>
      </w:pPr>
      <w:bookmarkStart w:id="0" w:name="_GoBack"/>
      <w:bookmarkEnd w:id="0"/>
    </w:p>
    <w:p w14:paraId="215BD806" w14:textId="77777777" w:rsidR="00DF4A52" w:rsidRDefault="00DF4A52" w:rsidP="00C618E9">
      <w:pPr>
        <w:pStyle w:val="a3"/>
        <w:ind w:right="741" w:firstLine="720"/>
        <w:jc w:val="center"/>
        <w:sectPr w:rsidR="00DF4A52">
          <w:type w:val="continuous"/>
          <w:pgSz w:w="11910" w:h="16850"/>
          <w:pgMar w:top="720" w:right="720" w:bottom="720" w:left="720" w:header="720" w:footer="720" w:gutter="0"/>
          <w:cols w:space="720"/>
        </w:sectPr>
      </w:pPr>
      <w:r>
        <w:t>Томск</w:t>
      </w:r>
      <w:r>
        <w:rPr>
          <w:spacing w:val="9"/>
        </w:rPr>
        <w:t xml:space="preserve"> </w:t>
      </w:r>
      <w:r>
        <w:t>2023</w:t>
      </w:r>
    </w:p>
    <w:p w14:paraId="5E3D16E2" w14:textId="53E92DE6" w:rsidR="00843807" w:rsidRDefault="00D47907" w:rsidP="00D47907">
      <w:pPr>
        <w:pStyle w:val="a3"/>
        <w:ind w:right="741" w:firstLine="567"/>
        <w:jc w:val="both"/>
      </w:pPr>
      <w:r w:rsidRPr="00FF4CC2">
        <w:rPr>
          <w:b/>
          <w:bCs/>
        </w:rPr>
        <w:lastRenderedPageBreak/>
        <w:t>Целью данной работы</w:t>
      </w:r>
      <w:r>
        <w:t xml:space="preserve"> является исследование показателей качества системы автоматического управления прямыми и корневыми оценками качества.</w:t>
      </w:r>
      <w:r w:rsidR="00843807">
        <w:br w:type="page"/>
      </w:r>
    </w:p>
    <w:p w14:paraId="5076B4B6" w14:textId="7E6BE21A" w:rsidR="00010658" w:rsidRDefault="00843807" w:rsidP="00010658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Программа работы</w:t>
      </w:r>
    </w:p>
    <w:p w14:paraId="41E65879" w14:textId="63DB81EA" w:rsidR="00FE51CB" w:rsidRDefault="00A4711D" w:rsidP="00A47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26099" wp14:editId="78E89530">
            <wp:extent cx="5762624" cy="3318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0"/>
                    <a:stretch/>
                  </pic:blipFill>
                  <pic:spPr bwMode="auto">
                    <a:xfrm>
                      <a:off x="0" y="0"/>
                      <a:ext cx="5763429" cy="331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7707" w14:textId="77777777" w:rsidR="00A4711D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972BA" wp14:editId="0FB3128E">
            <wp:extent cx="5925377" cy="49060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874" w14:textId="77777777" w:rsidR="00A4711D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95D28" wp14:editId="44B792FC">
            <wp:extent cx="5515745" cy="293410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B1F" w14:textId="2D06E6C6" w:rsidR="00227DEB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005FB" wp14:editId="53825609">
            <wp:extent cx="5496692" cy="4334480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DEB">
        <w:rPr>
          <w:rFonts w:ascii="Times New Roman" w:hAnsi="Times New Roman" w:cs="Times New Roman"/>
          <w:sz w:val="28"/>
          <w:szCs w:val="28"/>
        </w:rPr>
        <w:br w:type="page"/>
      </w:r>
    </w:p>
    <w:p w14:paraId="4BC9623F" w14:textId="642500E7" w:rsidR="00B51890" w:rsidRPr="00A20687" w:rsidRDefault="00D56A24" w:rsidP="00D56A24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6A24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250A7612" w14:textId="111AF596" w:rsidR="00A20687" w:rsidRPr="00A20687" w:rsidRDefault="004861CB" w:rsidP="00A20687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sz w:val="28"/>
          <w:szCs w:val="28"/>
        </w:rPr>
        <w:t>Создание модели, рис. 1.</w:t>
      </w:r>
      <w:r w:rsidR="00B03B4B" w:rsidRPr="00A2068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95AEEA8" w14:textId="25AD6F43" w:rsidR="00A20687" w:rsidRPr="00A20687" w:rsidRDefault="00A20687" w:rsidP="00A20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8FF1D" wp14:editId="7FFCF0C3">
            <wp:extent cx="6120130" cy="1561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A7F" w14:textId="735DE996" w:rsidR="001879B6" w:rsidRDefault="00A20687" w:rsidP="007B16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sz w:val="28"/>
          <w:szCs w:val="28"/>
        </w:rPr>
        <w:t>Рисунок 1 – Система автоматического регулирования третьего порядка</w:t>
      </w:r>
    </w:p>
    <w:p w14:paraId="74D70CE2" w14:textId="77777777" w:rsidR="007B16A9" w:rsidRDefault="007B16A9" w:rsidP="007B16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B5FAD0" w14:textId="0C02E944" w:rsidR="009579DD" w:rsidRDefault="009579DD" w:rsidP="007B16A9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579DD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579DD">
        <w:rPr>
          <w:rFonts w:ascii="Times New Roman" w:hAnsi="Times New Roman" w:cs="Times New Roman"/>
          <w:sz w:val="28"/>
          <w:szCs w:val="28"/>
        </w:rPr>
        <w:t xml:space="preserve"> для данной модели и зарис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9579DD">
        <w:rPr>
          <w:rFonts w:ascii="Times New Roman" w:hAnsi="Times New Roman" w:cs="Times New Roman"/>
          <w:sz w:val="28"/>
          <w:szCs w:val="28"/>
        </w:rPr>
        <w:t xml:space="preserve"> в отчет переходные характеристики </w:t>
      </w:r>
      <m:oMath>
        <m:r>
          <w:rPr>
            <w:rFonts w:ascii="Cambria Math" w:hAnsi="Cambria Math" w:cs="Times New Roman"/>
            <w:sz w:val="28"/>
            <w:szCs w:val="28"/>
          </w:rPr>
          <m:t>h(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9579DD">
        <w:rPr>
          <w:rFonts w:ascii="Times New Roman" w:hAnsi="Times New Roman" w:cs="Times New Roman"/>
          <w:sz w:val="28"/>
          <w:szCs w:val="28"/>
        </w:rPr>
        <w:t xml:space="preserve"> для значений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9579DD">
        <w:rPr>
          <w:rFonts w:ascii="Times New Roman" w:hAnsi="Times New Roman" w:cs="Times New Roman"/>
          <w:sz w:val="28"/>
          <w:szCs w:val="28"/>
        </w:rPr>
        <w:t>, пределы варьирования которых приведены в табл. 4.4.1.</w:t>
      </w:r>
    </w:p>
    <w:p w14:paraId="66BB9C49" w14:textId="77777777" w:rsidR="006A509D" w:rsidRDefault="006A509D" w:rsidP="006A509D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09DC65" w14:textId="46677A68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AA7BC" wp14:editId="241814C9">
            <wp:extent cx="4493677" cy="288000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6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B21D" w14:textId="6DD6E9A8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5B5ED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ED8">
        <w:rPr>
          <w:rFonts w:ascii="Times New Roman" w:hAnsi="Times New Roman" w:cs="Times New Roman"/>
          <w:sz w:val="28"/>
          <w:szCs w:val="28"/>
        </w:rPr>
        <w:t>Результаты эксперимента 1</w:t>
      </w:r>
    </w:p>
    <w:p w14:paraId="5F5D6E1C" w14:textId="362ACE3A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88D6BE" wp14:editId="16014612">
            <wp:extent cx="4284878" cy="28800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6196" w14:textId="358880F4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Результаты эксперимента 2</w:t>
      </w:r>
    </w:p>
    <w:p w14:paraId="50C7E516" w14:textId="77777777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A7CA66" w14:textId="1FAC4BAB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08EA3" wp14:editId="6BF531DA">
            <wp:extent cx="4479174" cy="288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EDA" w14:textId="5678AC7E" w:rsidR="00ED68FB" w:rsidRDefault="00ED68FB" w:rsidP="00ED68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эксперимента 3</w:t>
      </w:r>
    </w:p>
    <w:p w14:paraId="15678530" w14:textId="6E7E3BCE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7F21FE" wp14:editId="185B9229">
            <wp:extent cx="4486413" cy="288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4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C76" w14:textId="70FCB591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Результаты эксперимента 4</w:t>
      </w:r>
    </w:p>
    <w:p w14:paraId="1D9E68F4" w14:textId="612D23B8" w:rsidR="00D46AFD" w:rsidRDefault="00D46AFD" w:rsidP="00D46AF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C023D6" w14:textId="081A87BE" w:rsidR="00D46AFD" w:rsidRDefault="00D46AFD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количественные показатели системы:</w:t>
      </w:r>
    </w:p>
    <w:p w14:paraId="7CD63493" w14:textId="03E0CF8C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регулирования;</w:t>
      </w:r>
    </w:p>
    <w:p w14:paraId="10FF062C" w14:textId="418DA4F9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Перерегулирование;</w:t>
      </w:r>
    </w:p>
    <w:p w14:paraId="71FECCFB" w14:textId="2B321E5F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передачи;</w:t>
      </w:r>
    </w:p>
    <w:p w14:paraId="3CC3F815" w14:textId="01C37D91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значение амплитуды</w:t>
      </w:r>
    </w:p>
    <w:p w14:paraId="43B4CB8A" w14:textId="0122B1A2" w:rsidR="00D46AFD" w:rsidRDefault="00D46AFD" w:rsidP="0008327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Представлены на графиках (рис. 2-5), в зависимости от эксперимента.</w:t>
      </w:r>
    </w:p>
    <w:p w14:paraId="2B054408" w14:textId="216D33C3" w:rsidR="00D46AFD" w:rsidRPr="00D46AFD" w:rsidRDefault="00D46AFD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уменьшением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все количественные показатели уменьшаются (этом можно пронаблюдать на примере изменения амплитуды).</w:t>
      </w:r>
    </w:p>
    <w:p w14:paraId="43BB02C1" w14:textId="61965EBB" w:rsidR="00D46AFD" w:rsidRDefault="004A35C7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t>Зада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A35C7">
        <w:rPr>
          <w:rFonts w:ascii="Times New Roman" w:hAnsi="Times New Roman" w:cs="Times New Roman"/>
          <w:sz w:val="28"/>
          <w:szCs w:val="28"/>
        </w:rPr>
        <w:t xml:space="preserve"> согласно табл. 4.4.2 значения коэффициентов, прове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4A35C7">
        <w:rPr>
          <w:rFonts w:ascii="Times New Roman" w:hAnsi="Times New Roman" w:cs="Times New Roman"/>
          <w:sz w:val="28"/>
          <w:szCs w:val="28"/>
        </w:rPr>
        <w:t xml:space="preserve"> исследование влияния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35C7">
        <w:rPr>
          <w:rFonts w:ascii="Times New Roman" w:hAnsi="Times New Roman" w:cs="Times New Roman"/>
          <w:sz w:val="28"/>
          <w:szCs w:val="28"/>
        </w:rPr>
        <w:t>, на характер переходного процесса и устойчивость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BD23AB" w14:textId="77777777" w:rsidR="004A35C7" w:rsidRPr="004A35C7" w:rsidRDefault="004A35C7" w:rsidP="004A35C7">
      <w:pPr>
        <w:pStyle w:val="aa"/>
        <w:spacing w:after="0"/>
        <w:rPr>
          <w:rFonts w:ascii="Times New Roman" w:hAnsi="Times New Roman" w:cs="Times New Roman"/>
          <w:sz w:val="28"/>
          <w:szCs w:val="28"/>
        </w:rPr>
      </w:pPr>
    </w:p>
    <w:p w14:paraId="5812D522" w14:textId="197B43F8" w:rsidR="006A509D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D680C" wp14:editId="460DC63F">
            <wp:extent cx="4240367" cy="2880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3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5D8" w14:textId="408C1391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BD9619" wp14:editId="70370A06">
            <wp:extent cx="4392695" cy="28800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6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7D16" w14:textId="279CD209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Результаты эксперимента 1</w:t>
      </w:r>
    </w:p>
    <w:p w14:paraId="5AC56121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D4522B" w14:textId="40FAF918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A6F97" wp14:editId="731B4022">
            <wp:extent cx="4343887" cy="288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8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2A5" w14:textId="2F932713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C61FC" wp14:editId="55CDE5A9">
            <wp:extent cx="4396174" cy="2880000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FC7" w14:textId="29B1FB02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 – Результаты эксперимента 2</w:t>
      </w:r>
    </w:p>
    <w:p w14:paraId="3B4EDFC4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E6A222" w14:textId="21226EA2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5BF938" wp14:editId="3F0AC7B2">
            <wp:extent cx="4446882" cy="288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806" w14:textId="2BF74D40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02F57" wp14:editId="02BD015E">
            <wp:extent cx="4422792" cy="288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5A1" w14:textId="175E8BB5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Результаты эксперимента 3</w:t>
      </w:r>
    </w:p>
    <w:p w14:paraId="495B5BB4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EA706B" w14:textId="13A839C5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2B00B" wp14:editId="4ADCCCC3">
            <wp:extent cx="4385754" cy="288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07BE" w14:textId="7732E90E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56F41" wp14:editId="6A2EE383">
            <wp:extent cx="4405943" cy="288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59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CD0" w14:textId="7287B149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Результаты эксперимента 4</w:t>
      </w:r>
    </w:p>
    <w:p w14:paraId="7723A808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5600CD" w14:textId="37538041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247EA8" wp14:editId="4903F179">
            <wp:extent cx="4335068" cy="288000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0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A87" w14:textId="5AA9255E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D97B7C" wp14:editId="1D5E2A5E">
            <wp:extent cx="4561617" cy="2880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6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B36C" w14:textId="1F691FFE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Результаты эксперимента 5</w:t>
      </w:r>
    </w:p>
    <w:p w14:paraId="1EFD0E05" w14:textId="6D0F98E0" w:rsidR="004A35C7" w:rsidRDefault="004A35C7" w:rsidP="004A35C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68B906" w14:textId="2ABA8372" w:rsidR="004A35C7" w:rsidRPr="00470840" w:rsidRDefault="004A35C7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4A3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разомкнутой 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>
        <w:rPr>
          <w:rFonts w:ascii="Times New Roman" w:hAnsi="Times New Roman" w:cs="Times New Roman"/>
          <w:sz w:val="28"/>
          <w:szCs w:val="28"/>
        </w:rPr>
        <w:t xml:space="preserve">, проведем исследование влияния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на запасы устойчивости системы.</w:t>
      </w:r>
    </w:p>
    <w:p w14:paraId="50516A9B" w14:textId="63B9FBAC" w:rsidR="00470840" w:rsidRDefault="00470840" w:rsidP="004708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F8DF0E" w14:textId="25834EFA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019ED" wp14:editId="1C5AA0E8">
            <wp:extent cx="4563867" cy="2880000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8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545" w14:textId="3ECF431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Результаты эксперимента 1</w:t>
      </w:r>
    </w:p>
    <w:p w14:paraId="39798E02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406462" w14:textId="304E94F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C202B2" wp14:editId="15921CA0">
            <wp:extent cx="4482791" cy="2880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7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2560" w14:textId="6B3D363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Результаты эксперимента 2</w:t>
      </w:r>
    </w:p>
    <w:p w14:paraId="51B68580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FDC34A" w14:textId="2656A72A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C285F0" wp14:editId="3E4B354A">
            <wp:extent cx="4454018" cy="288000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40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31F0" w14:textId="2E5CC67F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Результаты эксперимента 3</w:t>
      </w:r>
    </w:p>
    <w:p w14:paraId="6557CA66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3251AB" w14:textId="3837B4C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ED53B3" wp14:editId="49E1131A">
            <wp:extent cx="4480620" cy="288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6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386A" w14:textId="20A84F54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Результаты эксперимента 4</w:t>
      </w:r>
    </w:p>
    <w:p w14:paraId="4C1F0A70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6B06B68" w14:textId="73F7FD3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A3D11" wp14:editId="659759B7">
            <wp:extent cx="4466920" cy="288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9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D14" w14:textId="77E7A906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Результаты эксперимента 5</w:t>
      </w:r>
    </w:p>
    <w:p w14:paraId="0D4C374E" w14:textId="35442826" w:rsidR="00001467" w:rsidRDefault="00001467" w:rsidP="000014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C4FB25" w14:textId="7984EBBE" w:rsidR="00001467" w:rsidRPr="00787A3E" w:rsidRDefault="00001467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увеличении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запасы устойчивости системы по фазе уменьшаются, по модулю увеличиваются, по амплитуде тоже увеличиваются.</w:t>
      </w:r>
    </w:p>
    <w:p w14:paraId="7B54BF32" w14:textId="4C4D4450" w:rsidR="00787A3E" w:rsidRPr="00787A3E" w:rsidRDefault="00787A3E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Проведем исследование влияния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ос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задавая значения коэффициента согласно табл. 4.4.4.</w:t>
      </w:r>
    </w:p>
    <w:p w14:paraId="4B429A7C" w14:textId="77777777" w:rsidR="00787A3E" w:rsidRPr="00001467" w:rsidRDefault="00787A3E" w:rsidP="005B17BB">
      <w:pPr>
        <w:pStyle w:val="aa"/>
        <w:spacing w:after="0"/>
        <w:rPr>
          <w:rFonts w:ascii="Times New Roman" w:hAnsi="Times New Roman" w:cs="Times New Roman"/>
          <w:sz w:val="28"/>
          <w:szCs w:val="28"/>
        </w:rPr>
      </w:pPr>
    </w:p>
    <w:p w14:paraId="0BBA0D90" w14:textId="567D0EAE" w:rsidR="00470840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F5BAC0" wp14:editId="41CFC9A1">
            <wp:extent cx="4451875" cy="2880000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414" w14:textId="3D9D317D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Результаты эксперимента 1</w:t>
      </w:r>
    </w:p>
    <w:p w14:paraId="260B7E10" w14:textId="5B76FAD5" w:rsidR="004A35C7" w:rsidRDefault="004A35C7" w:rsidP="000832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8192F2" w14:textId="528063AC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590D9" wp14:editId="2E5D77AE">
            <wp:extent cx="4401053" cy="288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0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1A0" w14:textId="6D02FD7A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Результаты эксперимента 2</w:t>
      </w:r>
    </w:p>
    <w:p w14:paraId="227CA077" w14:textId="77777777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7931EE" w14:textId="26C3186C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1FA4C3" wp14:editId="71C6EAD8">
            <wp:extent cx="4398960" cy="28800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9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868" w14:textId="4F3AA150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Результаты эксперимента 3</w:t>
      </w:r>
    </w:p>
    <w:p w14:paraId="174B5A93" w14:textId="40DE6B15" w:rsidR="0008327F" w:rsidRDefault="0008327F" w:rsidP="000832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08D497" w14:textId="36F76B49" w:rsidR="0008327F" w:rsidRPr="0008327F" w:rsidRDefault="0008327F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sz w:val="28"/>
          <w:szCs w:val="28"/>
        </w:rPr>
        <w:t xml:space="preserve">При уменьшении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</m:t>
            </m:r>
          </m:sub>
        </m:sSub>
      </m:oMath>
      <w:r w:rsidRPr="0008327F">
        <w:rPr>
          <w:rFonts w:ascii="Times New Roman" w:eastAsiaTheme="minorEastAsia" w:hAnsi="Times New Roman" w:cs="Times New Roman"/>
          <w:sz w:val="28"/>
          <w:szCs w:val="28"/>
        </w:rPr>
        <w:t xml:space="preserve"> все количественные показатели уменьшаются (этом можно пронаблюдать на примере изменения амплитуды).</w:t>
      </w:r>
    </w:p>
    <w:p w14:paraId="258CBEAD" w14:textId="78F425DA" w:rsidR="00834F71" w:rsidRDefault="00834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5D0851" w14:textId="04CE5FE8" w:rsidR="0008327F" w:rsidRDefault="00834F71" w:rsidP="00834F71">
      <w:pPr>
        <w:pStyle w:val="aa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C41F309" w14:textId="25E0D776" w:rsidR="00834F71" w:rsidRPr="00834F71" w:rsidRDefault="00834F71" w:rsidP="00834F71">
      <w:pPr>
        <w:pStyle w:val="aa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C334B0">
        <w:rPr>
          <w:rFonts w:ascii="Times New Roman" w:hAnsi="Times New Roman" w:cs="Times New Roman"/>
          <w:sz w:val="28"/>
          <w:szCs w:val="28"/>
        </w:rPr>
        <w:t>было исследовано влияние параметров системы на характер переходного процесса и устойчивости системы.</w:t>
      </w:r>
    </w:p>
    <w:sectPr w:rsidR="00834F71" w:rsidRPr="00834F71" w:rsidSect="001D6450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8615ED" w14:textId="77777777" w:rsidR="009965AD" w:rsidRDefault="009965AD" w:rsidP="001D6450">
      <w:pPr>
        <w:spacing w:after="0" w:line="240" w:lineRule="auto"/>
      </w:pPr>
      <w:r>
        <w:separator/>
      </w:r>
    </w:p>
  </w:endnote>
  <w:endnote w:type="continuationSeparator" w:id="0">
    <w:p w14:paraId="0E9A0061" w14:textId="77777777" w:rsidR="009965AD" w:rsidRDefault="009965AD" w:rsidP="001D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339172"/>
      <w:docPartObj>
        <w:docPartGallery w:val="Page Numbers (Bottom of Page)"/>
        <w:docPartUnique/>
      </w:docPartObj>
    </w:sdtPr>
    <w:sdtEndPr/>
    <w:sdtContent>
      <w:p w14:paraId="4F5451E4" w14:textId="70CA5CA6" w:rsidR="001D6450" w:rsidRDefault="001D64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1F0">
          <w:rPr>
            <w:noProof/>
          </w:rPr>
          <w:t>1</w:t>
        </w:r>
        <w:r>
          <w:fldChar w:fldCharType="end"/>
        </w:r>
      </w:p>
    </w:sdtContent>
  </w:sdt>
  <w:p w14:paraId="7E0C0A6A" w14:textId="77777777" w:rsidR="001D6450" w:rsidRDefault="001D645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3E561" w14:textId="77777777" w:rsidR="009965AD" w:rsidRDefault="009965AD" w:rsidP="001D6450">
      <w:pPr>
        <w:spacing w:after="0" w:line="240" w:lineRule="auto"/>
      </w:pPr>
      <w:r>
        <w:separator/>
      </w:r>
    </w:p>
  </w:footnote>
  <w:footnote w:type="continuationSeparator" w:id="0">
    <w:p w14:paraId="4FA13289" w14:textId="77777777" w:rsidR="009965AD" w:rsidRDefault="009965AD" w:rsidP="001D6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640B6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803C8"/>
    <w:multiLevelType w:val="hybridMultilevel"/>
    <w:tmpl w:val="62D0487A"/>
    <w:lvl w:ilvl="0" w:tplc="DB422DF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E82A87"/>
    <w:multiLevelType w:val="hybridMultilevel"/>
    <w:tmpl w:val="51161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A0D0A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366BB"/>
    <w:multiLevelType w:val="hybridMultilevel"/>
    <w:tmpl w:val="B6F8D1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795607"/>
    <w:multiLevelType w:val="hybridMultilevel"/>
    <w:tmpl w:val="091022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0AB1CC5"/>
    <w:multiLevelType w:val="hybridMultilevel"/>
    <w:tmpl w:val="BF34A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AF3E07"/>
    <w:multiLevelType w:val="hybridMultilevel"/>
    <w:tmpl w:val="29949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D38F5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77D0E"/>
    <w:multiLevelType w:val="hybridMultilevel"/>
    <w:tmpl w:val="A746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5E1"/>
    <w:rsid w:val="00001467"/>
    <w:rsid w:val="00010658"/>
    <w:rsid w:val="000250B4"/>
    <w:rsid w:val="0003279F"/>
    <w:rsid w:val="00033C58"/>
    <w:rsid w:val="00055484"/>
    <w:rsid w:val="00061BA9"/>
    <w:rsid w:val="00062CC2"/>
    <w:rsid w:val="00065DDD"/>
    <w:rsid w:val="0008327F"/>
    <w:rsid w:val="00086047"/>
    <w:rsid w:val="00095B9A"/>
    <w:rsid w:val="000A5C04"/>
    <w:rsid w:val="000C199C"/>
    <w:rsid w:val="000C364A"/>
    <w:rsid w:val="000D1280"/>
    <w:rsid w:val="00130AA0"/>
    <w:rsid w:val="0015298B"/>
    <w:rsid w:val="00154177"/>
    <w:rsid w:val="001879B6"/>
    <w:rsid w:val="001A095D"/>
    <w:rsid w:val="001A0E41"/>
    <w:rsid w:val="001A33E6"/>
    <w:rsid w:val="001C543B"/>
    <w:rsid w:val="001D6450"/>
    <w:rsid w:val="001F1278"/>
    <w:rsid w:val="00201E8C"/>
    <w:rsid w:val="0020298E"/>
    <w:rsid w:val="0021522A"/>
    <w:rsid w:val="00225938"/>
    <w:rsid w:val="00227DEB"/>
    <w:rsid w:val="002338A0"/>
    <w:rsid w:val="0023697C"/>
    <w:rsid w:val="00240B6C"/>
    <w:rsid w:val="00292CC9"/>
    <w:rsid w:val="002D1A5C"/>
    <w:rsid w:val="002F0A5A"/>
    <w:rsid w:val="002F0FF7"/>
    <w:rsid w:val="003122C3"/>
    <w:rsid w:val="003418E8"/>
    <w:rsid w:val="003610B2"/>
    <w:rsid w:val="00370349"/>
    <w:rsid w:val="00385F42"/>
    <w:rsid w:val="003A7F6A"/>
    <w:rsid w:val="003B0DCA"/>
    <w:rsid w:val="003D1A63"/>
    <w:rsid w:val="003E2855"/>
    <w:rsid w:val="003E38A8"/>
    <w:rsid w:val="00415750"/>
    <w:rsid w:val="00441BAB"/>
    <w:rsid w:val="00451004"/>
    <w:rsid w:val="00466AE4"/>
    <w:rsid w:val="00470840"/>
    <w:rsid w:val="004854DE"/>
    <w:rsid w:val="004861CB"/>
    <w:rsid w:val="004A35C7"/>
    <w:rsid w:val="004A76F8"/>
    <w:rsid w:val="004B0D66"/>
    <w:rsid w:val="004C4DB6"/>
    <w:rsid w:val="004D66FB"/>
    <w:rsid w:val="004E0295"/>
    <w:rsid w:val="004E5FF1"/>
    <w:rsid w:val="004F7C0D"/>
    <w:rsid w:val="0051115D"/>
    <w:rsid w:val="00534B31"/>
    <w:rsid w:val="005617C2"/>
    <w:rsid w:val="00582D28"/>
    <w:rsid w:val="005B17BB"/>
    <w:rsid w:val="005B5ED8"/>
    <w:rsid w:val="005F34E6"/>
    <w:rsid w:val="00616E74"/>
    <w:rsid w:val="00625DD0"/>
    <w:rsid w:val="00653989"/>
    <w:rsid w:val="006A263A"/>
    <w:rsid w:val="006A509D"/>
    <w:rsid w:val="006B6293"/>
    <w:rsid w:val="006C28F8"/>
    <w:rsid w:val="006C7945"/>
    <w:rsid w:val="006D48C1"/>
    <w:rsid w:val="00720F56"/>
    <w:rsid w:val="0073049D"/>
    <w:rsid w:val="0077241D"/>
    <w:rsid w:val="007819A0"/>
    <w:rsid w:val="00787A3E"/>
    <w:rsid w:val="007B16A9"/>
    <w:rsid w:val="007F7B77"/>
    <w:rsid w:val="00816DF2"/>
    <w:rsid w:val="00834F71"/>
    <w:rsid w:val="00843807"/>
    <w:rsid w:val="008658DE"/>
    <w:rsid w:val="008A57CF"/>
    <w:rsid w:val="008E23B0"/>
    <w:rsid w:val="00901604"/>
    <w:rsid w:val="00925D08"/>
    <w:rsid w:val="009404FE"/>
    <w:rsid w:val="009579DD"/>
    <w:rsid w:val="009965AD"/>
    <w:rsid w:val="009A4DF4"/>
    <w:rsid w:val="009C6DB8"/>
    <w:rsid w:val="009D40CE"/>
    <w:rsid w:val="009E0882"/>
    <w:rsid w:val="009F37DB"/>
    <w:rsid w:val="00A02391"/>
    <w:rsid w:val="00A20687"/>
    <w:rsid w:val="00A44F77"/>
    <w:rsid w:val="00A45ACD"/>
    <w:rsid w:val="00A4711D"/>
    <w:rsid w:val="00A511C8"/>
    <w:rsid w:val="00A715E1"/>
    <w:rsid w:val="00A839FD"/>
    <w:rsid w:val="00A912E8"/>
    <w:rsid w:val="00AC0397"/>
    <w:rsid w:val="00AD70C7"/>
    <w:rsid w:val="00B03B4B"/>
    <w:rsid w:val="00B31F6C"/>
    <w:rsid w:val="00B36638"/>
    <w:rsid w:val="00B51890"/>
    <w:rsid w:val="00B51FE5"/>
    <w:rsid w:val="00B63ED7"/>
    <w:rsid w:val="00B7398F"/>
    <w:rsid w:val="00B815EE"/>
    <w:rsid w:val="00B8408C"/>
    <w:rsid w:val="00B87515"/>
    <w:rsid w:val="00BC71D8"/>
    <w:rsid w:val="00BD23DC"/>
    <w:rsid w:val="00BD4A48"/>
    <w:rsid w:val="00BE31FA"/>
    <w:rsid w:val="00BF065B"/>
    <w:rsid w:val="00BF11F0"/>
    <w:rsid w:val="00BF5A51"/>
    <w:rsid w:val="00C0035B"/>
    <w:rsid w:val="00C03612"/>
    <w:rsid w:val="00C040C8"/>
    <w:rsid w:val="00C14D84"/>
    <w:rsid w:val="00C334B0"/>
    <w:rsid w:val="00C534DE"/>
    <w:rsid w:val="00C618E9"/>
    <w:rsid w:val="00C6372B"/>
    <w:rsid w:val="00C712FC"/>
    <w:rsid w:val="00C97C02"/>
    <w:rsid w:val="00CB0FB4"/>
    <w:rsid w:val="00CF270D"/>
    <w:rsid w:val="00CF5283"/>
    <w:rsid w:val="00D46457"/>
    <w:rsid w:val="00D46AFD"/>
    <w:rsid w:val="00D47907"/>
    <w:rsid w:val="00D56A24"/>
    <w:rsid w:val="00D95B07"/>
    <w:rsid w:val="00D968D2"/>
    <w:rsid w:val="00DF4A52"/>
    <w:rsid w:val="00E00F3B"/>
    <w:rsid w:val="00E1462D"/>
    <w:rsid w:val="00E62C80"/>
    <w:rsid w:val="00E6762B"/>
    <w:rsid w:val="00E72C2B"/>
    <w:rsid w:val="00E74869"/>
    <w:rsid w:val="00EA37B5"/>
    <w:rsid w:val="00EA7865"/>
    <w:rsid w:val="00EB3EA8"/>
    <w:rsid w:val="00EB40B0"/>
    <w:rsid w:val="00EB5D44"/>
    <w:rsid w:val="00ED12C3"/>
    <w:rsid w:val="00ED68FB"/>
    <w:rsid w:val="00EE0121"/>
    <w:rsid w:val="00F022CD"/>
    <w:rsid w:val="00F44797"/>
    <w:rsid w:val="00F76E35"/>
    <w:rsid w:val="00F93C7B"/>
    <w:rsid w:val="00FE37BF"/>
    <w:rsid w:val="00FE51CB"/>
    <w:rsid w:val="00FE5C8C"/>
    <w:rsid w:val="00FF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E618"/>
  <w15:chartTrackingRefBased/>
  <w15:docId w15:val="{8BD9934C-5E17-47D6-97A6-428B7D67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F4A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qFormat/>
    <w:rsid w:val="00DF4A5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6450"/>
  </w:style>
  <w:style w:type="paragraph" w:styleId="a7">
    <w:name w:val="footer"/>
    <w:basedOn w:val="a"/>
    <w:link w:val="a8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6450"/>
  </w:style>
  <w:style w:type="character" w:styleId="a9">
    <w:name w:val="Placeholder Text"/>
    <w:basedOn w:val="a0"/>
    <w:uiPriority w:val="99"/>
    <w:semiHidden/>
    <w:rsid w:val="00B51890"/>
    <w:rPr>
      <w:color w:val="808080"/>
    </w:rPr>
  </w:style>
  <w:style w:type="paragraph" w:styleId="aa">
    <w:name w:val="List Paragraph"/>
    <w:basedOn w:val="a"/>
    <w:uiPriority w:val="34"/>
    <w:qFormat/>
    <w:rsid w:val="004861CB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62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033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16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Учетная запись Майкрософт</cp:lastModifiedBy>
  <cp:revision>179</cp:revision>
  <dcterms:created xsi:type="dcterms:W3CDTF">2023-09-06T08:25:00Z</dcterms:created>
  <dcterms:modified xsi:type="dcterms:W3CDTF">2023-10-08T06:47:00Z</dcterms:modified>
</cp:coreProperties>
</file>