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0A01D" w14:textId="68426131" w:rsidR="00FD3C70" w:rsidRPr="00BA401A" w:rsidRDefault="00FD3C70" w:rsidP="00FD3C7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es-US"/>
        </w:rPr>
      </w:pPr>
      <w:r>
        <w:rPr>
          <w:rStyle w:val="normaltextrun"/>
          <w:rFonts w:ascii="Aptos Display" w:hAnsi="Aptos Display" w:cs="Segoe UI"/>
          <w:sz w:val="56"/>
          <w:szCs w:val="56"/>
          <w:lang w:val="es-US"/>
        </w:rPr>
        <w:t>Documento de diseño</w:t>
      </w:r>
    </w:p>
    <w:p w14:paraId="464B4EDA" w14:textId="77777777" w:rsidR="00FD3C70" w:rsidRPr="00BA401A" w:rsidRDefault="00FD3C70" w:rsidP="00FD3C7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es-US"/>
        </w:rPr>
      </w:pPr>
      <w:r w:rsidRPr="00BA401A">
        <w:rPr>
          <w:rStyle w:val="normaltextrun"/>
          <w:lang w:val="es-US"/>
        </w:rPr>
        <w:t>Universidad del Valle de Guatemala</w:t>
      </w:r>
    </w:p>
    <w:p w14:paraId="521CE4A0" w14:textId="77777777" w:rsidR="00FD3C70" w:rsidRPr="00BA401A" w:rsidRDefault="00FD3C70" w:rsidP="00FD3C7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es-US"/>
        </w:rPr>
      </w:pPr>
      <w:r w:rsidRPr="00BA401A">
        <w:rPr>
          <w:rStyle w:val="normaltextrun"/>
          <w:lang w:val="es-US"/>
        </w:rPr>
        <w:t>Ciencia de Datos, sección 10</w:t>
      </w:r>
    </w:p>
    <w:p w14:paraId="397BA963" w14:textId="77777777" w:rsidR="00FD3C70" w:rsidRPr="00BA401A" w:rsidRDefault="00FD3C70" w:rsidP="00FD3C70">
      <w:pPr>
        <w:jc w:val="center"/>
        <w:rPr>
          <w:rStyle w:val="normaltextrun"/>
          <w:lang w:val="es-US"/>
        </w:rPr>
      </w:pPr>
      <w:r w:rsidRPr="00BA401A">
        <w:rPr>
          <w:rStyle w:val="normaltextrun"/>
          <w:lang w:val="es-US"/>
        </w:rPr>
        <w:t>Castellanos, I; Pérez, M. y Rodríguez, R.</w:t>
      </w:r>
    </w:p>
    <w:p w14:paraId="77363A54" w14:textId="77777777" w:rsidR="00AF742C" w:rsidRDefault="00AF742C">
      <w:pPr>
        <w:rPr>
          <w:lang w:val="es-US"/>
        </w:rPr>
      </w:pPr>
    </w:p>
    <w:p w14:paraId="1CFBD4F6" w14:textId="5B8F15D8" w:rsidR="00FD3C70" w:rsidRDefault="00FD3C70">
      <w:pPr>
        <w:rPr>
          <w:lang w:val="es-US"/>
        </w:rPr>
      </w:pPr>
      <w:r>
        <w:rPr>
          <w:lang w:val="es-US"/>
        </w:rPr>
        <w:t>Selección de paleta de colores</w:t>
      </w:r>
    </w:p>
    <w:p w14:paraId="31F406D2" w14:textId="04EC2EBB" w:rsidR="00FD3C70" w:rsidRDefault="00FD3C70">
      <w:pPr>
        <w:rPr>
          <w:lang w:val="es-US"/>
        </w:rPr>
      </w:pPr>
      <w:r>
        <w:rPr>
          <w:lang w:val="es-US"/>
        </w:rPr>
        <w:t>Fuentes</w:t>
      </w:r>
    </w:p>
    <w:p w14:paraId="48A03F7F" w14:textId="1DCCE101" w:rsidR="00FD3C70" w:rsidRDefault="00FD3C70" w:rsidP="009E71FE">
      <w:pPr>
        <w:pStyle w:val="Ttulo2"/>
        <w:rPr>
          <w:lang w:val="es-US"/>
        </w:rPr>
      </w:pPr>
      <w:r>
        <w:rPr>
          <w:lang w:val="es-US"/>
        </w:rPr>
        <w:t>Bosquejo de la interfaz y navegación</w:t>
      </w:r>
    </w:p>
    <w:p w14:paraId="615EA781" w14:textId="77777777" w:rsidR="009E71FE" w:rsidRDefault="009E71FE" w:rsidP="009E71FE">
      <w:pPr>
        <w:rPr>
          <w:lang w:val="es-US"/>
        </w:rPr>
      </w:pPr>
    </w:p>
    <w:p w14:paraId="2C50E8A8" w14:textId="0438DBEB" w:rsidR="009E71FE" w:rsidRPr="009E71FE" w:rsidRDefault="009E71FE" w:rsidP="009E71FE">
      <w:pPr>
        <w:rPr>
          <w:lang w:val="es-US"/>
        </w:rPr>
      </w:pPr>
      <w:r w:rsidRPr="009E71FE">
        <w:rPr>
          <w:b/>
          <w:bCs/>
        </w:rPr>
        <w:t xml:space="preserve">Figura 1. </w:t>
      </w:r>
      <w:r w:rsidRPr="009E71FE">
        <w:t xml:space="preserve">Bosquejo de la interfaz del </w:t>
      </w:r>
      <w:proofErr w:type="spellStart"/>
      <w:r w:rsidRPr="009E71FE">
        <w:t>dashboard</w:t>
      </w:r>
      <w:proofErr w:type="spellEnd"/>
      <w:r w:rsidRPr="009E71FE">
        <w:t xml:space="preserve"> propuesto.</w:t>
      </w:r>
    </w:p>
    <w:p w14:paraId="5A014EB9" w14:textId="22D6AD49" w:rsidR="009E71FE" w:rsidRPr="009E71FE" w:rsidRDefault="009E71FE" w:rsidP="009E71FE">
      <w:pPr>
        <w:rPr>
          <w:lang w:val="es-US"/>
        </w:rPr>
      </w:pPr>
      <w:r>
        <w:rPr>
          <w:noProof/>
        </w:rPr>
        <w:drawing>
          <wp:inline distT="0" distB="0" distL="0" distR="0" wp14:anchorId="33C2A236" wp14:editId="3B14AA51">
            <wp:extent cx="4671060" cy="3657600"/>
            <wp:effectExtent l="0" t="0" r="0" b="0"/>
            <wp:docPr id="1587669349" name="Imagen 1" descr="Bosquejo corregido del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osquejo corregido del dashboar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06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B6067" w14:textId="76D265C4" w:rsidR="00FD3C70" w:rsidRDefault="00FD3C70">
      <w:pPr>
        <w:rPr>
          <w:lang w:val="es-US"/>
        </w:rPr>
      </w:pPr>
      <w:r>
        <w:rPr>
          <w:lang w:val="es-US"/>
        </w:rPr>
        <w:t>Explicación tipo de gráfica</w:t>
      </w:r>
    </w:p>
    <w:p w14:paraId="62DB2BA3" w14:textId="7AA448C0" w:rsidR="00FD3C70" w:rsidRDefault="00FD3C70">
      <w:pPr>
        <w:rPr>
          <w:lang w:val="es-US"/>
        </w:rPr>
      </w:pPr>
      <w:r>
        <w:rPr>
          <w:lang w:val="es-US"/>
        </w:rPr>
        <w:t xml:space="preserve">Explicación elección del </w:t>
      </w:r>
      <w:proofErr w:type="spellStart"/>
      <w:r>
        <w:rPr>
          <w:lang w:val="es-US"/>
        </w:rPr>
        <w:t>framework</w:t>
      </w:r>
      <w:proofErr w:type="spellEnd"/>
    </w:p>
    <w:p w14:paraId="29E833A3" w14:textId="77777777" w:rsidR="009E71FE" w:rsidRDefault="009E71FE" w:rsidP="00FD3C70">
      <w:pPr>
        <w:pStyle w:val="Ttulo2"/>
        <w:rPr>
          <w:lang w:val="es-US"/>
        </w:rPr>
      </w:pPr>
    </w:p>
    <w:p w14:paraId="75342440" w14:textId="73C00E0E" w:rsidR="00FD3C70" w:rsidRDefault="00FD3C70" w:rsidP="00FD3C70">
      <w:pPr>
        <w:pStyle w:val="Ttulo2"/>
        <w:rPr>
          <w:lang w:val="es-US"/>
        </w:rPr>
      </w:pPr>
      <w:r>
        <w:rPr>
          <w:lang w:val="es-US"/>
        </w:rPr>
        <w:t>Preguntas exploratorias</w:t>
      </w:r>
    </w:p>
    <w:p w14:paraId="37AF0F22" w14:textId="77777777" w:rsidR="00FD3C70" w:rsidRPr="00FD3C70" w:rsidRDefault="00FD3C70" w:rsidP="00FD3C70">
      <w:r w:rsidRPr="00FD3C70">
        <w:t>¿Cuál es la cantidad de visitantes esperadas para los próximos 24 meses? (1 gráfico) </w:t>
      </w:r>
    </w:p>
    <w:p w14:paraId="51E455D4" w14:textId="77777777" w:rsidR="00FD3C70" w:rsidRPr="00FD3C70" w:rsidRDefault="00FD3C70" w:rsidP="00FD3C70">
      <w:r w:rsidRPr="00FD3C70">
        <w:t>¿Cómo se comporta el error de predicción? </w:t>
      </w:r>
    </w:p>
    <w:p w14:paraId="3FBD94FC" w14:textId="77777777" w:rsidR="00FD3C70" w:rsidRPr="00FD3C70" w:rsidRDefault="00FD3C70" w:rsidP="00FD3C70">
      <w:r w:rsidRPr="00FD3C70">
        <w:t>¿Cuál es el comportamiento histórico de visitantes? (1 gráfico) </w:t>
      </w:r>
    </w:p>
    <w:p w14:paraId="670961C2" w14:textId="77777777" w:rsidR="00FD3C70" w:rsidRPr="00FD3C70" w:rsidRDefault="00FD3C70" w:rsidP="00FD3C70">
      <w:r w:rsidRPr="00FD3C70">
        <w:t>¿Cuál es el top 5 de países que más visitantes tienen? (1 gráfico) </w:t>
      </w:r>
    </w:p>
    <w:p w14:paraId="6DF843FD" w14:textId="77777777" w:rsidR="00FD3C70" w:rsidRPr="00FD3C70" w:rsidRDefault="00FD3C70" w:rsidP="00FD3C70">
      <w:r w:rsidRPr="00FD3C70">
        <w:t>¿Qué meses son los que más visitantes tienen en promedio? (sin contar pandemia) (1 gráfico) </w:t>
      </w:r>
    </w:p>
    <w:p w14:paraId="68552C0E" w14:textId="77777777" w:rsidR="00FD3C70" w:rsidRPr="00FD3C70" w:rsidRDefault="00FD3C70" w:rsidP="00FD3C70">
      <w:r w:rsidRPr="00FD3C70">
        <w:t>¿Cuál es el crecimiento de un año respecto al anterior? (1 tarjeta) </w:t>
      </w:r>
    </w:p>
    <w:p w14:paraId="26880BB3" w14:textId="77777777" w:rsidR="00FD3C70" w:rsidRPr="00FD3C70" w:rsidRDefault="00FD3C70" w:rsidP="00FD3C70">
      <w:r w:rsidRPr="00FD3C70">
        <w:t>¿Cuál es el crecimiento del mes actual (de un año elegido) respecto al del año anterior? (1 tarjeta) </w:t>
      </w:r>
    </w:p>
    <w:p w14:paraId="4C359A1C" w14:textId="77777777" w:rsidR="00FD3C70" w:rsidRPr="00FD3C70" w:rsidRDefault="00FD3C70" w:rsidP="00FD3C70">
      <w:r w:rsidRPr="00FD3C70">
        <w:t>¿Cuál es la proporción de visitantes según la vía de ingreso en un año elegido? (1 gráfico) </w:t>
      </w:r>
    </w:p>
    <w:p w14:paraId="3F65F3F9" w14:textId="77777777" w:rsidR="00FD3C70" w:rsidRPr="00FD3C70" w:rsidRDefault="00FD3C70" w:rsidP="00FD3C70">
      <w:r w:rsidRPr="00FD3C70">
        <w:t>¿Cómo se ve el crecimiento de visitantes de un año respecto al otro? (1 gráfico) </w:t>
      </w:r>
    </w:p>
    <w:p w14:paraId="263E44CC" w14:textId="4A4F76ED" w:rsidR="00FD3C70" w:rsidRDefault="00FD3C70" w:rsidP="00FD3C70">
      <w:pPr>
        <w:pStyle w:val="Ttulo2"/>
        <w:rPr>
          <w:lang w:val="es-US"/>
        </w:rPr>
      </w:pPr>
      <w:r>
        <w:rPr>
          <w:lang w:val="es-US"/>
        </w:rPr>
        <w:t>Alcance del tablero</w:t>
      </w:r>
    </w:p>
    <w:p w14:paraId="0B9ABDA0" w14:textId="77777777" w:rsidR="00FD3C70" w:rsidRPr="00FD3C70" w:rsidRDefault="00FD3C70" w:rsidP="00FD3C70">
      <w:r w:rsidRPr="00FD3C70">
        <w:t>El tablero incluirá la siguiente información, en base a datos proveídos por el Instituto de Turismo (INGUAT):  </w:t>
      </w:r>
    </w:p>
    <w:p w14:paraId="4A6954A7" w14:textId="77777777" w:rsidR="00FD3C70" w:rsidRPr="00FD3C70" w:rsidRDefault="00FD3C70" w:rsidP="00FD3C70">
      <w:pPr>
        <w:numPr>
          <w:ilvl w:val="0"/>
          <w:numId w:val="1"/>
        </w:numPr>
      </w:pPr>
      <w:r w:rsidRPr="00FD3C70">
        <w:t>Crecimiento interanual de visitantes </w:t>
      </w:r>
    </w:p>
    <w:p w14:paraId="45E166FB" w14:textId="77777777" w:rsidR="00FD3C70" w:rsidRPr="00FD3C70" w:rsidRDefault="00FD3C70" w:rsidP="00FD3C70">
      <w:pPr>
        <w:numPr>
          <w:ilvl w:val="0"/>
          <w:numId w:val="2"/>
        </w:numPr>
      </w:pPr>
      <w:r w:rsidRPr="00FD3C70">
        <w:t>Crecimiento de visitas del presente mes </w:t>
      </w:r>
    </w:p>
    <w:p w14:paraId="73387CA1" w14:textId="77777777" w:rsidR="00FD3C70" w:rsidRPr="00FD3C70" w:rsidRDefault="00FD3C70" w:rsidP="00FD3C70">
      <w:pPr>
        <w:numPr>
          <w:ilvl w:val="0"/>
          <w:numId w:val="3"/>
        </w:numPr>
      </w:pPr>
      <w:r w:rsidRPr="00FD3C70">
        <w:t>Registro histórico de visitantes </w:t>
      </w:r>
    </w:p>
    <w:p w14:paraId="59121756" w14:textId="77777777" w:rsidR="00FD3C70" w:rsidRPr="00FD3C70" w:rsidRDefault="00FD3C70" w:rsidP="00FD3C70">
      <w:pPr>
        <w:numPr>
          <w:ilvl w:val="0"/>
          <w:numId w:val="4"/>
        </w:numPr>
      </w:pPr>
      <w:r w:rsidRPr="00FD3C70">
        <w:t>Top 5 países desde los que ingresan más visitantes al país </w:t>
      </w:r>
    </w:p>
    <w:p w14:paraId="261618FB" w14:textId="77777777" w:rsidR="00FD3C70" w:rsidRPr="00FD3C70" w:rsidRDefault="00FD3C70" w:rsidP="00FD3C70">
      <w:pPr>
        <w:numPr>
          <w:ilvl w:val="0"/>
          <w:numId w:val="5"/>
        </w:numPr>
      </w:pPr>
      <w:r w:rsidRPr="00FD3C70">
        <w:t>Crecimiento anual de visitantes </w:t>
      </w:r>
    </w:p>
    <w:p w14:paraId="38C92DC0" w14:textId="77777777" w:rsidR="00FD3C70" w:rsidRPr="00FD3C70" w:rsidRDefault="00FD3C70" w:rsidP="00FD3C70">
      <w:pPr>
        <w:numPr>
          <w:ilvl w:val="0"/>
          <w:numId w:val="6"/>
        </w:numPr>
      </w:pPr>
      <w:r w:rsidRPr="00FD3C70">
        <w:t>Proyección de cantidad de visitantes a 24 meses del presente mes </w:t>
      </w:r>
    </w:p>
    <w:p w14:paraId="18ECED0E" w14:textId="77777777" w:rsidR="00FD3C70" w:rsidRPr="00FD3C70" w:rsidRDefault="00FD3C70" w:rsidP="00FD3C70">
      <w:pPr>
        <w:numPr>
          <w:ilvl w:val="0"/>
          <w:numId w:val="7"/>
        </w:numPr>
      </w:pPr>
      <w:r w:rsidRPr="00FD3C70">
        <w:t>Meses con más visitantes. </w:t>
      </w:r>
    </w:p>
    <w:p w14:paraId="017D9BF2" w14:textId="16CA8BD3" w:rsidR="00FD3C70" w:rsidRPr="00FD3C70" w:rsidRDefault="00FD3C70" w:rsidP="00FD3C70">
      <w:pPr>
        <w:numPr>
          <w:ilvl w:val="0"/>
          <w:numId w:val="8"/>
        </w:numPr>
      </w:pPr>
      <w:r w:rsidRPr="00FD3C70">
        <w:t>Proporción de visitantes según su vía de ingreso (Aérea, Terrestre, Marítima). </w:t>
      </w:r>
    </w:p>
    <w:p w14:paraId="75574937" w14:textId="77777777" w:rsidR="00FD3C70" w:rsidRDefault="00FD3C70" w:rsidP="00FD3C70">
      <w:pPr>
        <w:pStyle w:val="Ttulo2"/>
        <w:rPr>
          <w:lang w:val="es-US"/>
        </w:rPr>
      </w:pPr>
    </w:p>
    <w:p w14:paraId="7FE3B1AB" w14:textId="7E4D44DA" w:rsidR="00FD3C70" w:rsidRDefault="00FD3C70" w:rsidP="00FD3C70">
      <w:pPr>
        <w:pStyle w:val="Ttulo2"/>
        <w:rPr>
          <w:lang w:val="es-US"/>
        </w:rPr>
      </w:pPr>
      <w:r>
        <w:rPr>
          <w:lang w:val="es-US"/>
        </w:rPr>
        <w:t xml:space="preserve">Planificación de tareas 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5"/>
        <w:gridCol w:w="2685"/>
        <w:gridCol w:w="2400"/>
      </w:tblGrid>
      <w:tr w:rsidR="00FD3C70" w:rsidRPr="00FD3C70" w14:paraId="5E61AFFE" w14:textId="77777777">
        <w:tc>
          <w:tcPr>
            <w:tcW w:w="19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F3C028" w14:textId="77777777" w:rsidR="00FD3C70" w:rsidRPr="00FD3C70" w:rsidRDefault="00FD3C70" w:rsidP="00FD3C70">
            <w:r w:rsidRPr="00FD3C70">
              <w:rPr>
                <w:b/>
                <w:bCs/>
              </w:rPr>
              <w:t>Tarea</w:t>
            </w:r>
            <w:r w:rsidRPr="00FD3C70">
              <w:t> </w:t>
            </w:r>
          </w:p>
        </w:tc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1F98E6" w14:textId="77777777" w:rsidR="00FD3C70" w:rsidRPr="00FD3C70" w:rsidRDefault="00FD3C70" w:rsidP="00FD3C70">
            <w:r w:rsidRPr="00FD3C70">
              <w:rPr>
                <w:b/>
                <w:bCs/>
              </w:rPr>
              <w:t>Responsable</w:t>
            </w:r>
            <w:r w:rsidRPr="00FD3C70">
              <w:t> 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7C48" w14:textId="77777777" w:rsidR="00FD3C70" w:rsidRPr="00FD3C70" w:rsidRDefault="00FD3C70" w:rsidP="00FD3C70">
            <w:r w:rsidRPr="00FD3C70">
              <w:rPr>
                <w:b/>
                <w:bCs/>
              </w:rPr>
              <w:t>Fecha límite</w:t>
            </w:r>
            <w:r w:rsidRPr="00FD3C70">
              <w:t> </w:t>
            </w:r>
          </w:p>
        </w:tc>
      </w:tr>
      <w:tr w:rsidR="00FD3C70" w:rsidRPr="00FD3C70" w14:paraId="634496E1" w14:textId="77777777">
        <w:tc>
          <w:tcPr>
            <w:tcW w:w="19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A99B4F" w14:textId="77777777" w:rsidR="00FD3C70" w:rsidRPr="00FD3C70" w:rsidRDefault="00FD3C70" w:rsidP="00FD3C70">
            <w:r w:rsidRPr="00FD3C70">
              <w:t>Preprocesamiento de datos </w:t>
            </w:r>
          </w:p>
        </w:tc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B7FF16" w14:textId="77777777" w:rsidR="00FD3C70" w:rsidRPr="00FD3C70" w:rsidRDefault="00FD3C70" w:rsidP="00FD3C70">
            <w:r w:rsidRPr="00FD3C70">
              <w:t>Ian 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C1E396" w14:textId="77777777" w:rsidR="00FD3C70" w:rsidRPr="00FD3C70" w:rsidRDefault="00FD3C70" w:rsidP="00FD3C70">
            <w:r w:rsidRPr="00FD3C70">
              <w:t>23 de octubre </w:t>
            </w:r>
          </w:p>
        </w:tc>
      </w:tr>
      <w:tr w:rsidR="00FD3C70" w:rsidRPr="00FD3C70" w14:paraId="0511983C" w14:textId="77777777">
        <w:tc>
          <w:tcPr>
            <w:tcW w:w="19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2814" w14:textId="77777777" w:rsidR="00FD3C70" w:rsidRPr="00FD3C70" w:rsidRDefault="00FD3C70" w:rsidP="00FD3C70">
            <w:r w:rsidRPr="00FD3C70">
              <w:t>Implementación de modelos predictivos </w:t>
            </w:r>
          </w:p>
        </w:tc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D77F26" w14:textId="77777777" w:rsidR="00FD3C70" w:rsidRPr="00FD3C70" w:rsidRDefault="00FD3C70" w:rsidP="00FD3C70">
            <w:r w:rsidRPr="00FD3C70">
              <w:t>Ricardo 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735C6A0" w14:textId="77777777" w:rsidR="00FD3C70" w:rsidRPr="00FD3C70" w:rsidRDefault="00FD3C70" w:rsidP="00FD3C70">
            <w:r w:rsidRPr="00FD3C70">
              <w:t>24 de octubre </w:t>
            </w:r>
          </w:p>
        </w:tc>
      </w:tr>
      <w:tr w:rsidR="00FD3C70" w:rsidRPr="00FD3C70" w14:paraId="5F4971D1" w14:textId="77777777">
        <w:tc>
          <w:tcPr>
            <w:tcW w:w="19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09DA71" w14:textId="77777777" w:rsidR="00FD3C70" w:rsidRPr="00FD3C70" w:rsidRDefault="00FD3C70" w:rsidP="00FD3C70">
            <w:r w:rsidRPr="00FD3C70">
              <w:t>Visualizaciones y cuadro de mando </w:t>
            </w:r>
          </w:p>
        </w:tc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80DCDB6" w14:textId="77777777" w:rsidR="00FD3C70" w:rsidRPr="00FD3C70" w:rsidRDefault="00FD3C70" w:rsidP="00FD3C70">
            <w:r w:rsidRPr="00FD3C70">
              <w:t>Martín 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997C7D" w14:textId="43E9E043" w:rsidR="00FD3C70" w:rsidRPr="00FD3C70" w:rsidRDefault="00FD3C70" w:rsidP="00FD3C70">
            <w:r>
              <w:t>25</w:t>
            </w:r>
            <w:r w:rsidRPr="00FD3C70">
              <w:t xml:space="preserve"> de octubre </w:t>
            </w:r>
          </w:p>
        </w:tc>
      </w:tr>
      <w:tr w:rsidR="00FD3C70" w:rsidRPr="00FD3C70" w14:paraId="6F9D2B5F" w14:textId="77777777">
        <w:tc>
          <w:tcPr>
            <w:tcW w:w="19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FA057CA" w14:textId="77777777" w:rsidR="00FD3C70" w:rsidRPr="00FD3C70" w:rsidRDefault="00FD3C70" w:rsidP="00FD3C70">
            <w:r w:rsidRPr="00FD3C70">
              <w:t>Documento de diseño </w:t>
            </w:r>
          </w:p>
        </w:tc>
        <w:tc>
          <w:tcPr>
            <w:tcW w:w="26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549355" w14:textId="77777777" w:rsidR="00FD3C70" w:rsidRPr="00FD3C70" w:rsidRDefault="00FD3C70" w:rsidP="00FD3C70">
            <w:r w:rsidRPr="00FD3C70">
              <w:t>Ian 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8A5117F" w14:textId="77777777" w:rsidR="00FD3C70" w:rsidRPr="00FD3C70" w:rsidRDefault="00FD3C70" w:rsidP="00FD3C70">
            <w:r w:rsidRPr="00FD3C70">
              <w:t>25 de octubre </w:t>
            </w:r>
          </w:p>
        </w:tc>
      </w:tr>
    </w:tbl>
    <w:p w14:paraId="0A9DDD86" w14:textId="77777777" w:rsidR="00FD3C70" w:rsidRPr="00FD3C70" w:rsidRDefault="00FD3C70" w:rsidP="00FD3C70">
      <w:pPr>
        <w:rPr>
          <w:lang w:val="es-US"/>
        </w:rPr>
      </w:pPr>
    </w:p>
    <w:p w14:paraId="128A37E5" w14:textId="77777777" w:rsidR="00FD3C70" w:rsidRPr="00FD3C70" w:rsidRDefault="00FD3C70">
      <w:pPr>
        <w:rPr>
          <w:lang w:val="es-US"/>
        </w:rPr>
      </w:pPr>
    </w:p>
    <w:sectPr w:rsidR="00FD3C70" w:rsidRPr="00FD3C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053CB"/>
    <w:multiLevelType w:val="multilevel"/>
    <w:tmpl w:val="8FE2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D653CF"/>
    <w:multiLevelType w:val="multilevel"/>
    <w:tmpl w:val="E41A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C55EC3"/>
    <w:multiLevelType w:val="multilevel"/>
    <w:tmpl w:val="74D2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C491EF8"/>
    <w:multiLevelType w:val="multilevel"/>
    <w:tmpl w:val="ABDA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B450B0"/>
    <w:multiLevelType w:val="multilevel"/>
    <w:tmpl w:val="763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5B6E04"/>
    <w:multiLevelType w:val="multilevel"/>
    <w:tmpl w:val="A586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5361E4"/>
    <w:multiLevelType w:val="multilevel"/>
    <w:tmpl w:val="4D78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E6835B3"/>
    <w:multiLevelType w:val="multilevel"/>
    <w:tmpl w:val="82186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98453678">
    <w:abstractNumId w:val="7"/>
  </w:num>
  <w:num w:numId="2" w16cid:durableId="251790669">
    <w:abstractNumId w:val="2"/>
  </w:num>
  <w:num w:numId="3" w16cid:durableId="139688175">
    <w:abstractNumId w:val="1"/>
  </w:num>
  <w:num w:numId="4" w16cid:durableId="571698064">
    <w:abstractNumId w:val="5"/>
  </w:num>
  <w:num w:numId="5" w16cid:durableId="454521981">
    <w:abstractNumId w:val="6"/>
  </w:num>
  <w:num w:numId="6" w16cid:durableId="2081322513">
    <w:abstractNumId w:val="3"/>
  </w:num>
  <w:num w:numId="7" w16cid:durableId="1397048480">
    <w:abstractNumId w:val="4"/>
  </w:num>
  <w:num w:numId="8" w16cid:durableId="2112892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C70"/>
    <w:rsid w:val="004C6203"/>
    <w:rsid w:val="009E71FE"/>
    <w:rsid w:val="00AF4DE7"/>
    <w:rsid w:val="00AF742C"/>
    <w:rsid w:val="00FD3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69191"/>
  <w15:chartTrackingRefBased/>
  <w15:docId w15:val="{E26535F9-FD86-4897-A13C-7E080478A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C70"/>
  </w:style>
  <w:style w:type="paragraph" w:styleId="Ttulo1">
    <w:name w:val="heading 1"/>
    <w:basedOn w:val="Normal"/>
    <w:next w:val="Normal"/>
    <w:link w:val="Ttulo1Car"/>
    <w:uiPriority w:val="9"/>
    <w:qFormat/>
    <w:rsid w:val="00FD3C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3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3C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3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3C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3C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3C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3C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3C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3C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D3C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3C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3C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3C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3C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3C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3C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3C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3C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3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3C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3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3C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3C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3C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3C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3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3C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3C70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FD3C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customStyle="1" w:styleId="normaltextrun">
    <w:name w:val="normaltextrun"/>
    <w:basedOn w:val="Fuentedeprrafopredeter"/>
    <w:rsid w:val="00FD3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283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1</cp:revision>
  <dcterms:created xsi:type="dcterms:W3CDTF">2026-10-24T19:12:00Z</dcterms:created>
  <dcterms:modified xsi:type="dcterms:W3CDTF">2026-10-24T19:25:00Z</dcterms:modified>
</cp:coreProperties>
</file>