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5262" w14:textId="39F00492" w:rsidR="007F752F" w:rsidRPr="00745928" w:rsidRDefault="00745928" w:rsidP="00745928">
      <w:pPr>
        <w:jc w:val="center"/>
        <w:rPr>
          <w:rFonts w:ascii="Times New Roman" w:hAnsi="Times New Roman" w:cs="Times New Roman"/>
          <w:b/>
          <w:bCs/>
          <w:sz w:val="32"/>
          <w:szCs w:val="32"/>
        </w:rPr>
      </w:pPr>
      <w:r w:rsidRPr="00745928">
        <w:rPr>
          <w:rFonts w:ascii="Times New Roman" w:hAnsi="Times New Roman" w:cs="Times New Roman"/>
          <w:b/>
          <w:bCs/>
          <w:sz w:val="32"/>
          <w:szCs w:val="32"/>
        </w:rPr>
        <w:t>Informe E</w:t>
      </w:r>
      <w:r>
        <w:rPr>
          <w:rFonts w:ascii="Times New Roman" w:hAnsi="Times New Roman" w:cs="Times New Roman"/>
          <w:b/>
          <w:bCs/>
          <w:sz w:val="32"/>
          <w:szCs w:val="32"/>
        </w:rPr>
        <w:t>COBICI</w:t>
      </w:r>
    </w:p>
    <w:p w14:paraId="235ED24C" w14:textId="43351AAB" w:rsidR="00745928" w:rsidRDefault="00745928" w:rsidP="00745928">
      <w:pPr>
        <w:jc w:val="center"/>
        <w:rPr>
          <w:rFonts w:ascii="Times New Roman" w:hAnsi="Times New Roman" w:cs="Times New Roman"/>
        </w:rPr>
      </w:pPr>
      <w:r w:rsidRPr="00745928">
        <w:rPr>
          <w:rFonts w:ascii="Times New Roman" w:hAnsi="Times New Roman" w:cs="Times New Roman"/>
        </w:rPr>
        <w:t>Castellanos, I. (22128); Rodríguez, R. (18907)</w:t>
      </w:r>
    </w:p>
    <w:p w14:paraId="7CF377EE" w14:textId="77777777" w:rsidR="00745928" w:rsidRDefault="00745928">
      <w:pPr>
        <w:rPr>
          <w:rFonts w:ascii="Times New Roman" w:hAnsi="Times New Roman" w:cs="Times New Roman"/>
        </w:rPr>
      </w:pPr>
    </w:p>
    <w:p w14:paraId="0CF80183" w14:textId="77777777" w:rsidR="00745928" w:rsidRDefault="00745928">
      <w:pPr>
        <w:rPr>
          <w:rFonts w:ascii="Times New Roman" w:hAnsi="Times New Roman" w:cs="Times New Roman"/>
          <w:b/>
          <w:bCs/>
        </w:rPr>
      </w:pPr>
    </w:p>
    <w:p w14:paraId="49B3DE68" w14:textId="77777777" w:rsidR="002F6FAB" w:rsidRDefault="002F6FAB">
      <w:pPr>
        <w:rPr>
          <w:rFonts w:ascii="Times New Roman" w:hAnsi="Times New Roman" w:cs="Times New Roman"/>
          <w:b/>
          <w:bCs/>
        </w:rPr>
      </w:pPr>
    </w:p>
    <w:p w14:paraId="2C0EF5E1" w14:textId="77777777" w:rsidR="002F6FAB" w:rsidRDefault="002F6FAB">
      <w:pPr>
        <w:rPr>
          <w:rFonts w:ascii="Times New Roman" w:hAnsi="Times New Roman" w:cs="Times New Roman"/>
          <w:b/>
          <w:bCs/>
        </w:rPr>
        <w:sectPr w:rsidR="002F6FAB">
          <w:pgSz w:w="12240" w:h="15840"/>
          <w:pgMar w:top="1417" w:right="1701" w:bottom="1417" w:left="1701" w:header="708" w:footer="708" w:gutter="0"/>
          <w:cols w:space="708"/>
          <w:docGrid w:linePitch="360"/>
        </w:sectPr>
      </w:pPr>
    </w:p>
    <w:p w14:paraId="547BA5E3" w14:textId="51A0BCEC" w:rsidR="00745928" w:rsidRPr="00745928" w:rsidRDefault="00745928">
      <w:pPr>
        <w:rPr>
          <w:rFonts w:ascii="Times New Roman" w:hAnsi="Times New Roman" w:cs="Times New Roman"/>
          <w:b/>
          <w:bCs/>
        </w:rPr>
      </w:pPr>
      <w:r>
        <w:rPr>
          <w:rFonts w:ascii="Times New Roman" w:hAnsi="Times New Roman" w:cs="Times New Roman"/>
          <w:b/>
          <w:bCs/>
        </w:rPr>
        <w:t>Datos</w:t>
      </w:r>
    </w:p>
    <w:p w14:paraId="2C1AB0ED" w14:textId="39816944" w:rsidR="00745928" w:rsidRDefault="00AA5A46" w:rsidP="00AA5A46">
      <w:pPr>
        <w:jc w:val="both"/>
        <w:rPr>
          <w:rFonts w:ascii="Times New Roman" w:hAnsi="Times New Roman" w:cs="Times New Roman"/>
        </w:rPr>
      </w:pPr>
      <w:r>
        <w:rPr>
          <w:rFonts w:ascii="Times New Roman" w:hAnsi="Times New Roman" w:cs="Times New Roman"/>
        </w:rPr>
        <w:t>Los datos con los que se trabajaron consisten en una base de datos tipo transaccional en la que se da la información de cada préstamo de bicicleta. Estos datos vienen separados por mes y año y poseen la siguiente información:</w:t>
      </w:r>
    </w:p>
    <w:p w14:paraId="66BAD20E" w14:textId="3B8CB2E1"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Fecha, hora y el identificador de la estación de retiro y arribo.</w:t>
      </w:r>
    </w:p>
    <w:p w14:paraId="0E3DB9D4" w14:textId="2AD96A84"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Edad y género del usuario.</w:t>
      </w:r>
    </w:p>
    <w:p w14:paraId="07898679" w14:textId="46F445C0" w:rsidR="00AA5A46" w:rsidRP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El identificador de la bicicleta.</w:t>
      </w:r>
    </w:p>
    <w:p w14:paraId="4E8EA0B2" w14:textId="3DBA5E52" w:rsidR="00745928" w:rsidRDefault="00AA5A46" w:rsidP="00AA5A46">
      <w:pPr>
        <w:jc w:val="both"/>
        <w:rPr>
          <w:rFonts w:ascii="Times New Roman" w:hAnsi="Times New Roman" w:cs="Times New Roman"/>
        </w:rPr>
      </w:pPr>
      <w:r>
        <w:rPr>
          <w:rFonts w:ascii="Times New Roman" w:hAnsi="Times New Roman" w:cs="Times New Roman"/>
        </w:rPr>
        <w:t xml:space="preserve">También se utilizó un documento </w:t>
      </w:r>
      <w:proofErr w:type="spellStart"/>
      <w:r>
        <w:rPr>
          <w:rFonts w:ascii="Times New Roman" w:hAnsi="Times New Roman" w:cs="Times New Roman"/>
        </w:rPr>
        <w:t>json</w:t>
      </w:r>
      <w:proofErr w:type="spellEnd"/>
      <w:r>
        <w:rPr>
          <w:rFonts w:ascii="Times New Roman" w:hAnsi="Times New Roman" w:cs="Times New Roman"/>
        </w:rPr>
        <w:t xml:space="preserve"> con la información de las estaciones de bicicletas. La información relevante de este documento fue:</w:t>
      </w:r>
    </w:p>
    <w:p w14:paraId="60AB0637" w14:textId="3538203C"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Nombre de la estación.</w:t>
      </w:r>
    </w:p>
    <w:p w14:paraId="481A009D" w14:textId="28CAFEE8"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Identificador de la estación.</w:t>
      </w:r>
    </w:p>
    <w:p w14:paraId="50731119" w14:textId="6391A928" w:rsidR="00AA5A46" w:rsidRPr="002F6FAB"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Coordenadas de latitud y longitud de la estación.</w:t>
      </w:r>
    </w:p>
    <w:p w14:paraId="32650F27" w14:textId="7CFEFE33" w:rsidR="00AA5A46" w:rsidRDefault="00E87291" w:rsidP="00AA5A46">
      <w:pPr>
        <w:jc w:val="both"/>
        <w:rPr>
          <w:rFonts w:ascii="Times New Roman" w:hAnsi="Times New Roman" w:cs="Times New Roman"/>
        </w:rPr>
      </w:pPr>
      <w:r>
        <w:rPr>
          <w:rFonts w:ascii="Times New Roman" w:hAnsi="Times New Roman" w:cs="Times New Roman"/>
        </w:rPr>
        <w:t>Se exploraron los datos haciendo uso de Excel y Python. En Excel se visualizaron mediante tablas y filtros, mientras que en Python se exploró la cantidad de valores faltantes, los formatos que tenían, los nombres de columnas y la longitud de los datos requeridos.</w:t>
      </w:r>
    </w:p>
    <w:p w14:paraId="1148C219" w14:textId="004A9826" w:rsidR="00AA5A46" w:rsidRDefault="002F6FAB" w:rsidP="00AA5A46">
      <w:pPr>
        <w:jc w:val="both"/>
        <w:rPr>
          <w:rFonts w:ascii="Times New Roman" w:hAnsi="Times New Roman" w:cs="Times New Roman"/>
        </w:rPr>
      </w:pPr>
      <w:r>
        <w:rPr>
          <w:rFonts w:ascii="Times New Roman" w:hAnsi="Times New Roman" w:cs="Times New Roman"/>
        </w:rPr>
        <w:t>Las variables que se consideraron relevantes para los análisis realizados fueron:</w:t>
      </w:r>
    </w:p>
    <w:p w14:paraId="5FF26BD0" w14:textId="5605FB8A" w:rsidR="002F6FAB" w:rsidRDefault="002F6FAB" w:rsidP="002F6FAB">
      <w:pPr>
        <w:pStyle w:val="Prrafodelista"/>
        <w:numPr>
          <w:ilvl w:val="0"/>
          <w:numId w:val="2"/>
        </w:numPr>
        <w:jc w:val="both"/>
        <w:rPr>
          <w:rFonts w:ascii="Times New Roman" w:hAnsi="Times New Roman" w:cs="Times New Roman"/>
        </w:rPr>
      </w:pPr>
      <w:r w:rsidRPr="002F6FAB">
        <w:rPr>
          <w:rFonts w:ascii="Times New Roman" w:hAnsi="Times New Roman" w:cs="Times New Roman"/>
        </w:rPr>
        <w:t xml:space="preserve">Datos de </w:t>
      </w:r>
      <w:r>
        <w:rPr>
          <w:rFonts w:ascii="Times New Roman" w:hAnsi="Times New Roman" w:cs="Times New Roman"/>
        </w:rPr>
        <w:t xml:space="preserve">préstamos </w:t>
      </w:r>
      <w:r w:rsidRPr="002F6FAB">
        <w:rPr>
          <w:rFonts w:ascii="Times New Roman" w:hAnsi="Times New Roman" w:cs="Times New Roman"/>
        </w:rPr>
        <w:t>bicicleta</w:t>
      </w:r>
      <w:r>
        <w:rPr>
          <w:rFonts w:ascii="Times New Roman" w:hAnsi="Times New Roman" w:cs="Times New Roman"/>
        </w:rPr>
        <w:t>s</w:t>
      </w:r>
      <w:r w:rsidRPr="002F6FAB">
        <w:rPr>
          <w:rFonts w:ascii="Times New Roman" w:hAnsi="Times New Roman" w:cs="Times New Roman"/>
        </w:rPr>
        <w:t>:</w:t>
      </w:r>
      <w:r>
        <w:rPr>
          <w:rFonts w:ascii="Times New Roman" w:hAnsi="Times New Roman" w:cs="Times New Roman"/>
        </w:rPr>
        <w:t xml:space="preserve"> Fecha de retiro y los identificadores de las estaciones de retiro y arribo.</w:t>
      </w:r>
    </w:p>
    <w:p w14:paraId="5072B659" w14:textId="3E6575E0" w:rsidR="00745928" w:rsidRDefault="002F6FAB" w:rsidP="002F6FAB">
      <w:pPr>
        <w:pStyle w:val="Prrafodelista"/>
        <w:numPr>
          <w:ilvl w:val="0"/>
          <w:numId w:val="2"/>
        </w:numPr>
        <w:jc w:val="both"/>
        <w:rPr>
          <w:rFonts w:ascii="Times New Roman" w:hAnsi="Times New Roman" w:cs="Times New Roman"/>
        </w:rPr>
      </w:pPr>
      <w:r>
        <w:rPr>
          <w:rFonts w:ascii="Times New Roman" w:hAnsi="Times New Roman" w:cs="Times New Roman"/>
        </w:rPr>
        <w:t>Datos de las estaciones: Nombre, identificador y coordenadas de la estación.</w:t>
      </w:r>
    </w:p>
    <w:p w14:paraId="78E9DCBB" w14:textId="14DBA6CE" w:rsidR="002F6FAB" w:rsidRDefault="002F6FAB" w:rsidP="002F6FAB">
      <w:pPr>
        <w:jc w:val="both"/>
        <w:rPr>
          <w:rFonts w:ascii="Times New Roman" w:hAnsi="Times New Roman" w:cs="Times New Roman"/>
        </w:rPr>
      </w:pPr>
      <w:r>
        <w:rPr>
          <w:rFonts w:ascii="Times New Roman" w:hAnsi="Times New Roman" w:cs="Times New Roman"/>
        </w:rPr>
        <w:t xml:space="preserve">Los datos analizados no contaban con datos faltantes, esto se observó mediante el método </w:t>
      </w:r>
      <w:proofErr w:type="spellStart"/>
      <w:r>
        <w:rPr>
          <w:rFonts w:ascii="Times New Roman" w:hAnsi="Times New Roman" w:cs="Times New Roman"/>
        </w:rPr>
        <w:t>info</w:t>
      </w:r>
      <w:proofErr w:type="spellEnd"/>
      <w:r>
        <w:rPr>
          <w:rFonts w:ascii="Times New Roman" w:hAnsi="Times New Roman" w:cs="Times New Roman"/>
        </w:rPr>
        <w:t xml:space="preserve">() de los </w:t>
      </w:r>
      <w:proofErr w:type="spellStart"/>
      <w:r>
        <w:rPr>
          <w:rFonts w:ascii="Times New Roman" w:hAnsi="Times New Roman" w:cs="Times New Roman"/>
        </w:rPr>
        <w:t>DataFrames</w:t>
      </w:r>
      <w:proofErr w:type="spellEnd"/>
      <w:r>
        <w:rPr>
          <w:rFonts w:ascii="Times New Roman" w:hAnsi="Times New Roman" w:cs="Times New Roman"/>
        </w:rPr>
        <w:t>, el único cambio en algunos años fue respecto al formato de la fecha, ya que se encontraron dos formatos distintos, los cuales se homogeneizaron en un solo formato.</w:t>
      </w:r>
    </w:p>
    <w:p w14:paraId="22B2B014" w14:textId="2EC27603" w:rsidR="00C66918" w:rsidRDefault="00C66918" w:rsidP="002F6FAB">
      <w:pPr>
        <w:jc w:val="both"/>
        <w:rPr>
          <w:rFonts w:ascii="Times New Roman" w:hAnsi="Times New Roman" w:cs="Times New Roman"/>
        </w:rPr>
      </w:pPr>
      <w:r>
        <w:rPr>
          <w:rFonts w:ascii="Times New Roman" w:hAnsi="Times New Roman" w:cs="Times New Roman"/>
        </w:rPr>
        <w:t>Solo se tomaron las fechas de Semana Santa desde el 2015 hasta el 2025, esto debido a que los análisis se harán respecto a Semana Santa.</w:t>
      </w:r>
    </w:p>
    <w:p w14:paraId="29832FC8" w14:textId="77777777" w:rsidR="009B1E10" w:rsidRPr="002F6FAB" w:rsidRDefault="009B1E10" w:rsidP="002F6FAB">
      <w:pPr>
        <w:jc w:val="both"/>
        <w:rPr>
          <w:rFonts w:ascii="Times New Roman" w:hAnsi="Times New Roman" w:cs="Times New Roman"/>
        </w:rPr>
      </w:pPr>
    </w:p>
    <w:p w14:paraId="292F7751" w14:textId="60B62C19" w:rsidR="00745928" w:rsidRPr="00745928" w:rsidRDefault="00745928">
      <w:pPr>
        <w:rPr>
          <w:rFonts w:ascii="Times New Roman" w:hAnsi="Times New Roman" w:cs="Times New Roman"/>
          <w:b/>
          <w:bCs/>
        </w:rPr>
      </w:pPr>
      <w:r w:rsidRPr="00745928">
        <w:rPr>
          <w:rFonts w:ascii="Times New Roman" w:hAnsi="Times New Roman" w:cs="Times New Roman"/>
          <w:b/>
          <w:bCs/>
        </w:rPr>
        <w:t>Análisis</w:t>
      </w:r>
    </w:p>
    <w:p w14:paraId="52DE1A1E" w14:textId="44F4A364" w:rsidR="00745928" w:rsidRDefault="00C66918" w:rsidP="00C66918">
      <w:pPr>
        <w:jc w:val="both"/>
        <w:rPr>
          <w:rFonts w:ascii="Times New Roman" w:hAnsi="Times New Roman" w:cs="Times New Roman"/>
        </w:rPr>
      </w:pPr>
      <w:r>
        <w:rPr>
          <w:rFonts w:ascii="Times New Roman" w:hAnsi="Times New Roman" w:cs="Times New Roman"/>
        </w:rPr>
        <w:t>Los datos obtenidos de ECOBICI se analizaron solo respecto a la Semana Santa de cada año, con el fin de responder las siguientes preguntas:</w:t>
      </w:r>
    </w:p>
    <w:p w14:paraId="76055DC5" w14:textId="6B8F9104" w:rsidR="00C66918" w:rsidRDefault="002814A4" w:rsidP="00C66918">
      <w:pPr>
        <w:pStyle w:val="Prrafodelista"/>
        <w:numPr>
          <w:ilvl w:val="0"/>
          <w:numId w:val="2"/>
        </w:numPr>
        <w:jc w:val="both"/>
        <w:rPr>
          <w:rFonts w:ascii="Times New Roman" w:hAnsi="Times New Roman" w:cs="Times New Roman"/>
        </w:rPr>
      </w:pPr>
      <w:r>
        <w:rPr>
          <w:rFonts w:ascii="Times New Roman" w:hAnsi="Times New Roman" w:cs="Times New Roman"/>
        </w:rPr>
        <w:t>¿Cómo se vio afectado el uso de bicicletas en la época del COVID-19?</w:t>
      </w:r>
    </w:p>
    <w:p w14:paraId="1813A4A5" w14:textId="21C52B6A"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días son en los que más se prestan bicicletas?</w:t>
      </w:r>
    </w:p>
    <w:p w14:paraId="55803E6C" w14:textId="57683191" w:rsidR="002814A4" w:rsidRDefault="00C45D00" w:rsidP="002814A4">
      <w:pPr>
        <w:pStyle w:val="Prrafodelista"/>
        <w:numPr>
          <w:ilvl w:val="0"/>
          <w:numId w:val="2"/>
        </w:numPr>
        <w:jc w:val="both"/>
        <w:rPr>
          <w:rFonts w:ascii="Times New Roman" w:hAnsi="Times New Roman" w:cs="Times New Roman"/>
        </w:rPr>
      </w:pPr>
      <w:r>
        <w:rPr>
          <w:rFonts w:ascii="Times New Roman" w:hAnsi="Times New Roman" w:cs="Times New Roman"/>
        </w:rPr>
        <w:lastRenderedPageBreak/>
        <w:t>¿</w:t>
      </w:r>
      <w:r w:rsidR="002814A4">
        <w:rPr>
          <w:rFonts w:ascii="Times New Roman" w:hAnsi="Times New Roman" w:cs="Times New Roman"/>
        </w:rPr>
        <w:t>La</w:t>
      </w:r>
      <w:r>
        <w:rPr>
          <w:rFonts w:ascii="Times New Roman" w:hAnsi="Times New Roman" w:cs="Times New Roman"/>
        </w:rPr>
        <w:t>s frecuencias de arribo y retiro serán mayores en el centro del mapa de estaciones de ECOBICI?</w:t>
      </w:r>
    </w:p>
    <w:p w14:paraId="2D5F12EE" w14:textId="7D9EF093"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las que más se prestan bicicletas?</w:t>
      </w:r>
    </w:p>
    <w:p w14:paraId="12821886" w14:textId="327971CE" w:rsidR="002814A4" w:rsidRP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 que más dejan bicicletas?</w:t>
      </w:r>
    </w:p>
    <w:p w14:paraId="5194F08D" w14:textId="019C375A" w:rsidR="00745928" w:rsidRDefault="002814A4" w:rsidP="002814A4">
      <w:pPr>
        <w:jc w:val="both"/>
        <w:rPr>
          <w:rFonts w:ascii="Times New Roman" w:hAnsi="Times New Roman" w:cs="Times New Roman"/>
        </w:rPr>
      </w:pPr>
      <w:r>
        <w:rPr>
          <w:rFonts w:ascii="Times New Roman" w:hAnsi="Times New Roman" w:cs="Times New Roman"/>
        </w:rPr>
        <w:t>(Colocar que gráficos o tablas se usaron en las primeras dos preguntas)</w:t>
      </w:r>
    </w:p>
    <w:p w14:paraId="5300F630" w14:textId="77777777" w:rsidR="009B1E10" w:rsidRDefault="009B1E10" w:rsidP="002814A4">
      <w:pPr>
        <w:jc w:val="both"/>
        <w:rPr>
          <w:rFonts w:ascii="Times New Roman" w:hAnsi="Times New Roman" w:cs="Times New Roman"/>
        </w:rPr>
      </w:pPr>
    </w:p>
    <w:p w14:paraId="40021CC1" w14:textId="5D391764" w:rsidR="009B1E10" w:rsidRDefault="009A11F9" w:rsidP="002814A4">
      <w:pPr>
        <w:jc w:val="both"/>
        <w:rPr>
          <w:rFonts w:ascii="Times New Roman" w:hAnsi="Times New Roman" w:cs="Times New Roman"/>
        </w:rPr>
      </w:pPr>
      <w:r>
        <w:rPr>
          <w:rFonts w:ascii="Times New Roman" w:hAnsi="Times New Roman" w:cs="Times New Roman"/>
        </w:rPr>
        <w:t>Para las frecuencias de arribo y retiro se realizaron gráficos de calor de un mapa de la Ciudad de México, donde los colores más cercanos al rojo son los que mayor densidad representan, mientras que los colores más cercanos al azul representan la menor densidad.</w:t>
      </w:r>
    </w:p>
    <w:p w14:paraId="1023531B" w14:textId="0294059A" w:rsidR="009B1E10" w:rsidRDefault="00F306C9" w:rsidP="002814A4">
      <w:pPr>
        <w:jc w:val="both"/>
        <w:rPr>
          <w:rFonts w:ascii="Times New Roman" w:hAnsi="Times New Roman" w:cs="Times New Roman"/>
        </w:rPr>
      </w:pPr>
      <w:r>
        <w:rPr>
          <w:rFonts w:ascii="Times New Roman" w:hAnsi="Times New Roman" w:cs="Times New Roman"/>
        </w:rPr>
        <w:t>Para encontrar las 10 estaciones dónde más se prestan y dejan bicicletas, se realizó una agrupación donde se contaron tod</w:t>
      </w:r>
      <w:r w:rsidR="007A72BA">
        <w:rPr>
          <w:rFonts w:ascii="Times New Roman" w:hAnsi="Times New Roman" w:cs="Times New Roman"/>
        </w:rPr>
        <w:t>os los registros correspondientes a cada estación y se ordenaron de mayor a menor.</w:t>
      </w:r>
    </w:p>
    <w:p w14:paraId="2490712A" w14:textId="77777777" w:rsidR="009B1E10" w:rsidRDefault="009B1E10" w:rsidP="002814A4">
      <w:pPr>
        <w:jc w:val="both"/>
        <w:rPr>
          <w:rFonts w:ascii="Times New Roman" w:hAnsi="Times New Roman" w:cs="Times New Roman"/>
        </w:rPr>
      </w:pPr>
    </w:p>
    <w:p w14:paraId="3863CC57" w14:textId="1BECECAB" w:rsidR="00745928" w:rsidRPr="00745928" w:rsidRDefault="00745928">
      <w:pPr>
        <w:rPr>
          <w:rFonts w:ascii="Times New Roman" w:hAnsi="Times New Roman" w:cs="Times New Roman"/>
          <w:b/>
          <w:bCs/>
        </w:rPr>
      </w:pPr>
      <w:r>
        <w:rPr>
          <w:rFonts w:ascii="Times New Roman" w:hAnsi="Times New Roman" w:cs="Times New Roman"/>
          <w:b/>
          <w:bCs/>
        </w:rPr>
        <w:t>Resultados</w:t>
      </w:r>
    </w:p>
    <w:p w14:paraId="71823D5A" w14:textId="77777777" w:rsidR="00745928" w:rsidRDefault="00745928">
      <w:pPr>
        <w:rPr>
          <w:rFonts w:ascii="Times New Roman" w:hAnsi="Times New Roman" w:cs="Times New Roman"/>
        </w:rPr>
      </w:pPr>
    </w:p>
    <w:p w14:paraId="14317D57" w14:textId="77777777" w:rsidR="00745928" w:rsidRDefault="00745928">
      <w:pPr>
        <w:rPr>
          <w:rFonts w:ascii="Times New Roman" w:hAnsi="Times New Roman" w:cs="Times New Roman"/>
        </w:rPr>
      </w:pPr>
    </w:p>
    <w:p w14:paraId="7086F82A" w14:textId="77777777" w:rsidR="00745928" w:rsidRDefault="00745928">
      <w:pPr>
        <w:rPr>
          <w:rFonts w:ascii="Times New Roman" w:hAnsi="Times New Roman" w:cs="Times New Roman"/>
        </w:rPr>
      </w:pPr>
    </w:p>
    <w:p w14:paraId="5270B8ED" w14:textId="4659E4B9" w:rsidR="00745928" w:rsidRDefault="00745928">
      <w:pPr>
        <w:rPr>
          <w:rFonts w:ascii="Times New Roman" w:hAnsi="Times New Roman" w:cs="Times New Roman"/>
        </w:rPr>
      </w:pPr>
    </w:p>
    <w:p w14:paraId="7024FD14" w14:textId="77777777" w:rsidR="009B1E10" w:rsidRDefault="009B1E10">
      <w:pPr>
        <w:rPr>
          <w:rFonts w:ascii="Times New Roman" w:hAnsi="Times New Roman" w:cs="Times New Roman"/>
        </w:rPr>
      </w:pPr>
    </w:p>
    <w:p w14:paraId="6E291A83" w14:textId="77777777" w:rsidR="009B1E10" w:rsidRDefault="009B1E10">
      <w:pPr>
        <w:rPr>
          <w:rFonts w:ascii="Times New Roman" w:hAnsi="Times New Roman" w:cs="Times New Roman"/>
        </w:rPr>
      </w:pPr>
    </w:p>
    <w:p w14:paraId="075267E1" w14:textId="77777777" w:rsidR="009B1E10" w:rsidRDefault="009B1E10">
      <w:pPr>
        <w:rPr>
          <w:rFonts w:ascii="Times New Roman" w:hAnsi="Times New Roman" w:cs="Times New Roman"/>
        </w:rPr>
      </w:pPr>
    </w:p>
    <w:p w14:paraId="4BB782FE" w14:textId="77777777" w:rsidR="009B1E10" w:rsidRDefault="009B1E10">
      <w:pPr>
        <w:rPr>
          <w:rFonts w:ascii="Times New Roman" w:hAnsi="Times New Roman" w:cs="Times New Roman"/>
        </w:rPr>
      </w:pPr>
    </w:p>
    <w:p w14:paraId="75B79116" w14:textId="77777777" w:rsidR="009B1E10" w:rsidRDefault="009B1E10">
      <w:pPr>
        <w:rPr>
          <w:rFonts w:ascii="Times New Roman" w:hAnsi="Times New Roman" w:cs="Times New Roman"/>
        </w:rPr>
      </w:pPr>
    </w:p>
    <w:p w14:paraId="42CED269" w14:textId="77777777" w:rsidR="00C45D00" w:rsidRDefault="00C45D00">
      <w:pPr>
        <w:rPr>
          <w:rFonts w:ascii="Times New Roman" w:hAnsi="Times New Roman" w:cs="Times New Roman"/>
        </w:rPr>
      </w:pPr>
    </w:p>
    <w:p w14:paraId="07AC4660" w14:textId="77777777" w:rsidR="00C45D00" w:rsidRDefault="00C45D00">
      <w:pPr>
        <w:rPr>
          <w:rFonts w:ascii="Times New Roman" w:hAnsi="Times New Roman" w:cs="Times New Roman"/>
        </w:rPr>
      </w:pPr>
    </w:p>
    <w:p w14:paraId="7B92DAA2" w14:textId="77777777" w:rsidR="009B1E10" w:rsidRDefault="009B1E10">
      <w:pPr>
        <w:rPr>
          <w:rFonts w:ascii="Times New Roman" w:hAnsi="Times New Roman" w:cs="Times New Roman"/>
        </w:rPr>
      </w:pPr>
    </w:p>
    <w:p w14:paraId="18A1F18E" w14:textId="77777777" w:rsidR="009B1E10" w:rsidRDefault="009B1E10">
      <w:pPr>
        <w:rPr>
          <w:rFonts w:ascii="Times New Roman" w:hAnsi="Times New Roman" w:cs="Times New Roman"/>
        </w:rPr>
      </w:pPr>
    </w:p>
    <w:p w14:paraId="3932232A" w14:textId="77777777" w:rsidR="009B1E10" w:rsidRDefault="009B1E10">
      <w:pPr>
        <w:rPr>
          <w:rFonts w:ascii="Times New Roman" w:hAnsi="Times New Roman" w:cs="Times New Roman"/>
        </w:rPr>
      </w:pPr>
    </w:p>
    <w:p w14:paraId="4EA10051" w14:textId="77777777" w:rsidR="009B1E10" w:rsidRDefault="009B1E10">
      <w:pPr>
        <w:rPr>
          <w:rFonts w:ascii="Times New Roman" w:hAnsi="Times New Roman" w:cs="Times New Roman"/>
        </w:rPr>
      </w:pPr>
    </w:p>
    <w:p w14:paraId="452CE854" w14:textId="77777777" w:rsidR="009B1E10" w:rsidRDefault="009B1E10">
      <w:pPr>
        <w:rPr>
          <w:rFonts w:ascii="Times New Roman" w:hAnsi="Times New Roman" w:cs="Times New Roman"/>
        </w:rPr>
      </w:pPr>
    </w:p>
    <w:p w14:paraId="27FBB9D7" w14:textId="77777777" w:rsidR="00F269B5" w:rsidRDefault="00F269B5">
      <w:pPr>
        <w:rPr>
          <w:rFonts w:ascii="Times New Roman" w:hAnsi="Times New Roman" w:cs="Times New Roman"/>
        </w:rPr>
      </w:pPr>
    </w:p>
    <w:p w14:paraId="6DA30B58" w14:textId="77777777" w:rsidR="00F269B5" w:rsidRDefault="00F269B5">
      <w:pPr>
        <w:rPr>
          <w:rFonts w:ascii="Times New Roman" w:hAnsi="Times New Roman" w:cs="Times New Roman"/>
        </w:rPr>
      </w:pPr>
    </w:p>
    <w:p w14:paraId="7C9DA1F9" w14:textId="77777777" w:rsidR="00F269B5" w:rsidRDefault="00F269B5">
      <w:pPr>
        <w:rPr>
          <w:rFonts w:ascii="Times New Roman" w:hAnsi="Times New Roman" w:cs="Times New Roman"/>
        </w:rPr>
      </w:pPr>
    </w:p>
    <w:p w14:paraId="4B8BB71A" w14:textId="77777777" w:rsidR="00F269B5" w:rsidRDefault="00F269B5">
      <w:pPr>
        <w:rPr>
          <w:rFonts w:ascii="Times New Roman" w:hAnsi="Times New Roman" w:cs="Times New Roman"/>
        </w:rPr>
      </w:pPr>
    </w:p>
    <w:p w14:paraId="6EE156D5" w14:textId="77777777" w:rsidR="00F269B5" w:rsidRDefault="00F269B5">
      <w:pPr>
        <w:rPr>
          <w:rFonts w:ascii="Times New Roman" w:hAnsi="Times New Roman" w:cs="Times New Roman"/>
        </w:rPr>
      </w:pPr>
    </w:p>
    <w:p w14:paraId="3879850E" w14:textId="77777777" w:rsidR="00F269B5" w:rsidRDefault="00F269B5">
      <w:pPr>
        <w:rPr>
          <w:rFonts w:ascii="Times New Roman" w:hAnsi="Times New Roman" w:cs="Times New Roman"/>
        </w:rPr>
      </w:pPr>
    </w:p>
    <w:p w14:paraId="6FF6DA59" w14:textId="77777777" w:rsidR="00F269B5" w:rsidRDefault="00F269B5">
      <w:pPr>
        <w:rPr>
          <w:rFonts w:ascii="Times New Roman" w:hAnsi="Times New Roman" w:cs="Times New Roman"/>
        </w:rPr>
      </w:pPr>
    </w:p>
    <w:p w14:paraId="2603D1F1" w14:textId="77777777" w:rsidR="00F269B5" w:rsidRDefault="00F269B5">
      <w:pPr>
        <w:rPr>
          <w:rFonts w:ascii="Times New Roman" w:hAnsi="Times New Roman" w:cs="Times New Roman"/>
        </w:rPr>
      </w:pPr>
    </w:p>
    <w:p w14:paraId="55AE521C" w14:textId="77777777" w:rsidR="00F269B5" w:rsidRDefault="00F269B5">
      <w:pPr>
        <w:rPr>
          <w:rFonts w:ascii="Times New Roman" w:hAnsi="Times New Roman" w:cs="Times New Roman"/>
        </w:rPr>
      </w:pPr>
    </w:p>
    <w:p w14:paraId="1E2A05DE" w14:textId="77777777" w:rsidR="00F269B5" w:rsidRDefault="00F269B5">
      <w:pPr>
        <w:rPr>
          <w:rFonts w:ascii="Times New Roman" w:hAnsi="Times New Roman" w:cs="Times New Roman"/>
        </w:rPr>
      </w:pPr>
    </w:p>
    <w:p w14:paraId="40853CCB" w14:textId="77777777" w:rsidR="00F269B5" w:rsidRDefault="00F269B5">
      <w:pPr>
        <w:rPr>
          <w:rFonts w:ascii="Times New Roman" w:hAnsi="Times New Roman" w:cs="Times New Roman"/>
        </w:rPr>
      </w:pPr>
    </w:p>
    <w:p w14:paraId="2F100407" w14:textId="77777777" w:rsidR="00F269B5" w:rsidRDefault="00F269B5">
      <w:pPr>
        <w:rPr>
          <w:rFonts w:ascii="Times New Roman" w:hAnsi="Times New Roman" w:cs="Times New Roman"/>
        </w:rPr>
      </w:pPr>
    </w:p>
    <w:p w14:paraId="41E4727F" w14:textId="77777777" w:rsidR="00F269B5" w:rsidRDefault="00F269B5">
      <w:pPr>
        <w:rPr>
          <w:rFonts w:ascii="Times New Roman" w:hAnsi="Times New Roman" w:cs="Times New Roman"/>
        </w:rPr>
      </w:pPr>
    </w:p>
    <w:p w14:paraId="25AE70BC" w14:textId="77777777" w:rsidR="00F269B5" w:rsidRDefault="00F269B5">
      <w:pPr>
        <w:rPr>
          <w:rFonts w:ascii="Times New Roman" w:hAnsi="Times New Roman" w:cs="Times New Roman"/>
        </w:rPr>
      </w:pPr>
    </w:p>
    <w:p w14:paraId="7941EAE8" w14:textId="77777777" w:rsidR="00F269B5" w:rsidRDefault="00F269B5">
      <w:pPr>
        <w:rPr>
          <w:rFonts w:ascii="Times New Roman" w:hAnsi="Times New Roman" w:cs="Times New Roman"/>
        </w:rPr>
      </w:pPr>
    </w:p>
    <w:p w14:paraId="48CD34E1" w14:textId="31D0DD96" w:rsidR="009B1E10" w:rsidRDefault="009B1E10">
      <w:pPr>
        <w:rPr>
          <w:rFonts w:ascii="Times New Roman" w:hAnsi="Times New Roman" w:cs="Times New Roman"/>
        </w:rPr>
      </w:pPr>
    </w:p>
    <w:p w14:paraId="548206A7" w14:textId="509AD94A" w:rsidR="002814A4" w:rsidRDefault="001009E7" w:rsidP="001009E7">
      <w:pPr>
        <w:jc w:val="both"/>
        <w:rPr>
          <w:rFonts w:ascii="Times New Roman" w:hAnsi="Times New Roman" w:cs="Times New Roman"/>
        </w:rPr>
      </w:pPr>
      <w:r w:rsidRPr="001009E7">
        <w:rPr>
          <w:rFonts w:ascii="Times New Roman" w:hAnsi="Times New Roman" w:cs="Times New Roman"/>
          <w:b/>
          <w:bCs/>
          <w:noProof/>
        </w:rPr>
        <w:lastRenderedPageBreak/>
        <w:drawing>
          <wp:anchor distT="0" distB="0" distL="114300" distR="114300" simplePos="0" relativeHeight="251658240" behindDoc="0" locked="0" layoutInCell="1" allowOverlap="1" wp14:anchorId="15AF0946" wp14:editId="16D71874">
            <wp:simplePos x="0" y="0"/>
            <wp:positionH relativeFrom="margin">
              <wp:align>left</wp:align>
            </wp:positionH>
            <wp:positionV relativeFrom="paragraph">
              <wp:posOffset>434975</wp:posOffset>
            </wp:positionV>
            <wp:extent cx="1537335" cy="2393950"/>
            <wp:effectExtent l="0" t="0" r="5715" b="6350"/>
            <wp:wrapThrough wrapText="bothSides">
              <wp:wrapPolygon edited="0">
                <wp:start x="0" y="0"/>
                <wp:lineTo x="0" y="21485"/>
                <wp:lineTo x="21413" y="21485"/>
                <wp:lineTo x="21413" y="0"/>
                <wp:lineTo x="0" y="0"/>
              </wp:wrapPolygon>
            </wp:wrapThrough>
            <wp:docPr id="2101552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262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37335" cy="2393950"/>
                    </a:xfrm>
                    <a:prstGeom prst="rect">
                      <a:avLst/>
                    </a:prstGeom>
                  </pic:spPr>
                </pic:pic>
              </a:graphicData>
            </a:graphic>
            <wp14:sizeRelH relativeFrom="margin">
              <wp14:pctWidth>0</wp14:pctWidth>
            </wp14:sizeRelH>
            <wp14:sizeRelV relativeFrom="margin">
              <wp14:pctHeight>0</wp14:pctHeight>
            </wp14:sizeRelV>
          </wp:anchor>
        </w:drawing>
      </w:r>
      <w:r w:rsidR="002814A4" w:rsidRPr="001009E7">
        <w:rPr>
          <w:rFonts w:ascii="Times New Roman" w:hAnsi="Times New Roman" w:cs="Times New Roman"/>
          <w:b/>
          <w:bCs/>
        </w:rPr>
        <w:t>Figura x:</w:t>
      </w:r>
      <w:r>
        <w:rPr>
          <w:rFonts w:ascii="Times New Roman" w:hAnsi="Times New Roman" w:cs="Times New Roman"/>
        </w:rPr>
        <w:t xml:space="preserve"> Mapa de calor de estaciones de retiro.</w:t>
      </w:r>
    </w:p>
    <w:p w14:paraId="57AE309A" w14:textId="2B8962AA" w:rsidR="009B1E10" w:rsidRDefault="009B1E10">
      <w:pPr>
        <w:rPr>
          <w:rFonts w:ascii="Times New Roman" w:hAnsi="Times New Roman" w:cs="Times New Roman"/>
        </w:rPr>
      </w:pPr>
    </w:p>
    <w:p w14:paraId="0FFDFE26" w14:textId="77777777" w:rsidR="009B1E10" w:rsidRDefault="009B1E10">
      <w:pPr>
        <w:rPr>
          <w:rFonts w:ascii="Times New Roman" w:hAnsi="Times New Roman" w:cs="Times New Roman"/>
        </w:rPr>
      </w:pPr>
    </w:p>
    <w:p w14:paraId="4154D3B7" w14:textId="77777777" w:rsidR="009B1E10" w:rsidRDefault="009B1E10">
      <w:pPr>
        <w:rPr>
          <w:rFonts w:ascii="Times New Roman" w:hAnsi="Times New Roman" w:cs="Times New Roman"/>
        </w:rPr>
      </w:pPr>
    </w:p>
    <w:p w14:paraId="4BF50F28" w14:textId="77777777" w:rsidR="009B1E10" w:rsidRDefault="009B1E10">
      <w:pPr>
        <w:rPr>
          <w:rFonts w:ascii="Times New Roman" w:hAnsi="Times New Roman" w:cs="Times New Roman"/>
        </w:rPr>
      </w:pPr>
    </w:p>
    <w:p w14:paraId="00DDA664" w14:textId="77777777" w:rsidR="009B1E10" w:rsidRDefault="009B1E10">
      <w:pPr>
        <w:rPr>
          <w:rFonts w:ascii="Times New Roman" w:hAnsi="Times New Roman" w:cs="Times New Roman"/>
        </w:rPr>
      </w:pPr>
    </w:p>
    <w:p w14:paraId="3A6AE94A" w14:textId="77777777" w:rsidR="009B1E10" w:rsidRDefault="009B1E10">
      <w:pPr>
        <w:rPr>
          <w:rFonts w:ascii="Times New Roman" w:hAnsi="Times New Roman" w:cs="Times New Roman"/>
        </w:rPr>
      </w:pPr>
    </w:p>
    <w:p w14:paraId="1FF2B41A" w14:textId="77777777" w:rsidR="009B1E10" w:rsidRDefault="009B1E10">
      <w:pPr>
        <w:rPr>
          <w:rFonts w:ascii="Times New Roman" w:hAnsi="Times New Roman" w:cs="Times New Roman"/>
        </w:rPr>
      </w:pPr>
    </w:p>
    <w:p w14:paraId="1D660613" w14:textId="77777777" w:rsidR="00C45D00" w:rsidRDefault="00C45D00" w:rsidP="001009E7">
      <w:pPr>
        <w:jc w:val="both"/>
        <w:rPr>
          <w:rFonts w:ascii="Times New Roman" w:hAnsi="Times New Roman" w:cs="Times New Roman"/>
          <w:b/>
          <w:bCs/>
        </w:rPr>
      </w:pPr>
    </w:p>
    <w:p w14:paraId="6C6EF728" w14:textId="3597D8D4" w:rsidR="009B1E10" w:rsidRDefault="001009E7" w:rsidP="001009E7">
      <w:pPr>
        <w:jc w:val="both"/>
        <w:rPr>
          <w:rFonts w:ascii="Times New Roman" w:hAnsi="Times New Roman" w:cs="Times New Roman"/>
        </w:rPr>
      </w:pPr>
      <w:r w:rsidRPr="001009E7">
        <w:rPr>
          <w:rFonts w:ascii="Times New Roman" w:hAnsi="Times New Roman" w:cs="Times New Roman"/>
          <w:b/>
          <w:bCs/>
        </w:rPr>
        <w:t>Figura X:</w:t>
      </w:r>
      <w:r>
        <w:rPr>
          <w:rFonts w:ascii="Times New Roman" w:hAnsi="Times New Roman" w:cs="Times New Roman"/>
        </w:rPr>
        <w:t xml:space="preserve"> Mapa de calor de estaciones de arribo.</w:t>
      </w:r>
    </w:p>
    <w:p w14:paraId="1852D4AC" w14:textId="23F45B46" w:rsidR="009B1E10" w:rsidRDefault="00C45D00">
      <w:pPr>
        <w:rPr>
          <w:rFonts w:ascii="Times New Roman" w:hAnsi="Times New Roman" w:cs="Times New Roman"/>
        </w:rPr>
      </w:pPr>
      <w:r w:rsidRPr="00C45D00">
        <w:rPr>
          <w:rFonts w:ascii="Times New Roman" w:hAnsi="Times New Roman" w:cs="Times New Roman"/>
          <w:noProof/>
        </w:rPr>
        <w:drawing>
          <wp:anchor distT="0" distB="0" distL="114300" distR="114300" simplePos="0" relativeHeight="251659264" behindDoc="0" locked="0" layoutInCell="1" allowOverlap="1" wp14:anchorId="705E5748" wp14:editId="73080C91">
            <wp:simplePos x="0" y="0"/>
            <wp:positionH relativeFrom="margin">
              <wp:align>left</wp:align>
            </wp:positionH>
            <wp:positionV relativeFrom="paragraph">
              <wp:posOffset>-1905</wp:posOffset>
            </wp:positionV>
            <wp:extent cx="1564640" cy="2286000"/>
            <wp:effectExtent l="0" t="0" r="0" b="0"/>
            <wp:wrapThrough wrapText="bothSides">
              <wp:wrapPolygon edited="0">
                <wp:start x="0" y="0"/>
                <wp:lineTo x="0" y="21420"/>
                <wp:lineTo x="21302" y="21420"/>
                <wp:lineTo x="21302" y="0"/>
                <wp:lineTo x="0" y="0"/>
              </wp:wrapPolygon>
            </wp:wrapThrough>
            <wp:docPr id="1512764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6460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564640" cy="2286000"/>
                    </a:xfrm>
                    <a:prstGeom prst="rect">
                      <a:avLst/>
                    </a:prstGeom>
                  </pic:spPr>
                </pic:pic>
              </a:graphicData>
            </a:graphic>
            <wp14:sizeRelH relativeFrom="margin">
              <wp14:pctWidth>0</wp14:pctWidth>
            </wp14:sizeRelH>
            <wp14:sizeRelV relativeFrom="margin">
              <wp14:pctHeight>0</wp14:pctHeight>
            </wp14:sizeRelV>
          </wp:anchor>
        </w:drawing>
      </w:r>
    </w:p>
    <w:p w14:paraId="762580A3" w14:textId="77777777" w:rsidR="001009E7" w:rsidRDefault="001009E7">
      <w:pPr>
        <w:rPr>
          <w:rFonts w:ascii="Times New Roman" w:hAnsi="Times New Roman" w:cs="Times New Roman"/>
        </w:rPr>
      </w:pPr>
    </w:p>
    <w:p w14:paraId="76037400" w14:textId="77777777" w:rsidR="001009E7" w:rsidRDefault="001009E7">
      <w:pPr>
        <w:rPr>
          <w:rFonts w:ascii="Times New Roman" w:hAnsi="Times New Roman" w:cs="Times New Roman"/>
        </w:rPr>
      </w:pPr>
    </w:p>
    <w:p w14:paraId="1DDFD3F3" w14:textId="77777777" w:rsidR="001009E7" w:rsidRDefault="001009E7">
      <w:pPr>
        <w:rPr>
          <w:rFonts w:ascii="Times New Roman" w:hAnsi="Times New Roman" w:cs="Times New Roman"/>
        </w:rPr>
      </w:pPr>
    </w:p>
    <w:p w14:paraId="670C6F32" w14:textId="77777777" w:rsidR="001009E7" w:rsidRDefault="001009E7">
      <w:pPr>
        <w:rPr>
          <w:rFonts w:ascii="Times New Roman" w:hAnsi="Times New Roman" w:cs="Times New Roman"/>
        </w:rPr>
      </w:pPr>
    </w:p>
    <w:p w14:paraId="63ACAC93" w14:textId="77777777" w:rsidR="00745928" w:rsidRDefault="00745928">
      <w:pPr>
        <w:rPr>
          <w:rFonts w:ascii="Times New Roman" w:hAnsi="Times New Roman" w:cs="Times New Roman"/>
        </w:rPr>
      </w:pPr>
    </w:p>
    <w:p w14:paraId="6A17B780" w14:textId="77777777" w:rsidR="00C45D00" w:rsidRDefault="00C45D00">
      <w:pPr>
        <w:rPr>
          <w:rFonts w:ascii="Times New Roman" w:hAnsi="Times New Roman" w:cs="Times New Roman"/>
        </w:rPr>
      </w:pPr>
    </w:p>
    <w:p w14:paraId="349B3704" w14:textId="77777777" w:rsidR="00C45D00" w:rsidRDefault="00C45D00">
      <w:pPr>
        <w:rPr>
          <w:rFonts w:ascii="Times New Roman" w:hAnsi="Times New Roman" w:cs="Times New Roman"/>
        </w:rPr>
      </w:pPr>
    </w:p>
    <w:p w14:paraId="588F5292" w14:textId="1A0D40F1" w:rsidR="00C45D00" w:rsidRDefault="009A11F9" w:rsidP="00C45D00">
      <w:pPr>
        <w:jc w:val="both"/>
        <w:rPr>
          <w:rFonts w:ascii="Times New Roman" w:hAnsi="Times New Roman" w:cs="Times New Roman"/>
        </w:rPr>
      </w:pPr>
      <w:r w:rsidRPr="009A11F9">
        <w:rPr>
          <w:rFonts w:ascii="Times New Roman" w:hAnsi="Times New Roman" w:cs="Times New Roman"/>
          <w:noProof/>
        </w:rPr>
        <w:drawing>
          <wp:anchor distT="0" distB="0" distL="114300" distR="114300" simplePos="0" relativeHeight="251660288" behindDoc="0" locked="0" layoutInCell="1" allowOverlap="1" wp14:anchorId="7F958296" wp14:editId="014C3652">
            <wp:simplePos x="0" y="0"/>
            <wp:positionH relativeFrom="margin">
              <wp:posOffset>-635</wp:posOffset>
            </wp:positionH>
            <wp:positionV relativeFrom="paragraph">
              <wp:posOffset>469900</wp:posOffset>
            </wp:positionV>
            <wp:extent cx="2495550" cy="1710055"/>
            <wp:effectExtent l="0" t="0" r="0" b="4445"/>
            <wp:wrapThrough wrapText="bothSides">
              <wp:wrapPolygon edited="0">
                <wp:start x="0" y="0"/>
                <wp:lineTo x="0" y="21416"/>
                <wp:lineTo x="21435" y="21416"/>
                <wp:lineTo x="21435" y="0"/>
                <wp:lineTo x="0" y="0"/>
              </wp:wrapPolygon>
            </wp:wrapThrough>
            <wp:docPr id="1214149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49434" name=""/>
                    <pic:cNvPicPr/>
                  </pic:nvPicPr>
                  <pic:blipFill>
                    <a:blip r:embed="rId7">
                      <a:extLst>
                        <a:ext uri="{28A0092B-C50C-407E-A947-70E740481C1C}">
                          <a14:useLocalDpi xmlns:a14="http://schemas.microsoft.com/office/drawing/2010/main" val="0"/>
                        </a:ext>
                      </a:extLst>
                    </a:blip>
                    <a:stretch>
                      <a:fillRect/>
                    </a:stretch>
                  </pic:blipFill>
                  <pic:spPr>
                    <a:xfrm>
                      <a:off x="0" y="0"/>
                      <a:ext cx="2495550" cy="1710055"/>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Cuadro x:</w:t>
      </w:r>
      <w:r w:rsidR="00C45D00">
        <w:rPr>
          <w:rFonts w:ascii="Times New Roman" w:hAnsi="Times New Roman" w:cs="Times New Roman"/>
        </w:rPr>
        <w:t xml:space="preserve"> 10 estaciones con mayor cantidad de retiros.</w:t>
      </w:r>
    </w:p>
    <w:p w14:paraId="2E07C298" w14:textId="716DF440" w:rsidR="00C45D00" w:rsidRDefault="009A11F9" w:rsidP="00C45D00">
      <w:pPr>
        <w:jc w:val="both"/>
        <w:rPr>
          <w:rFonts w:ascii="Times New Roman" w:hAnsi="Times New Roman" w:cs="Times New Roman"/>
        </w:rPr>
      </w:pPr>
      <w:r w:rsidRPr="009A11F9">
        <w:rPr>
          <w:rFonts w:ascii="Times New Roman" w:hAnsi="Times New Roman" w:cs="Times New Roman"/>
          <w:noProof/>
        </w:rPr>
        <w:drawing>
          <wp:anchor distT="0" distB="0" distL="114300" distR="114300" simplePos="0" relativeHeight="251661312" behindDoc="0" locked="0" layoutInCell="1" allowOverlap="1" wp14:anchorId="55FC942D" wp14:editId="224041C0">
            <wp:simplePos x="0" y="0"/>
            <wp:positionH relativeFrom="column">
              <wp:align>right</wp:align>
            </wp:positionH>
            <wp:positionV relativeFrom="paragraph">
              <wp:posOffset>504825</wp:posOffset>
            </wp:positionV>
            <wp:extent cx="2565400" cy="1593850"/>
            <wp:effectExtent l="0" t="0" r="6350" b="6350"/>
            <wp:wrapThrough wrapText="bothSides">
              <wp:wrapPolygon edited="0">
                <wp:start x="0" y="0"/>
                <wp:lineTo x="0" y="21428"/>
                <wp:lineTo x="21493" y="21428"/>
                <wp:lineTo x="21493" y="0"/>
                <wp:lineTo x="0" y="0"/>
              </wp:wrapPolygon>
            </wp:wrapThrough>
            <wp:docPr id="6206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66274" name=""/>
                    <pic:cNvPicPr/>
                  </pic:nvPicPr>
                  <pic:blipFill>
                    <a:blip r:embed="rId8">
                      <a:extLst>
                        <a:ext uri="{28A0092B-C50C-407E-A947-70E740481C1C}">
                          <a14:useLocalDpi xmlns:a14="http://schemas.microsoft.com/office/drawing/2010/main" val="0"/>
                        </a:ext>
                      </a:extLst>
                    </a:blip>
                    <a:stretch>
                      <a:fillRect/>
                    </a:stretch>
                  </pic:blipFill>
                  <pic:spPr>
                    <a:xfrm>
                      <a:off x="0" y="0"/>
                      <a:ext cx="2565400" cy="1593850"/>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Cuadro x:</w:t>
      </w:r>
      <w:r w:rsidR="00C45D00">
        <w:rPr>
          <w:rFonts w:ascii="Times New Roman" w:hAnsi="Times New Roman" w:cs="Times New Roman"/>
        </w:rPr>
        <w:t xml:space="preserve"> 10 estaciones con mayor cantidad de arribos.</w:t>
      </w:r>
    </w:p>
    <w:p w14:paraId="31A55056" w14:textId="735A7CAD" w:rsidR="00C45D00" w:rsidRDefault="00C45D00">
      <w:pPr>
        <w:rPr>
          <w:rFonts w:ascii="Times New Roman" w:hAnsi="Times New Roman" w:cs="Times New Roman"/>
        </w:rPr>
      </w:pPr>
    </w:p>
    <w:p w14:paraId="7D2A277D" w14:textId="66AFEADD" w:rsidR="00745928" w:rsidRPr="00745928" w:rsidRDefault="00745928">
      <w:pPr>
        <w:rPr>
          <w:rFonts w:ascii="Times New Roman" w:hAnsi="Times New Roman" w:cs="Times New Roman"/>
          <w:b/>
          <w:bCs/>
        </w:rPr>
      </w:pPr>
      <w:r>
        <w:rPr>
          <w:rFonts w:ascii="Times New Roman" w:hAnsi="Times New Roman" w:cs="Times New Roman"/>
          <w:b/>
          <w:bCs/>
        </w:rPr>
        <w:t>Conclusiones</w:t>
      </w:r>
    </w:p>
    <w:p w14:paraId="0041E2D4" w14:textId="77777777" w:rsidR="00804645" w:rsidRPr="00804645" w:rsidRDefault="00804645" w:rsidP="00804645">
      <w:pPr>
        <w:jc w:val="both"/>
        <w:rPr>
          <w:rFonts w:ascii="Times New Roman" w:hAnsi="Times New Roman" w:cs="Times New Roman"/>
        </w:rPr>
      </w:pPr>
      <w:r w:rsidRPr="00804645">
        <w:rPr>
          <w:rFonts w:ascii="Times New Roman" w:hAnsi="Times New Roman" w:cs="Times New Roman"/>
        </w:rPr>
        <w:t xml:space="preserve">Durante la Semana Santa, se hacen menos retiros desde el Jueves Santo a Domingo de </w:t>
      </w:r>
      <w:proofErr w:type="spellStart"/>
      <w:r w:rsidRPr="00804645">
        <w:rPr>
          <w:rFonts w:ascii="Times New Roman" w:hAnsi="Times New Roman" w:cs="Times New Roman"/>
        </w:rPr>
        <w:t>Resurección</w:t>
      </w:r>
      <w:proofErr w:type="spellEnd"/>
      <w:r w:rsidRPr="00804645">
        <w:rPr>
          <w:rFonts w:ascii="Times New Roman" w:hAnsi="Times New Roman" w:cs="Times New Roman"/>
        </w:rPr>
        <w:t xml:space="preserve"> que en el resto de la semana.</w:t>
      </w:r>
    </w:p>
    <w:p w14:paraId="7AA79197" w14:textId="77777777" w:rsidR="00804645" w:rsidRPr="00804645" w:rsidRDefault="00804645" w:rsidP="00804645">
      <w:pPr>
        <w:jc w:val="both"/>
        <w:rPr>
          <w:rFonts w:ascii="Times New Roman" w:hAnsi="Times New Roman" w:cs="Times New Roman"/>
        </w:rPr>
      </w:pPr>
      <w:r w:rsidRPr="00804645">
        <w:rPr>
          <w:rFonts w:ascii="Times New Roman" w:hAnsi="Times New Roman" w:cs="Times New Roman"/>
        </w:rPr>
        <w:t>Se tiene que el préstamo de bicicletas ha sido en los años siguientes a la pandemia, que en los años anteriores a la misma.</w:t>
      </w:r>
    </w:p>
    <w:p w14:paraId="09893F01" w14:textId="77777777" w:rsidR="00804645" w:rsidRPr="00804645" w:rsidRDefault="00804645" w:rsidP="00804645">
      <w:pPr>
        <w:jc w:val="both"/>
        <w:rPr>
          <w:rFonts w:ascii="Times New Roman" w:hAnsi="Times New Roman" w:cs="Times New Roman"/>
        </w:rPr>
      </w:pPr>
      <w:r w:rsidRPr="00804645">
        <w:rPr>
          <w:rFonts w:ascii="Times New Roman" w:hAnsi="Times New Roman" w:cs="Times New Roman"/>
        </w:rPr>
        <w:t>Las estaciones más cercanas al centro del mapa son las que mayor frecuencia de préstamos y recepción de bicicletas tienen.</w:t>
      </w:r>
    </w:p>
    <w:p w14:paraId="6494E25D" w14:textId="7142AF80" w:rsidR="00745928" w:rsidRDefault="00804645" w:rsidP="00804645">
      <w:pPr>
        <w:jc w:val="both"/>
        <w:rPr>
          <w:rFonts w:ascii="Times New Roman" w:hAnsi="Times New Roman" w:cs="Times New Roman"/>
        </w:rPr>
      </w:pPr>
      <w:r w:rsidRPr="00804645">
        <w:rPr>
          <w:rFonts w:ascii="Times New Roman" w:hAnsi="Times New Roman" w:cs="Times New Roman"/>
        </w:rPr>
        <w:t>La estación que más recibe y presta bicicletas es CE-271-272 Jesús García - Carlos J. Meneses.</w:t>
      </w:r>
    </w:p>
    <w:p w14:paraId="371E3508" w14:textId="77777777" w:rsidR="00745928" w:rsidRDefault="00745928">
      <w:pPr>
        <w:rPr>
          <w:rFonts w:ascii="Times New Roman" w:hAnsi="Times New Roman" w:cs="Times New Roman"/>
        </w:rPr>
      </w:pPr>
    </w:p>
    <w:p w14:paraId="4EEB6048" w14:textId="77777777" w:rsidR="007A72BA" w:rsidRDefault="007A72BA">
      <w:pPr>
        <w:rPr>
          <w:rFonts w:ascii="Times New Roman" w:hAnsi="Times New Roman" w:cs="Times New Roman"/>
        </w:rPr>
      </w:pPr>
    </w:p>
    <w:p w14:paraId="4FFFD670" w14:textId="77777777" w:rsidR="007A72BA" w:rsidRDefault="007A72BA">
      <w:pPr>
        <w:rPr>
          <w:rFonts w:ascii="Times New Roman" w:hAnsi="Times New Roman" w:cs="Times New Roman"/>
        </w:rPr>
      </w:pPr>
    </w:p>
    <w:p w14:paraId="34D6B7D6" w14:textId="77777777" w:rsidR="007A72BA" w:rsidRDefault="007A72BA">
      <w:pPr>
        <w:rPr>
          <w:rFonts w:ascii="Times New Roman" w:hAnsi="Times New Roman" w:cs="Times New Roman"/>
        </w:rPr>
      </w:pPr>
    </w:p>
    <w:p w14:paraId="3154A4CD" w14:textId="77777777" w:rsidR="007A72BA" w:rsidRDefault="007A72BA">
      <w:pPr>
        <w:rPr>
          <w:rFonts w:ascii="Times New Roman" w:hAnsi="Times New Roman" w:cs="Times New Roman"/>
        </w:rPr>
      </w:pPr>
    </w:p>
    <w:p w14:paraId="0369FC09" w14:textId="77777777" w:rsidR="007A72BA" w:rsidRDefault="007A72BA">
      <w:pPr>
        <w:rPr>
          <w:rFonts w:ascii="Times New Roman" w:hAnsi="Times New Roman" w:cs="Times New Roman"/>
        </w:rPr>
      </w:pPr>
    </w:p>
    <w:p w14:paraId="310BCAEA" w14:textId="77777777" w:rsidR="00745928" w:rsidRDefault="00745928">
      <w:pPr>
        <w:rPr>
          <w:rFonts w:ascii="Times New Roman" w:hAnsi="Times New Roman" w:cs="Times New Roman"/>
        </w:rPr>
      </w:pPr>
    </w:p>
    <w:p w14:paraId="4486304D" w14:textId="77777777" w:rsidR="00745928" w:rsidRDefault="00745928">
      <w:pPr>
        <w:rPr>
          <w:rFonts w:ascii="Times New Roman" w:hAnsi="Times New Roman" w:cs="Times New Roman"/>
        </w:rPr>
      </w:pPr>
    </w:p>
    <w:p w14:paraId="3F6BF0E9" w14:textId="694C9995" w:rsidR="00745928" w:rsidRPr="00745928" w:rsidRDefault="00745928">
      <w:pPr>
        <w:rPr>
          <w:rFonts w:ascii="Times New Roman" w:hAnsi="Times New Roman" w:cs="Times New Roman"/>
          <w:b/>
          <w:bCs/>
        </w:rPr>
      </w:pPr>
      <w:r>
        <w:rPr>
          <w:rFonts w:ascii="Times New Roman" w:hAnsi="Times New Roman" w:cs="Times New Roman"/>
          <w:b/>
          <w:bCs/>
        </w:rPr>
        <w:lastRenderedPageBreak/>
        <w:t>Referencias</w:t>
      </w:r>
    </w:p>
    <w:p w14:paraId="1BB82ACB" w14:textId="214985FA" w:rsidR="00745928" w:rsidRDefault="00804645">
      <w:pPr>
        <w:rPr>
          <w:rFonts w:ascii="Times New Roman" w:hAnsi="Times New Roman" w:cs="Times New Roman"/>
        </w:rPr>
      </w:pPr>
      <w:proofErr w:type="spellStart"/>
      <w:r w:rsidRPr="00804645">
        <w:rPr>
          <w:rFonts w:ascii="Times New Roman" w:hAnsi="Times New Roman" w:cs="Times New Roman"/>
        </w:rPr>
        <w:t>OpenAI</w:t>
      </w:r>
      <w:proofErr w:type="spellEnd"/>
      <w:r w:rsidRPr="00804645">
        <w:rPr>
          <w:rFonts w:ascii="Times New Roman" w:hAnsi="Times New Roman" w:cs="Times New Roman"/>
        </w:rPr>
        <w:t xml:space="preserve">. (10 de abril de 2026). </w:t>
      </w:r>
      <w:r w:rsidRPr="00804645">
        <w:rPr>
          <w:rFonts w:ascii="Times New Roman" w:hAnsi="Times New Roman" w:cs="Times New Roman"/>
          <w:i/>
          <w:iCs/>
        </w:rPr>
        <w:t>Ayuda con código de mapa de Calor de ECOBICI.</w:t>
      </w:r>
      <w:r w:rsidRPr="00804645">
        <w:rPr>
          <w:rFonts w:ascii="Times New Roman" w:hAnsi="Times New Roman" w:cs="Times New Roman"/>
        </w:rPr>
        <w:t xml:space="preserve"> [Chat con IA generativa]. </w:t>
      </w:r>
      <w:proofErr w:type="spellStart"/>
      <w:r w:rsidRPr="00804645">
        <w:rPr>
          <w:rFonts w:ascii="Times New Roman" w:hAnsi="Times New Roman" w:cs="Times New Roman"/>
        </w:rPr>
        <w:t>ChatGPT</w:t>
      </w:r>
      <w:proofErr w:type="spellEnd"/>
      <w:r w:rsidRPr="00804645">
        <w:rPr>
          <w:rFonts w:ascii="Times New Roman" w:hAnsi="Times New Roman" w:cs="Times New Roman"/>
        </w:rPr>
        <w:t>.</w:t>
      </w:r>
    </w:p>
    <w:p w14:paraId="70DF7280" w14:textId="77777777" w:rsidR="00745928" w:rsidRDefault="00745928">
      <w:pPr>
        <w:rPr>
          <w:rFonts w:ascii="Times New Roman" w:hAnsi="Times New Roman" w:cs="Times New Roman"/>
        </w:rPr>
      </w:pPr>
    </w:p>
    <w:p w14:paraId="5E222759" w14:textId="77777777" w:rsidR="00745928" w:rsidRDefault="00745928">
      <w:pPr>
        <w:rPr>
          <w:rFonts w:ascii="Times New Roman" w:hAnsi="Times New Roman" w:cs="Times New Roman"/>
        </w:rPr>
      </w:pPr>
    </w:p>
    <w:p w14:paraId="10BF883C" w14:textId="77777777" w:rsidR="00745928" w:rsidRDefault="00745928">
      <w:pPr>
        <w:rPr>
          <w:rFonts w:ascii="Times New Roman" w:hAnsi="Times New Roman" w:cs="Times New Roman"/>
        </w:rPr>
      </w:pPr>
    </w:p>
    <w:p w14:paraId="1E6E32B8" w14:textId="77777777" w:rsidR="00745928" w:rsidRDefault="00745928">
      <w:pPr>
        <w:rPr>
          <w:rFonts w:ascii="Times New Roman" w:hAnsi="Times New Roman" w:cs="Times New Roman"/>
        </w:rPr>
      </w:pPr>
    </w:p>
    <w:p w14:paraId="70D1387B" w14:textId="77777777" w:rsidR="00745928" w:rsidRDefault="00745928">
      <w:pPr>
        <w:rPr>
          <w:rFonts w:ascii="Times New Roman" w:hAnsi="Times New Roman" w:cs="Times New Roman"/>
        </w:rPr>
      </w:pPr>
    </w:p>
    <w:p w14:paraId="71CD1555" w14:textId="77777777" w:rsidR="00745928" w:rsidRDefault="00745928">
      <w:pPr>
        <w:rPr>
          <w:rFonts w:ascii="Times New Roman" w:hAnsi="Times New Roman" w:cs="Times New Roman"/>
        </w:rPr>
      </w:pPr>
    </w:p>
    <w:p w14:paraId="2FD381D9" w14:textId="77777777" w:rsidR="00745928" w:rsidRDefault="00745928">
      <w:pPr>
        <w:rPr>
          <w:rFonts w:ascii="Times New Roman" w:hAnsi="Times New Roman" w:cs="Times New Roman"/>
        </w:rPr>
      </w:pPr>
    </w:p>
    <w:p w14:paraId="25CC8AB9" w14:textId="77777777" w:rsidR="00745928" w:rsidRDefault="00745928">
      <w:pPr>
        <w:rPr>
          <w:rFonts w:ascii="Times New Roman" w:hAnsi="Times New Roman" w:cs="Times New Roman"/>
        </w:rPr>
      </w:pPr>
    </w:p>
    <w:p w14:paraId="21639E33" w14:textId="77777777" w:rsidR="00745928" w:rsidRDefault="00745928">
      <w:pPr>
        <w:rPr>
          <w:rFonts w:ascii="Times New Roman" w:hAnsi="Times New Roman" w:cs="Times New Roman"/>
        </w:rPr>
      </w:pPr>
    </w:p>
    <w:p w14:paraId="2068A3F8" w14:textId="77777777" w:rsidR="00745928" w:rsidRDefault="00745928">
      <w:pPr>
        <w:rPr>
          <w:rFonts w:ascii="Times New Roman" w:hAnsi="Times New Roman" w:cs="Times New Roman"/>
        </w:rPr>
      </w:pPr>
    </w:p>
    <w:p w14:paraId="7EBAB666" w14:textId="77777777" w:rsidR="00745928" w:rsidRDefault="00745928">
      <w:pPr>
        <w:rPr>
          <w:rFonts w:ascii="Times New Roman" w:hAnsi="Times New Roman" w:cs="Times New Roman"/>
        </w:rPr>
      </w:pPr>
    </w:p>
    <w:p w14:paraId="488F1324" w14:textId="77777777" w:rsidR="00745928" w:rsidRPr="00745928" w:rsidRDefault="00745928">
      <w:pPr>
        <w:rPr>
          <w:rFonts w:ascii="Times New Roman" w:hAnsi="Times New Roman" w:cs="Times New Roman"/>
        </w:rPr>
      </w:pPr>
    </w:p>
    <w:sectPr w:rsidR="00745928" w:rsidRPr="00745928" w:rsidSect="00745928">
      <w:type w:val="continuous"/>
      <w:pgSz w:w="12240" w:h="15840"/>
      <w:pgMar w:top="1417" w:right="1701" w:bottom="1417" w:left="1701"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46059"/>
    <w:multiLevelType w:val="hybridMultilevel"/>
    <w:tmpl w:val="9CC6F21E"/>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5D3D27AA"/>
    <w:multiLevelType w:val="hybridMultilevel"/>
    <w:tmpl w:val="BA6433C6"/>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813138019">
    <w:abstractNumId w:val="0"/>
  </w:num>
  <w:num w:numId="2" w16cid:durableId="191572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928"/>
    <w:rsid w:val="001009E7"/>
    <w:rsid w:val="0012050C"/>
    <w:rsid w:val="002177A4"/>
    <w:rsid w:val="002348A1"/>
    <w:rsid w:val="002814A4"/>
    <w:rsid w:val="002F6FAB"/>
    <w:rsid w:val="005E075F"/>
    <w:rsid w:val="00745928"/>
    <w:rsid w:val="007A72BA"/>
    <w:rsid w:val="007F752F"/>
    <w:rsid w:val="00804645"/>
    <w:rsid w:val="00864C77"/>
    <w:rsid w:val="009A11F9"/>
    <w:rsid w:val="009B1E10"/>
    <w:rsid w:val="009C0818"/>
    <w:rsid w:val="00A82196"/>
    <w:rsid w:val="00AA5A46"/>
    <w:rsid w:val="00C45D00"/>
    <w:rsid w:val="00C66918"/>
    <w:rsid w:val="00CC3245"/>
    <w:rsid w:val="00D46A9D"/>
    <w:rsid w:val="00E87291"/>
    <w:rsid w:val="00EB0BEF"/>
    <w:rsid w:val="00F269B5"/>
    <w:rsid w:val="00F306C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D7836"/>
  <w15:chartTrackingRefBased/>
  <w15:docId w15:val="{73CC5F64-8FC6-44CC-AA7D-3ABD0013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5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5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59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59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59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59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59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59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59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9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9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9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9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9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9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9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9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928"/>
    <w:rPr>
      <w:rFonts w:eastAsiaTheme="majorEastAsia" w:cstheme="majorBidi"/>
      <w:color w:val="272727" w:themeColor="text1" w:themeTint="D8"/>
    </w:rPr>
  </w:style>
  <w:style w:type="paragraph" w:styleId="Ttulo">
    <w:name w:val="Title"/>
    <w:basedOn w:val="Normal"/>
    <w:next w:val="Normal"/>
    <w:link w:val="TtuloCar"/>
    <w:uiPriority w:val="10"/>
    <w:qFormat/>
    <w:rsid w:val="00745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59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9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59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928"/>
    <w:pPr>
      <w:spacing w:before="160"/>
      <w:jc w:val="center"/>
    </w:pPr>
    <w:rPr>
      <w:i/>
      <w:iCs/>
      <w:color w:val="404040" w:themeColor="text1" w:themeTint="BF"/>
    </w:rPr>
  </w:style>
  <w:style w:type="character" w:customStyle="1" w:styleId="CitaCar">
    <w:name w:val="Cita Car"/>
    <w:basedOn w:val="Fuentedeprrafopredeter"/>
    <w:link w:val="Cita"/>
    <w:uiPriority w:val="29"/>
    <w:rsid w:val="00745928"/>
    <w:rPr>
      <w:i/>
      <w:iCs/>
      <w:color w:val="404040" w:themeColor="text1" w:themeTint="BF"/>
    </w:rPr>
  </w:style>
  <w:style w:type="paragraph" w:styleId="Prrafodelista">
    <w:name w:val="List Paragraph"/>
    <w:basedOn w:val="Normal"/>
    <w:uiPriority w:val="34"/>
    <w:qFormat/>
    <w:rsid w:val="00745928"/>
    <w:pPr>
      <w:ind w:left="720"/>
      <w:contextualSpacing/>
    </w:pPr>
  </w:style>
  <w:style w:type="character" w:styleId="nfasisintenso">
    <w:name w:val="Intense Emphasis"/>
    <w:basedOn w:val="Fuentedeprrafopredeter"/>
    <w:uiPriority w:val="21"/>
    <w:qFormat/>
    <w:rsid w:val="00745928"/>
    <w:rPr>
      <w:i/>
      <w:iCs/>
      <w:color w:val="0F4761" w:themeColor="accent1" w:themeShade="BF"/>
    </w:rPr>
  </w:style>
  <w:style w:type="paragraph" w:styleId="Citadestacada">
    <w:name w:val="Intense Quote"/>
    <w:basedOn w:val="Normal"/>
    <w:next w:val="Normal"/>
    <w:link w:val="CitadestacadaCar"/>
    <w:uiPriority w:val="30"/>
    <w:qFormat/>
    <w:rsid w:val="00745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5928"/>
    <w:rPr>
      <w:i/>
      <w:iCs/>
      <w:color w:val="0F4761" w:themeColor="accent1" w:themeShade="BF"/>
    </w:rPr>
  </w:style>
  <w:style w:type="character" w:styleId="Referenciaintensa">
    <w:name w:val="Intense Reference"/>
    <w:basedOn w:val="Fuentedeprrafopredeter"/>
    <w:uiPriority w:val="32"/>
    <w:qFormat/>
    <w:rsid w:val="007459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202</TotalTime>
  <Pages>4</Pages>
  <Words>545</Words>
  <Characters>3000</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RODRIGUEZ RODRIGUEZ, JOSE RICARDO</cp:lastModifiedBy>
  <cp:revision>11</cp:revision>
  <dcterms:created xsi:type="dcterms:W3CDTF">2026-04-13T23:04:00Z</dcterms:created>
  <dcterms:modified xsi:type="dcterms:W3CDTF">2026-04-17T01:28:00Z</dcterms:modified>
</cp:coreProperties>
</file>