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5A7803" w14:textId="5150180C" w:rsidR="00CE549B" w:rsidRDefault="68CF5A2A" w:rsidP="0AF61C2E">
      <w:pPr>
        <w:pStyle w:val="Puesto"/>
        <w:ind w:left="463" w:right="1586"/>
        <w:jc w:val="center"/>
        <w:rPr>
          <w:rFonts w:ascii="Arial" w:eastAsia="Arial" w:hAnsi="Arial" w:cs="Arial"/>
          <w:b/>
          <w:bCs/>
          <w:color w:val="767070"/>
          <w:sz w:val="32"/>
          <w:szCs w:val="32"/>
        </w:rPr>
      </w:pPr>
      <w:r w:rsidRPr="0AF61C2E">
        <w:rPr>
          <w:rFonts w:ascii="Arial" w:eastAsia="Arial" w:hAnsi="Arial" w:cs="Arial"/>
          <w:b/>
          <w:bCs/>
          <w:color w:val="767070"/>
          <w:sz w:val="32"/>
          <w:szCs w:val="32"/>
        </w:rPr>
        <w:t xml:space="preserve">           </w:t>
      </w:r>
      <w:r w:rsidR="3B5BF95D" w:rsidRPr="0AF61C2E">
        <w:rPr>
          <w:rFonts w:ascii="Arial" w:eastAsia="Arial" w:hAnsi="Arial" w:cs="Arial"/>
          <w:b/>
          <w:bCs/>
          <w:color w:val="767070"/>
          <w:sz w:val="32"/>
          <w:szCs w:val="32"/>
        </w:rPr>
        <w:t xml:space="preserve">  </w:t>
      </w:r>
      <w:r w:rsidR="49C204B8" w:rsidRPr="0AF61C2E">
        <w:rPr>
          <w:rFonts w:ascii="Arial" w:eastAsia="Arial" w:hAnsi="Arial" w:cs="Arial"/>
          <w:b/>
          <w:bCs/>
          <w:color w:val="767070"/>
          <w:sz w:val="32"/>
          <w:szCs w:val="32"/>
        </w:rPr>
        <w:t>UNIVERSIDAD PRIVADA DEL NORTE</w:t>
      </w:r>
    </w:p>
    <w:p w14:paraId="17D25627" w14:textId="162D1B20" w:rsidR="00CE549B" w:rsidRDefault="4616D16E" w:rsidP="0AF61C2E">
      <w:pPr>
        <w:spacing w:before="265"/>
        <w:ind w:right="1208"/>
        <w:jc w:val="center"/>
        <w:rPr>
          <w:rFonts w:ascii="Arial" w:eastAsia="Arial" w:hAnsi="Arial" w:cs="Arial"/>
          <w:b/>
          <w:bCs/>
          <w:color w:val="767070"/>
          <w:sz w:val="28"/>
          <w:szCs w:val="28"/>
        </w:rPr>
      </w:pPr>
      <w:r w:rsidRPr="77CA7793">
        <w:rPr>
          <w:rFonts w:ascii="Arial" w:eastAsia="Arial" w:hAnsi="Arial" w:cs="Arial"/>
          <w:b/>
          <w:bCs/>
          <w:color w:val="767070"/>
          <w:sz w:val="28"/>
          <w:szCs w:val="28"/>
        </w:rPr>
        <w:t xml:space="preserve">   </w:t>
      </w:r>
      <w:r w:rsidR="2808DC2A" w:rsidRPr="77CA7793">
        <w:rPr>
          <w:rFonts w:ascii="Arial" w:eastAsia="Arial" w:hAnsi="Arial" w:cs="Arial"/>
          <w:b/>
          <w:bCs/>
          <w:color w:val="767070"/>
          <w:sz w:val="28"/>
          <w:szCs w:val="28"/>
        </w:rPr>
        <w:t xml:space="preserve">     </w:t>
      </w:r>
      <w:r w:rsidRPr="77CA7793">
        <w:rPr>
          <w:rFonts w:ascii="Arial" w:eastAsia="Arial" w:hAnsi="Arial" w:cs="Arial"/>
          <w:b/>
          <w:bCs/>
          <w:color w:val="767070"/>
          <w:sz w:val="28"/>
          <w:szCs w:val="28"/>
        </w:rPr>
        <w:t xml:space="preserve"> </w:t>
      </w:r>
      <w:r w:rsidR="69BF7E83" w:rsidRPr="77CA7793">
        <w:rPr>
          <w:rFonts w:ascii="Arial" w:eastAsia="Arial" w:hAnsi="Arial" w:cs="Arial"/>
          <w:b/>
          <w:bCs/>
          <w:color w:val="767070"/>
          <w:sz w:val="28"/>
          <w:szCs w:val="28"/>
        </w:rPr>
        <w:t>FACULTAD DE INGENIERÍA</w:t>
      </w:r>
    </w:p>
    <w:p w14:paraId="19580E52" w14:textId="249B77E1" w:rsidR="77CA7793" w:rsidRDefault="77CA7793" w:rsidP="77CA7793">
      <w:pPr>
        <w:spacing w:before="265"/>
        <w:ind w:right="1208"/>
        <w:jc w:val="center"/>
        <w:rPr>
          <w:rFonts w:ascii="Arial" w:eastAsia="Arial" w:hAnsi="Arial" w:cs="Arial"/>
          <w:b/>
          <w:bCs/>
          <w:color w:val="767070"/>
          <w:sz w:val="28"/>
          <w:szCs w:val="28"/>
        </w:rPr>
      </w:pPr>
    </w:p>
    <w:p w14:paraId="5A5E445A" w14:textId="5B1D2B6C" w:rsidR="00CE549B" w:rsidRDefault="6C55FF28" w:rsidP="0AF61C2E">
      <w:r>
        <w:rPr>
          <w:noProof/>
          <w:lang w:val="es-PE" w:eastAsia="es-PE"/>
        </w:rPr>
        <w:drawing>
          <wp:inline distT="0" distB="0" distL="0" distR="0" wp14:anchorId="664808B6" wp14:editId="11FE1609">
            <wp:extent cx="2190615" cy="1276350"/>
            <wp:effectExtent l="0" t="0" r="0" b="0"/>
            <wp:docPr id="2118018374" name="drawing" title="Text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68648" name="Picture 1325768648"/>
                    <pic:cNvPicPr/>
                  </pic:nvPicPr>
                  <pic:blipFill>
                    <a:blip r:embed="rId7">
                      <a:extLst>
                        <a:ext uri="{28A0092B-C50C-407E-A947-70E740481C1C}">
                          <a14:useLocalDpi xmlns:a14="http://schemas.microsoft.com/office/drawing/2010/main"/>
                        </a:ext>
                      </a:extLst>
                    </a:blip>
                    <a:stretch>
                      <a:fillRect/>
                    </a:stretch>
                  </pic:blipFill>
                  <pic:spPr>
                    <a:xfrm>
                      <a:off x="0" y="0"/>
                      <a:ext cx="2190615" cy="1276350"/>
                    </a:xfrm>
                    <a:prstGeom prst="rect">
                      <a:avLst/>
                    </a:prstGeom>
                  </pic:spPr>
                </pic:pic>
              </a:graphicData>
            </a:graphic>
          </wp:inline>
        </w:drawing>
      </w:r>
    </w:p>
    <w:p w14:paraId="422CE7B4" w14:textId="77777777" w:rsidR="007E5559" w:rsidRDefault="007E5559" w:rsidP="0AF61C2E"/>
    <w:p w14:paraId="167BBB6D" w14:textId="0A056CE7" w:rsidR="00CE549B" w:rsidRDefault="4F7A1CCA" w:rsidP="0AF61C2E">
      <w:pPr>
        <w:ind w:left="502" w:right="1208"/>
        <w:jc w:val="center"/>
        <w:rPr>
          <w:rFonts w:ascii="Segoe UI" w:eastAsia="Segoe UI" w:hAnsi="Segoe UI" w:cs="Segoe UI"/>
          <w:color w:val="000000" w:themeColor="text1"/>
        </w:rPr>
      </w:pPr>
      <w:r w:rsidRPr="0AF61C2E">
        <w:rPr>
          <w:rFonts w:ascii="Segoe UI" w:eastAsia="Segoe UI" w:hAnsi="Segoe UI" w:cs="Segoe UI"/>
          <w:color w:val="000000" w:themeColor="text1"/>
        </w:rPr>
        <w:t xml:space="preserve">    </w:t>
      </w:r>
      <w:r w:rsidR="49C204B8" w:rsidRPr="0AF61C2E">
        <w:rPr>
          <w:rFonts w:ascii="Segoe UI" w:eastAsia="Segoe UI" w:hAnsi="Segoe UI" w:cs="Segoe UI"/>
          <w:color w:val="000000" w:themeColor="text1"/>
        </w:rPr>
        <w:t>FACULTAD DE INGENIERÍA</w:t>
      </w:r>
    </w:p>
    <w:p w14:paraId="38B08002" w14:textId="0DA74FAA" w:rsidR="00CE549B" w:rsidRDefault="6995AC48" w:rsidP="0AF61C2E">
      <w:pPr>
        <w:spacing w:before="178" w:line="393" w:lineRule="auto"/>
        <w:ind w:left="499" w:right="1208"/>
        <w:jc w:val="center"/>
        <w:rPr>
          <w:rFonts w:ascii="Segoe UI" w:eastAsia="Segoe UI" w:hAnsi="Segoe UI" w:cs="Segoe UI"/>
          <w:color w:val="000000" w:themeColor="text1"/>
        </w:rPr>
      </w:pPr>
      <w:r w:rsidRPr="47589285">
        <w:rPr>
          <w:rFonts w:ascii="Arial" w:eastAsia="Arial" w:hAnsi="Arial" w:cs="Arial"/>
          <w:b/>
          <w:bCs/>
          <w:color w:val="000000" w:themeColor="text1"/>
        </w:rPr>
        <w:t xml:space="preserve">CARRERA DE INGENIERÍA EN SISTEMAS COMPUTACIONALES CURSO: </w:t>
      </w:r>
      <w:r w:rsidRPr="47589285">
        <w:rPr>
          <w:rFonts w:ascii="Segoe UI" w:eastAsia="Segoe UI" w:hAnsi="Segoe UI" w:cs="Segoe UI"/>
          <w:color w:val="000000" w:themeColor="text1"/>
        </w:rPr>
        <w:t>TÉCNICAS DE PROGRAMACION ORIENTADA A OBJETOS</w:t>
      </w:r>
    </w:p>
    <w:p w14:paraId="78CA0962" w14:textId="4070D0F6" w:rsidR="00CE549B" w:rsidRDefault="4FDA168C" w:rsidP="007E5559">
      <w:pPr>
        <w:spacing w:before="180" w:line="393" w:lineRule="auto"/>
        <w:ind w:left="1050" w:right="1759"/>
        <w:jc w:val="center"/>
        <w:rPr>
          <w:rFonts w:ascii="Arial" w:eastAsia="Arial" w:hAnsi="Arial" w:cs="Arial"/>
          <w:b/>
          <w:bCs/>
          <w:color w:val="000000" w:themeColor="text1"/>
        </w:rPr>
      </w:pPr>
      <w:r w:rsidRPr="47589285">
        <w:rPr>
          <w:rFonts w:ascii="Arial" w:eastAsia="Arial" w:hAnsi="Arial" w:cs="Arial"/>
          <w:b/>
          <w:bCs/>
          <w:color w:val="000000" w:themeColor="text1"/>
        </w:rPr>
        <w:t>INFORME DEL PROYECTO</w:t>
      </w:r>
    </w:p>
    <w:p w14:paraId="430D3825" w14:textId="6D2BC364" w:rsidR="007E5559" w:rsidRPr="007E5559" w:rsidRDefault="007E5559" w:rsidP="007E5559">
      <w:pPr>
        <w:spacing w:before="180" w:line="393" w:lineRule="auto"/>
        <w:ind w:left="1050" w:right="1759"/>
        <w:jc w:val="center"/>
      </w:pPr>
      <w:r>
        <w:rPr>
          <w:rFonts w:ascii="Arial" w:eastAsia="Arial" w:hAnsi="Arial" w:cs="Arial"/>
          <w:b/>
          <w:bCs/>
          <w:color w:val="000000" w:themeColor="text1"/>
        </w:rPr>
        <w:t>“Sistema de gestión Médica para hospitales”</w:t>
      </w:r>
    </w:p>
    <w:p w14:paraId="443184A0" w14:textId="461E0D52" w:rsidR="00CE549B" w:rsidRDefault="49C204B8" w:rsidP="0AF61C2E">
      <w:pPr>
        <w:ind w:left="23"/>
        <w:rPr>
          <w:rFonts w:ascii="Arial" w:eastAsia="Arial" w:hAnsi="Arial" w:cs="Arial"/>
          <w:color w:val="000000" w:themeColor="text1"/>
        </w:rPr>
      </w:pPr>
      <w:r w:rsidRPr="0AF61C2E">
        <w:rPr>
          <w:rFonts w:ascii="Arial" w:eastAsia="Arial" w:hAnsi="Arial" w:cs="Arial"/>
          <w:b/>
          <w:bCs/>
          <w:color w:val="000000" w:themeColor="text1"/>
        </w:rPr>
        <w:t>INTEGRANTES:</w:t>
      </w:r>
    </w:p>
    <w:p w14:paraId="163D8929" w14:textId="1B700BC6" w:rsidR="00CE549B" w:rsidRDefault="49C204B8" w:rsidP="0AF61C2E">
      <w:pPr>
        <w:pStyle w:val="Prrafodelista"/>
        <w:numPr>
          <w:ilvl w:val="0"/>
          <w:numId w:val="33"/>
        </w:numPr>
        <w:tabs>
          <w:tab w:val="left" w:pos="743"/>
          <w:tab w:val="left" w:pos="5724"/>
        </w:tabs>
        <w:spacing w:before="1" w:after="0" w:line="259" w:lineRule="auto"/>
        <w:rPr>
          <w:rFonts w:eastAsiaTheme="minorEastAsia"/>
          <w:color w:val="000000" w:themeColor="text1"/>
        </w:rPr>
      </w:pPr>
      <w:r w:rsidRPr="0AF61C2E">
        <w:rPr>
          <w:rFonts w:eastAsiaTheme="minorEastAsia"/>
          <w:color w:val="000000" w:themeColor="text1"/>
        </w:rPr>
        <w:t>Arianna Sanchez Martinez</w:t>
      </w:r>
      <w:r w:rsidR="7E0DB030" w:rsidRPr="0AF61C2E">
        <w:rPr>
          <w:rFonts w:eastAsiaTheme="minorEastAsia"/>
          <w:color w:val="000000" w:themeColor="text1"/>
        </w:rPr>
        <w:t xml:space="preserve"> - N00519202</w:t>
      </w:r>
    </w:p>
    <w:p w14:paraId="43C749E2" w14:textId="6C16AD3E" w:rsidR="00CE549B" w:rsidRDefault="49C204B8" w:rsidP="0AF61C2E">
      <w:pPr>
        <w:pStyle w:val="Prrafodelista"/>
        <w:numPr>
          <w:ilvl w:val="0"/>
          <w:numId w:val="33"/>
        </w:numPr>
        <w:tabs>
          <w:tab w:val="left" w:pos="743"/>
          <w:tab w:val="left" w:pos="5724"/>
        </w:tabs>
        <w:spacing w:before="1" w:after="0" w:line="259" w:lineRule="auto"/>
        <w:rPr>
          <w:rFonts w:eastAsiaTheme="minorEastAsia"/>
          <w:color w:val="000000" w:themeColor="text1"/>
        </w:rPr>
      </w:pPr>
      <w:r w:rsidRPr="0AF61C2E">
        <w:rPr>
          <w:rFonts w:eastAsiaTheme="minorEastAsia"/>
          <w:color w:val="000000" w:themeColor="text1"/>
        </w:rPr>
        <w:t>Anai Melissa Carranza Herrera - N00441580</w:t>
      </w:r>
    </w:p>
    <w:p w14:paraId="7315A650" w14:textId="0CC14DB5" w:rsidR="00CE549B" w:rsidRDefault="4D0E4DDE" w:rsidP="0AF61C2E">
      <w:pPr>
        <w:pStyle w:val="Prrafodelista"/>
        <w:numPr>
          <w:ilvl w:val="0"/>
          <w:numId w:val="33"/>
        </w:numPr>
        <w:tabs>
          <w:tab w:val="left" w:pos="743"/>
          <w:tab w:val="left" w:pos="5724"/>
        </w:tabs>
        <w:spacing w:before="1" w:after="0" w:line="259" w:lineRule="auto"/>
        <w:rPr>
          <w:rFonts w:eastAsiaTheme="minorEastAsia"/>
          <w:color w:val="000000" w:themeColor="text1"/>
        </w:rPr>
      </w:pPr>
      <w:r w:rsidRPr="0AF61C2E">
        <w:rPr>
          <w:rFonts w:eastAsiaTheme="minorEastAsia"/>
          <w:color w:val="000000" w:themeColor="text1"/>
        </w:rPr>
        <w:t xml:space="preserve">Duan Oliveira Ramirez - N00538176 </w:t>
      </w:r>
    </w:p>
    <w:p w14:paraId="3566593C" w14:textId="73C55804" w:rsidR="00CE549B" w:rsidRDefault="4D0E4DDE" w:rsidP="0AF61C2E">
      <w:pPr>
        <w:pStyle w:val="Prrafodelista"/>
        <w:numPr>
          <w:ilvl w:val="0"/>
          <w:numId w:val="33"/>
        </w:numPr>
        <w:rPr>
          <w:rFonts w:eastAsiaTheme="minorEastAsia"/>
        </w:rPr>
      </w:pPr>
      <w:r w:rsidRPr="0AF61C2E">
        <w:rPr>
          <w:rFonts w:eastAsiaTheme="minorEastAsia"/>
        </w:rPr>
        <w:t xml:space="preserve">Ramel Yahiro Mestanza Rengifo – N00109722 </w:t>
      </w:r>
    </w:p>
    <w:p w14:paraId="54C6C83C" w14:textId="3CAAD029" w:rsidR="00CE549B" w:rsidRDefault="4D0E4DDE" w:rsidP="0AF61C2E">
      <w:pPr>
        <w:pStyle w:val="Prrafodelista"/>
        <w:numPr>
          <w:ilvl w:val="0"/>
          <w:numId w:val="33"/>
        </w:numPr>
        <w:rPr>
          <w:rFonts w:eastAsiaTheme="minorEastAsia"/>
        </w:rPr>
      </w:pPr>
      <w:r w:rsidRPr="0AF61C2E">
        <w:rPr>
          <w:rFonts w:eastAsiaTheme="minorEastAsia"/>
        </w:rPr>
        <w:t>Edgar Jesus Ancajima Lazo - N00045803</w:t>
      </w:r>
    </w:p>
    <w:p w14:paraId="50C999FD" w14:textId="2C339B2F" w:rsidR="00CE549B" w:rsidRDefault="00CE549B" w:rsidP="0AF61C2E">
      <w:pPr>
        <w:pStyle w:val="Prrafodelista"/>
        <w:tabs>
          <w:tab w:val="left" w:pos="743"/>
          <w:tab w:val="left" w:pos="5724"/>
        </w:tabs>
        <w:spacing w:before="1" w:after="0" w:line="259" w:lineRule="auto"/>
        <w:ind w:left="743" w:hanging="360"/>
        <w:rPr>
          <w:rFonts w:ascii="Open Sans" w:eastAsia="Open Sans" w:hAnsi="Open Sans" w:cs="Open Sans"/>
          <w:color w:val="000000" w:themeColor="text1"/>
          <w:sz w:val="21"/>
          <w:szCs w:val="21"/>
        </w:rPr>
      </w:pPr>
    </w:p>
    <w:p w14:paraId="5B599001" w14:textId="330254E3" w:rsidR="00CE549B" w:rsidRDefault="00CE549B" w:rsidP="0AF61C2E">
      <w:pPr>
        <w:tabs>
          <w:tab w:val="left" w:pos="743"/>
          <w:tab w:val="left" w:pos="5724"/>
        </w:tabs>
        <w:spacing w:before="136"/>
        <w:rPr>
          <w:rFonts w:ascii="Segoe UI" w:eastAsia="Segoe UI" w:hAnsi="Segoe UI" w:cs="Segoe UI"/>
          <w:color w:val="000000" w:themeColor="text1"/>
        </w:rPr>
      </w:pPr>
    </w:p>
    <w:p w14:paraId="3A25C32B" w14:textId="733091C7" w:rsidR="00CE549B" w:rsidRDefault="49C204B8" w:rsidP="0AF61C2E">
      <w:pPr>
        <w:ind w:left="23"/>
        <w:rPr>
          <w:rFonts w:ascii="Segoe UI" w:eastAsia="Segoe UI" w:hAnsi="Segoe UI" w:cs="Segoe UI"/>
          <w:color w:val="000000" w:themeColor="text1"/>
        </w:rPr>
      </w:pPr>
      <w:r w:rsidRPr="0AF61C2E">
        <w:rPr>
          <w:rFonts w:ascii="Arial" w:eastAsia="Arial" w:hAnsi="Arial" w:cs="Arial"/>
          <w:b/>
          <w:bCs/>
          <w:color w:val="000000" w:themeColor="text1"/>
        </w:rPr>
        <w:t xml:space="preserve">DOCENTE: </w:t>
      </w:r>
      <w:r w:rsidRPr="0AF61C2E">
        <w:rPr>
          <w:rFonts w:ascii="Segoe UI" w:eastAsia="Segoe UI" w:hAnsi="Segoe UI" w:cs="Segoe UI"/>
          <w:color w:val="000000" w:themeColor="text1"/>
        </w:rPr>
        <w:t>Ing. Martin Eduardo Torres Rodriguez</w:t>
      </w:r>
    </w:p>
    <w:p w14:paraId="31A0F91B" w14:textId="53308BF7" w:rsidR="00CE549B" w:rsidRDefault="00CE549B" w:rsidP="0AF61C2E">
      <w:pPr>
        <w:rPr>
          <w:rFonts w:ascii="Segoe UI" w:eastAsia="Segoe UI" w:hAnsi="Segoe UI" w:cs="Segoe UI"/>
          <w:color w:val="000000" w:themeColor="text1"/>
        </w:rPr>
      </w:pPr>
    </w:p>
    <w:p w14:paraId="050EE089" w14:textId="5A7AFA9A" w:rsidR="00CE549B" w:rsidRDefault="00CE549B" w:rsidP="77CA7793">
      <w:pPr>
        <w:spacing w:before="46"/>
        <w:rPr>
          <w:rFonts w:ascii="Segoe UI" w:eastAsia="Segoe UI" w:hAnsi="Segoe UI" w:cs="Segoe UI"/>
          <w:color w:val="000000" w:themeColor="text1"/>
        </w:rPr>
      </w:pPr>
    </w:p>
    <w:p w14:paraId="5607D67A" w14:textId="77777777" w:rsidR="007E5559" w:rsidRDefault="007E5559" w:rsidP="77CA7793">
      <w:pPr>
        <w:spacing w:before="46"/>
        <w:rPr>
          <w:rFonts w:ascii="Segoe UI" w:eastAsia="Segoe UI" w:hAnsi="Segoe UI" w:cs="Segoe UI"/>
          <w:color w:val="000000" w:themeColor="text1"/>
        </w:rPr>
      </w:pPr>
    </w:p>
    <w:p w14:paraId="518000DA" w14:textId="05BBE46F" w:rsidR="007E5559" w:rsidRDefault="69BF7E83" w:rsidP="007E5559">
      <w:pPr>
        <w:ind w:left="505" w:right="1208"/>
        <w:jc w:val="center"/>
        <w:rPr>
          <w:rFonts w:ascii="Segoe UI" w:eastAsia="Segoe UI" w:hAnsi="Segoe UI" w:cs="Segoe UI"/>
          <w:color w:val="000000" w:themeColor="text1"/>
        </w:rPr>
      </w:pPr>
      <w:r w:rsidRPr="5A03BD7B">
        <w:rPr>
          <w:rFonts w:ascii="Segoe UI" w:eastAsia="Segoe UI" w:hAnsi="Segoe UI" w:cs="Segoe UI"/>
          <w:color w:val="000000" w:themeColor="text1"/>
        </w:rPr>
        <w:t>Lima,</w:t>
      </w:r>
      <w:r w:rsidR="30767774" w:rsidRPr="5A03BD7B">
        <w:rPr>
          <w:rFonts w:ascii="Segoe UI" w:eastAsia="Segoe UI" w:hAnsi="Segoe UI" w:cs="Segoe UI"/>
          <w:color w:val="000000" w:themeColor="text1"/>
        </w:rPr>
        <w:t xml:space="preserve"> junio</w:t>
      </w:r>
      <w:r w:rsidRPr="5A03BD7B">
        <w:rPr>
          <w:rFonts w:ascii="Segoe UI" w:eastAsia="Segoe UI" w:hAnsi="Segoe UI" w:cs="Segoe UI"/>
          <w:color w:val="000000" w:themeColor="text1"/>
        </w:rPr>
        <w:t xml:space="preserve"> del 2026</w:t>
      </w:r>
    </w:p>
    <w:p w14:paraId="642538BF" w14:textId="144941A9" w:rsidR="3F620351" w:rsidRDefault="2CA5401F" w:rsidP="67967FFC">
      <w:pPr>
        <w:rPr>
          <w:b/>
          <w:bCs/>
        </w:rPr>
      </w:pPr>
      <w:r w:rsidRPr="67967FFC">
        <w:rPr>
          <w:b/>
          <w:bCs/>
        </w:rPr>
        <w:lastRenderedPageBreak/>
        <w:t>INFORME DE ANÁLISIS: IDENTIFICACIÓN Y FORMULACIÓN DEL PROBLEMA</w:t>
      </w:r>
    </w:p>
    <w:p w14:paraId="6DEBB513" w14:textId="6BEACAFE" w:rsidR="78669650" w:rsidRDefault="184974A3" w:rsidP="67967FFC">
      <w:pPr>
        <w:rPr>
          <w:b/>
          <w:bCs/>
        </w:rPr>
      </w:pPr>
      <w:r w:rsidRPr="67967FFC">
        <w:rPr>
          <w:b/>
          <w:bCs/>
        </w:rPr>
        <w:t>1. Datos Generales</w:t>
      </w:r>
    </w:p>
    <w:p w14:paraId="32DAB842" w14:textId="1866FE0D" w:rsidR="78669650" w:rsidRPr="007E5559" w:rsidRDefault="184974A3" w:rsidP="67967FFC">
      <w:pPr>
        <w:rPr>
          <w:rFonts w:ascii="Arial" w:eastAsia="Arial" w:hAnsi="Arial" w:cs="Arial"/>
          <w:color w:val="000000" w:themeColor="text1"/>
        </w:rPr>
      </w:pPr>
      <w:r w:rsidRPr="67967FFC">
        <w:rPr>
          <w:rFonts w:ascii="Arial" w:eastAsia="Arial" w:hAnsi="Arial" w:cs="Arial"/>
          <w:b/>
          <w:bCs/>
          <w:color w:val="000000" w:themeColor="text1"/>
        </w:rPr>
        <w:t>Proyecto:</w:t>
      </w:r>
      <w:r w:rsidRPr="67967FFC">
        <w:rPr>
          <w:rFonts w:ascii="Arial" w:eastAsia="Arial" w:hAnsi="Arial" w:cs="Arial"/>
          <w:color w:val="000000" w:themeColor="text1"/>
        </w:rPr>
        <w:t xml:space="preserve"> Sistema de Gestión Médica para Hospitales</w:t>
      </w:r>
      <w:r w:rsidR="78669650">
        <w:br/>
      </w:r>
      <w:r w:rsidRPr="67967FFC">
        <w:rPr>
          <w:rFonts w:ascii="Arial" w:eastAsia="Arial" w:hAnsi="Arial" w:cs="Arial"/>
          <w:color w:val="000000" w:themeColor="text1"/>
        </w:rPr>
        <w:t xml:space="preserve"> </w:t>
      </w:r>
      <w:r w:rsidRPr="67967FFC">
        <w:rPr>
          <w:rFonts w:ascii="Arial" w:eastAsia="Arial" w:hAnsi="Arial" w:cs="Arial"/>
          <w:b/>
          <w:bCs/>
          <w:color w:val="000000" w:themeColor="text1"/>
        </w:rPr>
        <w:t>Herramienta utilizada:</w:t>
      </w:r>
      <w:r w:rsidRPr="67967FFC">
        <w:rPr>
          <w:rFonts w:ascii="Arial" w:eastAsia="Arial" w:hAnsi="Arial" w:cs="Arial"/>
          <w:color w:val="000000" w:themeColor="text1"/>
        </w:rPr>
        <w:t xml:space="preserve"> Diagrama de Ishikawa (Causa-Efecto)</w:t>
      </w:r>
      <w:r w:rsidR="78669650">
        <w:br/>
      </w:r>
      <w:r w:rsidRPr="67967FFC">
        <w:rPr>
          <w:rFonts w:ascii="Arial" w:eastAsia="Arial" w:hAnsi="Arial" w:cs="Arial"/>
          <w:color w:val="000000" w:themeColor="text1"/>
        </w:rPr>
        <w:t xml:space="preserve"> </w:t>
      </w:r>
      <w:r w:rsidRPr="67967FFC">
        <w:rPr>
          <w:rFonts w:ascii="Arial" w:eastAsia="Arial" w:hAnsi="Arial" w:cs="Arial"/>
          <w:b/>
          <w:bCs/>
          <w:color w:val="000000" w:themeColor="text1"/>
        </w:rPr>
        <w:t>Área de estudio:</w:t>
      </w:r>
      <w:r w:rsidRPr="67967FFC">
        <w:rPr>
          <w:rFonts w:ascii="Arial" w:eastAsia="Arial" w:hAnsi="Arial" w:cs="Arial"/>
          <w:color w:val="000000" w:themeColor="text1"/>
        </w:rPr>
        <w:t xml:space="preserve"> Gestión de citas y atención de pacientes</w:t>
      </w:r>
      <w:r w:rsidR="78669650">
        <w:br/>
      </w:r>
      <w:r w:rsidRPr="67967FFC">
        <w:rPr>
          <w:rFonts w:ascii="Arial" w:eastAsia="Arial" w:hAnsi="Arial" w:cs="Arial"/>
          <w:color w:val="000000" w:themeColor="text1"/>
        </w:rPr>
        <w:t xml:space="preserve"> </w:t>
      </w:r>
      <w:r w:rsidRPr="67967FFC">
        <w:rPr>
          <w:rFonts w:ascii="Arial" w:eastAsia="Arial" w:hAnsi="Arial" w:cs="Arial"/>
          <w:b/>
          <w:bCs/>
          <w:color w:val="000000" w:themeColor="text1"/>
        </w:rPr>
        <w:t>Problema identificado:</w:t>
      </w:r>
      <w:r w:rsidRPr="67967FFC">
        <w:rPr>
          <w:rFonts w:ascii="Arial" w:eastAsia="Arial" w:hAnsi="Arial" w:cs="Arial"/>
          <w:color w:val="000000" w:themeColor="text1"/>
        </w:rPr>
        <w:t xml:space="preserve"> Deficiente gestión de citas y atenciones en un hospital.</w:t>
      </w:r>
    </w:p>
    <w:p w14:paraId="0E36360C" w14:textId="404C07D9" w:rsidR="78669650" w:rsidRDefault="184974A3" w:rsidP="67967FFC">
      <w:pPr>
        <w:rPr>
          <w:b/>
          <w:bCs/>
        </w:rPr>
      </w:pPr>
      <w:r w:rsidRPr="67967FFC">
        <w:rPr>
          <w:b/>
          <w:bCs/>
        </w:rPr>
        <w:t>2. Identificación del Problema</w:t>
      </w:r>
    </w:p>
    <w:p w14:paraId="6FE334D1" w14:textId="10AAF9D3" w:rsidR="78669650" w:rsidRDefault="5C1983F9" w:rsidP="77CA7793">
      <w:pPr>
        <w:jc w:val="both"/>
        <w:rPr>
          <w:rFonts w:ascii="Arial" w:eastAsia="Arial" w:hAnsi="Arial" w:cs="Arial"/>
          <w:color w:val="000000" w:themeColor="text1"/>
        </w:rPr>
      </w:pPr>
      <w:r w:rsidRPr="77CA7793">
        <w:rPr>
          <w:rFonts w:ascii="Arial" w:eastAsia="Arial" w:hAnsi="Arial" w:cs="Arial"/>
          <w:color w:val="000000" w:themeColor="text1"/>
        </w:rPr>
        <w:t>Actualmente, muchos hospitales enfrentan dificultades en la administración de citas médicas y la atención de pacientes debido a problemas relacionados con los procesos operativos, la infraestructura tecnológica, la calidad de los datos y la capacitación del personal. Estas deficiencias generan retrasos en la atención, errores en la programación de citas, duplicidad de información y una disminución en la calidad del servicio brindado a los usuarios.</w:t>
      </w:r>
    </w:p>
    <w:p w14:paraId="63E55B7F" w14:textId="05228578" w:rsidR="007E5559" w:rsidRPr="007E5559" w:rsidRDefault="5C1983F9" w:rsidP="007E5559">
      <w:pPr>
        <w:jc w:val="both"/>
        <w:rPr>
          <w:rFonts w:ascii="Arial" w:eastAsia="Arial" w:hAnsi="Arial" w:cs="Arial"/>
          <w:color w:val="000000" w:themeColor="text1"/>
        </w:rPr>
      </w:pPr>
      <w:r w:rsidRPr="77CA7793">
        <w:rPr>
          <w:rFonts w:ascii="Arial" w:eastAsia="Arial" w:hAnsi="Arial" w:cs="Arial"/>
          <w:color w:val="000000" w:themeColor="text1"/>
        </w:rPr>
        <w:t>La situación afecta tanto a los pacientes como al personal médico y administrativo, provocando insatisfacción, pérdida de tiempo y dificultades en la toma de decisiones.</w:t>
      </w:r>
    </w:p>
    <w:p w14:paraId="2A596B3F" w14:textId="6792AB10" w:rsidR="78669650" w:rsidRDefault="184974A3" w:rsidP="67967FFC">
      <w:pPr>
        <w:rPr>
          <w:b/>
          <w:bCs/>
        </w:rPr>
      </w:pPr>
      <w:r w:rsidRPr="67967FFC">
        <w:rPr>
          <w:b/>
          <w:bCs/>
        </w:rPr>
        <w:t>3. Descripción del Problema</w:t>
      </w:r>
    </w:p>
    <w:p w14:paraId="62DF5DD1" w14:textId="1A1E5A99" w:rsidR="78669650" w:rsidRDefault="184974A3" w:rsidP="67967FFC">
      <w:pPr>
        <w:rPr>
          <w:rFonts w:ascii="Arial" w:eastAsia="Arial" w:hAnsi="Arial" w:cs="Arial"/>
          <w:color w:val="000000" w:themeColor="text1"/>
        </w:rPr>
      </w:pPr>
      <w:r w:rsidRPr="67967FFC">
        <w:rPr>
          <w:rFonts w:ascii="Arial" w:eastAsia="Arial" w:hAnsi="Arial" w:cs="Arial"/>
          <w:color w:val="000000" w:themeColor="text1"/>
        </w:rPr>
        <w:t>Se ha detectado que el hospital presenta inconvenientes en la gestión de citas y atenciones médicas, evidenciándose en:</w:t>
      </w:r>
    </w:p>
    <w:p w14:paraId="4917F14B" w14:textId="0246BB67" w:rsidR="78669650" w:rsidRDefault="184974A3" w:rsidP="67967FFC">
      <w:pPr>
        <w:pStyle w:val="Prrafodelista"/>
        <w:numPr>
          <w:ilvl w:val="0"/>
          <w:numId w:val="31"/>
        </w:numPr>
        <w:spacing w:after="0"/>
        <w:rPr>
          <w:rFonts w:ascii="Arial" w:eastAsia="Arial" w:hAnsi="Arial" w:cs="Arial"/>
          <w:color w:val="000000" w:themeColor="text1"/>
        </w:rPr>
      </w:pPr>
      <w:r w:rsidRPr="67967FFC">
        <w:rPr>
          <w:rFonts w:ascii="Arial" w:eastAsia="Arial" w:hAnsi="Arial" w:cs="Arial"/>
          <w:color w:val="000000" w:themeColor="text1"/>
        </w:rPr>
        <w:t xml:space="preserve">Retrasos en la programación de citas. </w:t>
      </w:r>
    </w:p>
    <w:p w14:paraId="3D082650" w14:textId="26C7D92D" w:rsidR="78669650" w:rsidRDefault="184974A3" w:rsidP="67967FFC">
      <w:pPr>
        <w:pStyle w:val="Prrafodelista"/>
        <w:numPr>
          <w:ilvl w:val="0"/>
          <w:numId w:val="31"/>
        </w:numPr>
        <w:spacing w:after="0"/>
        <w:rPr>
          <w:rFonts w:ascii="Arial" w:eastAsia="Arial" w:hAnsi="Arial" w:cs="Arial"/>
          <w:color w:val="000000" w:themeColor="text1"/>
        </w:rPr>
      </w:pPr>
      <w:r w:rsidRPr="67967FFC">
        <w:rPr>
          <w:rFonts w:ascii="Arial" w:eastAsia="Arial" w:hAnsi="Arial" w:cs="Arial"/>
          <w:color w:val="000000" w:themeColor="text1"/>
        </w:rPr>
        <w:t xml:space="preserve">Errores en el registro de pacientes. </w:t>
      </w:r>
    </w:p>
    <w:p w14:paraId="4FDC35A7" w14:textId="797A87D5" w:rsidR="78669650" w:rsidRDefault="184974A3" w:rsidP="67967FFC">
      <w:pPr>
        <w:pStyle w:val="Prrafodelista"/>
        <w:numPr>
          <w:ilvl w:val="0"/>
          <w:numId w:val="31"/>
        </w:numPr>
        <w:spacing w:after="0"/>
        <w:rPr>
          <w:rFonts w:ascii="Arial" w:eastAsia="Arial" w:hAnsi="Arial" w:cs="Arial"/>
          <w:color w:val="000000" w:themeColor="text1"/>
        </w:rPr>
      </w:pPr>
      <w:r w:rsidRPr="67967FFC">
        <w:rPr>
          <w:rFonts w:ascii="Arial" w:eastAsia="Arial" w:hAnsi="Arial" w:cs="Arial"/>
          <w:color w:val="000000" w:themeColor="text1"/>
        </w:rPr>
        <w:t xml:space="preserve">Información médica incompleta o duplicada. </w:t>
      </w:r>
    </w:p>
    <w:p w14:paraId="1CE48651" w14:textId="24A06E8A" w:rsidR="78669650" w:rsidRDefault="184974A3" w:rsidP="67967FFC">
      <w:pPr>
        <w:pStyle w:val="Prrafodelista"/>
        <w:numPr>
          <w:ilvl w:val="0"/>
          <w:numId w:val="31"/>
        </w:numPr>
        <w:spacing w:after="0"/>
        <w:rPr>
          <w:rFonts w:ascii="Arial" w:eastAsia="Arial" w:hAnsi="Arial" w:cs="Arial"/>
          <w:color w:val="000000" w:themeColor="text1"/>
        </w:rPr>
      </w:pPr>
      <w:r w:rsidRPr="67967FFC">
        <w:rPr>
          <w:rFonts w:ascii="Arial" w:eastAsia="Arial" w:hAnsi="Arial" w:cs="Arial"/>
          <w:color w:val="000000" w:themeColor="text1"/>
        </w:rPr>
        <w:t xml:space="preserve">Lentitud en el acceso al sistema. </w:t>
      </w:r>
    </w:p>
    <w:p w14:paraId="4EFE0BE9" w14:textId="2E161707" w:rsidR="78669650" w:rsidRDefault="184974A3" w:rsidP="67967FFC">
      <w:pPr>
        <w:pStyle w:val="Prrafodelista"/>
        <w:numPr>
          <w:ilvl w:val="0"/>
          <w:numId w:val="31"/>
        </w:numPr>
        <w:spacing w:after="0"/>
        <w:rPr>
          <w:rFonts w:ascii="Arial" w:eastAsia="Arial" w:hAnsi="Arial" w:cs="Arial"/>
          <w:color w:val="000000" w:themeColor="text1"/>
        </w:rPr>
      </w:pPr>
      <w:r w:rsidRPr="67967FFC">
        <w:rPr>
          <w:rFonts w:ascii="Arial" w:eastAsia="Arial" w:hAnsi="Arial" w:cs="Arial"/>
          <w:color w:val="000000" w:themeColor="text1"/>
        </w:rPr>
        <w:t xml:space="preserve">Falta de seguimiento de indicadores de atención. </w:t>
      </w:r>
    </w:p>
    <w:p w14:paraId="0EA57435" w14:textId="1C37788D" w:rsidR="78669650" w:rsidRDefault="184974A3" w:rsidP="67967FFC">
      <w:pPr>
        <w:pStyle w:val="Prrafodelista"/>
        <w:numPr>
          <w:ilvl w:val="0"/>
          <w:numId w:val="31"/>
        </w:numPr>
        <w:spacing w:after="0"/>
        <w:rPr>
          <w:rFonts w:ascii="Arial" w:eastAsia="Arial" w:hAnsi="Arial" w:cs="Arial"/>
          <w:color w:val="000000" w:themeColor="text1"/>
        </w:rPr>
      </w:pPr>
      <w:r w:rsidRPr="67967FFC">
        <w:rPr>
          <w:rFonts w:ascii="Arial" w:eastAsia="Arial" w:hAnsi="Arial" w:cs="Arial"/>
          <w:color w:val="000000" w:themeColor="text1"/>
        </w:rPr>
        <w:t xml:space="preserve">Problemas de comunicación entre áreas. </w:t>
      </w:r>
    </w:p>
    <w:p w14:paraId="60AF07FE" w14:textId="520CF128" w:rsidR="78669650" w:rsidRDefault="184974A3" w:rsidP="67967FFC">
      <w:pPr>
        <w:pStyle w:val="Prrafodelista"/>
        <w:numPr>
          <w:ilvl w:val="0"/>
          <w:numId w:val="31"/>
        </w:numPr>
        <w:spacing w:after="0"/>
        <w:rPr>
          <w:rFonts w:ascii="Arial" w:eastAsia="Arial" w:hAnsi="Arial" w:cs="Arial"/>
          <w:color w:val="000000" w:themeColor="text1"/>
        </w:rPr>
      </w:pPr>
      <w:r w:rsidRPr="67967FFC">
        <w:rPr>
          <w:rFonts w:ascii="Arial" w:eastAsia="Arial" w:hAnsi="Arial" w:cs="Arial"/>
          <w:color w:val="000000" w:themeColor="text1"/>
        </w:rPr>
        <w:t xml:space="preserve">Insatisfacción de los pacientes. </w:t>
      </w:r>
    </w:p>
    <w:p w14:paraId="2A7F22D8" w14:textId="14372F33" w:rsidR="007E5559" w:rsidRPr="007E5559" w:rsidRDefault="184974A3" w:rsidP="77CA7793">
      <w:pPr>
        <w:rPr>
          <w:rFonts w:ascii="Arial" w:eastAsia="Arial" w:hAnsi="Arial" w:cs="Arial"/>
          <w:color w:val="000000" w:themeColor="text1"/>
        </w:rPr>
      </w:pPr>
      <w:r w:rsidRPr="67967FFC">
        <w:rPr>
          <w:rFonts w:ascii="Arial" w:eastAsia="Arial" w:hAnsi="Arial" w:cs="Arial"/>
          <w:color w:val="000000" w:themeColor="text1"/>
        </w:rPr>
        <w:t>Estas situaciones afectan la eficiencia operativa del hospital y reducen la calidad del servicio ofrecido.</w:t>
      </w:r>
    </w:p>
    <w:p w14:paraId="3476CF6E" w14:textId="7B5E4815" w:rsidR="78669650" w:rsidRDefault="184974A3" w:rsidP="67967FFC">
      <w:pPr>
        <w:rPr>
          <w:b/>
          <w:bCs/>
        </w:rPr>
      </w:pPr>
      <w:r w:rsidRPr="67967FFC">
        <w:rPr>
          <w:b/>
          <w:bCs/>
        </w:rPr>
        <w:t>4. Formulación del Problema</w:t>
      </w:r>
    </w:p>
    <w:p w14:paraId="721867A5" w14:textId="60B7230D" w:rsidR="78669650" w:rsidRDefault="184974A3" w:rsidP="67967FFC">
      <w:pPr>
        <w:rPr>
          <w:b/>
          <w:bCs/>
        </w:rPr>
      </w:pPr>
      <w:r w:rsidRPr="67967FFC">
        <w:rPr>
          <w:b/>
          <w:bCs/>
        </w:rPr>
        <w:t>Problema General</w:t>
      </w:r>
    </w:p>
    <w:p w14:paraId="582E045C" w14:textId="5A324B66" w:rsidR="78669650" w:rsidRDefault="184974A3" w:rsidP="67967FFC">
      <w:pPr>
        <w:rPr>
          <w:rFonts w:ascii="Arial" w:eastAsia="Arial" w:hAnsi="Arial" w:cs="Arial"/>
          <w:b/>
          <w:bCs/>
          <w:color w:val="000000" w:themeColor="text1"/>
        </w:rPr>
      </w:pPr>
      <w:r w:rsidRPr="67967FFC">
        <w:rPr>
          <w:rFonts w:ascii="Arial" w:eastAsia="Arial" w:hAnsi="Arial" w:cs="Arial"/>
          <w:b/>
          <w:bCs/>
          <w:color w:val="000000" w:themeColor="text1"/>
        </w:rPr>
        <w:t>¿Cómo mejorar la gestión de citas y atenciones en el hospital mediante la identificación y corrección de las causas que generan ineficiencias en los procesos médicos y administrativos?</w:t>
      </w:r>
    </w:p>
    <w:p w14:paraId="7229303F" w14:textId="757F7C14" w:rsidR="78669650" w:rsidRDefault="184974A3" w:rsidP="67967FFC">
      <w:pPr>
        <w:pStyle w:val="Ttulo3"/>
        <w:rPr>
          <w:rFonts w:ascii="Arial" w:eastAsia="Arial" w:hAnsi="Arial" w:cs="Arial"/>
          <w:color w:val="000000" w:themeColor="text1"/>
          <w:sz w:val="24"/>
          <w:szCs w:val="24"/>
        </w:rPr>
      </w:pPr>
      <w:r w:rsidRPr="67967FFC">
        <w:rPr>
          <w:rFonts w:ascii="Arial" w:eastAsia="Arial" w:hAnsi="Arial" w:cs="Arial"/>
          <w:color w:val="000000" w:themeColor="text1"/>
          <w:sz w:val="24"/>
          <w:szCs w:val="24"/>
        </w:rPr>
        <w:lastRenderedPageBreak/>
        <w:t>Problemas Específicos</w:t>
      </w:r>
    </w:p>
    <w:p w14:paraId="58C33478" w14:textId="546D4F13" w:rsidR="78669650" w:rsidRDefault="184974A3" w:rsidP="67967FFC">
      <w:pPr>
        <w:pStyle w:val="Prrafodelista"/>
        <w:numPr>
          <w:ilvl w:val="0"/>
          <w:numId w:val="30"/>
        </w:numPr>
        <w:spacing w:after="0"/>
        <w:rPr>
          <w:rFonts w:ascii="Arial" w:eastAsia="Arial" w:hAnsi="Arial" w:cs="Arial"/>
          <w:color w:val="000000" w:themeColor="text1"/>
        </w:rPr>
      </w:pPr>
      <w:r w:rsidRPr="67967FFC">
        <w:rPr>
          <w:rFonts w:ascii="Arial" w:eastAsia="Arial" w:hAnsi="Arial" w:cs="Arial"/>
          <w:color w:val="000000" w:themeColor="text1"/>
        </w:rPr>
        <w:t xml:space="preserve">¿De qué manera los procesos no estandarizados afectan la gestión de citas médicas? </w:t>
      </w:r>
    </w:p>
    <w:p w14:paraId="35EF3431" w14:textId="44D8DA1E" w:rsidR="78669650" w:rsidRDefault="184974A3" w:rsidP="67967FFC">
      <w:pPr>
        <w:pStyle w:val="Prrafodelista"/>
        <w:numPr>
          <w:ilvl w:val="0"/>
          <w:numId w:val="30"/>
        </w:numPr>
        <w:spacing w:after="0"/>
        <w:rPr>
          <w:rFonts w:ascii="Arial" w:eastAsia="Arial" w:hAnsi="Arial" w:cs="Arial"/>
          <w:color w:val="000000" w:themeColor="text1"/>
        </w:rPr>
      </w:pPr>
      <w:r w:rsidRPr="67967FFC">
        <w:rPr>
          <w:rFonts w:ascii="Arial" w:eastAsia="Arial" w:hAnsi="Arial" w:cs="Arial"/>
          <w:color w:val="000000" w:themeColor="text1"/>
        </w:rPr>
        <w:t xml:space="preserve">¿Cómo influyen las limitaciones de hardware en el desempeño del sistema de gestión médica? </w:t>
      </w:r>
    </w:p>
    <w:p w14:paraId="19B97D29" w14:textId="01A07DEB" w:rsidR="78669650" w:rsidRDefault="184974A3" w:rsidP="67967FFC">
      <w:pPr>
        <w:pStyle w:val="Prrafodelista"/>
        <w:numPr>
          <w:ilvl w:val="0"/>
          <w:numId w:val="30"/>
        </w:numPr>
        <w:spacing w:after="0"/>
        <w:rPr>
          <w:rFonts w:ascii="Arial" w:eastAsia="Arial" w:hAnsi="Arial" w:cs="Arial"/>
          <w:color w:val="000000" w:themeColor="text1"/>
        </w:rPr>
      </w:pPr>
      <w:r w:rsidRPr="67967FFC">
        <w:rPr>
          <w:rFonts w:ascii="Arial" w:eastAsia="Arial" w:hAnsi="Arial" w:cs="Arial"/>
          <w:color w:val="000000" w:themeColor="text1"/>
        </w:rPr>
        <w:t xml:space="preserve">¿Qué impacto tienen los errores del software en la atención de los pacientes? </w:t>
      </w:r>
    </w:p>
    <w:p w14:paraId="35D4D19E" w14:textId="572B5939" w:rsidR="78669650" w:rsidRDefault="184974A3" w:rsidP="67967FFC">
      <w:pPr>
        <w:pStyle w:val="Prrafodelista"/>
        <w:numPr>
          <w:ilvl w:val="0"/>
          <w:numId w:val="30"/>
        </w:numPr>
        <w:spacing w:after="0"/>
        <w:rPr>
          <w:rFonts w:ascii="Arial" w:eastAsia="Arial" w:hAnsi="Arial" w:cs="Arial"/>
          <w:color w:val="000000" w:themeColor="text1"/>
        </w:rPr>
      </w:pPr>
      <w:r w:rsidRPr="67967FFC">
        <w:rPr>
          <w:rFonts w:ascii="Arial" w:eastAsia="Arial" w:hAnsi="Arial" w:cs="Arial"/>
          <w:color w:val="000000" w:themeColor="text1"/>
        </w:rPr>
        <w:t xml:space="preserve">¿Cómo afecta la baja calidad de los datos a la gestión hospitalaria? </w:t>
      </w:r>
    </w:p>
    <w:p w14:paraId="0CDB8B4F" w14:textId="6D3801F8" w:rsidR="78669650" w:rsidRDefault="184974A3" w:rsidP="67967FFC">
      <w:pPr>
        <w:pStyle w:val="Prrafodelista"/>
        <w:numPr>
          <w:ilvl w:val="0"/>
          <w:numId w:val="30"/>
        </w:numPr>
        <w:spacing w:after="0"/>
        <w:rPr>
          <w:rFonts w:ascii="Arial" w:eastAsia="Arial" w:hAnsi="Arial" w:cs="Arial"/>
          <w:color w:val="000000" w:themeColor="text1"/>
        </w:rPr>
      </w:pPr>
      <w:r w:rsidRPr="67967FFC">
        <w:rPr>
          <w:rFonts w:ascii="Arial" w:eastAsia="Arial" w:hAnsi="Arial" w:cs="Arial"/>
          <w:color w:val="000000" w:themeColor="text1"/>
        </w:rPr>
        <w:t xml:space="preserve">¿De qué manera la falta de indicadores limita el control de los procesos de atención? </w:t>
      </w:r>
    </w:p>
    <w:p w14:paraId="1D52E598" w14:textId="17DDD7B9" w:rsidR="78669650" w:rsidRDefault="184974A3" w:rsidP="67967FFC">
      <w:pPr>
        <w:pStyle w:val="Prrafodelista"/>
        <w:numPr>
          <w:ilvl w:val="0"/>
          <w:numId w:val="30"/>
        </w:numPr>
        <w:spacing w:after="0"/>
        <w:rPr>
          <w:rFonts w:ascii="Arial" w:eastAsia="Arial" w:hAnsi="Arial" w:cs="Arial"/>
          <w:color w:val="000000" w:themeColor="text1"/>
        </w:rPr>
      </w:pPr>
      <w:r w:rsidRPr="67967FFC">
        <w:rPr>
          <w:rFonts w:ascii="Arial" w:eastAsia="Arial" w:hAnsi="Arial" w:cs="Arial"/>
          <w:color w:val="000000" w:themeColor="text1"/>
        </w:rPr>
        <w:t xml:space="preserve">¿Cómo influye la capacitación del personal en el uso eficiente del sistema? </w:t>
      </w:r>
    </w:p>
    <w:p w14:paraId="3D4D5713" w14:textId="21738EF8" w:rsidR="78669650" w:rsidRDefault="78669650" w:rsidP="67967FFC">
      <w:pPr>
        <w:rPr>
          <w:color w:val="000000" w:themeColor="text1"/>
        </w:rPr>
      </w:pPr>
    </w:p>
    <w:p w14:paraId="78C6D7DC" w14:textId="10DAAB68" w:rsidR="78669650" w:rsidRDefault="184974A3" w:rsidP="67967FFC">
      <w:pPr>
        <w:rPr>
          <w:b/>
          <w:bCs/>
        </w:rPr>
      </w:pPr>
      <w:r w:rsidRPr="67967FFC">
        <w:rPr>
          <w:b/>
          <w:bCs/>
        </w:rPr>
        <w:t>5. Análisis de las Causas Identificadas</w:t>
      </w:r>
    </w:p>
    <w:p w14:paraId="2F96B47E" w14:textId="488C49AC" w:rsidR="78669650" w:rsidRDefault="5C1983F9" w:rsidP="77CA7793">
      <w:pPr>
        <w:pStyle w:val="Ttulo2"/>
        <w:rPr>
          <w:rFonts w:ascii="Arial" w:eastAsia="Arial" w:hAnsi="Arial" w:cs="Arial"/>
          <w:b/>
          <w:bCs/>
          <w:color w:val="000000" w:themeColor="text1"/>
          <w:sz w:val="24"/>
          <w:szCs w:val="24"/>
        </w:rPr>
      </w:pPr>
      <w:r w:rsidRPr="77CA7793">
        <w:rPr>
          <w:rFonts w:ascii="Arial" w:eastAsia="Arial" w:hAnsi="Arial" w:cs="Arial"/>
          <w:b/>
          <w:bCs/>
          <w:color w:val="000000" w:themeColor="text1"/>
          <w:sz w:val="24"/>
          <w:szCs w:val="24"/>
        </w:rPr>
        <w:t>Método</w:t>
      </w:r>
    </w:p>
    <w:p w14:paraId="21A22B9E" w14:textId="7619C787" w:rsidR="78669650" w:rsidRDefault="5C1983F9" w:rsidP="77CA7793">
      <w:pPr>
        <w:jc w:val="both"/>
        <w:rPr>
          <w:rFonts w:ascii="Arial" w:eastAsia="Arial" w:hAnsi="Arial" w:cs="Arial"/>
          <w:color w:val="000000" w:themeColor="text1"/>
        </w:rPr>
      </w:pPr>
      <w:r w:rsidRPr="77CA7793">
        <w:rPr>
          <w:rFonts w:ascii="Arial" w:eastAsia="Arial" w:hAnsi="Arial" w:cs="Arial"/>
          <w:color w:val="000000" w:themeColor="text1"/>
        </w:rPr>
        <w:t>Se identificaron deficiencias en los procedimientos de trabajo, tales como procesos no estandarizados, falta de procedimientos claros y validaciones insuficientes de datos.</w:t>
      </w:r>
    </w:p>
    <w:p w14:paraId="4817DB68" w14:textId="7CE7C564" w:rsidR="78669650" w:rsidRDefault="184974A3" w:rsidP="67967FFC">
      <w:pPr>
        <w:rPr>
          <w:rFonts w:ascii="Arial" w:eastAsia="Arial" w:hAnsi="Arial" w:cs="Arial"/>
          <w:color w:val="000000" w:themeColor="text1"/>
        </w:rPr>
      </w:pPr>
      <w:r w:rsidRPr="67967FFC">
        <w:rPr>
          <w:rFonts w:ascii="Arial" w:eastAsia="Arial" w:hAnsi="Arial" w:cs="Arial"/>
          <w:b/>
          <w:bCs/>
          <w:color w:val="000000" w:themeColor="text1"/>
        </w:rPr>
        <w:t>Impacto:</w:t>
      </w:r>
      <w:r w:rsidRPr="67967FFC">
        <w:rPr>
          <w:rFonts w:ascii="Arial" w:eastAsia="Arial" w:hAnsi="Arial" w:cs="Arial"/>
          <w:color w:val="000000" w:themeColor="text1"/>
        </w:rPr>
        <w:t xml:space="preserve"> Incremento de errores operativos y retrasos en la atención.</w:t>
      </w:r>
    </w:p>
    <w:p w14:paraId="10B2053D" w14:textId="6BD89138" w:rsidR="78669650" w:rsidRDefault="184974A3" w:rsidP="67967FFC">
      <w:r w:rsidRPr="67967FFC">
        <w:t>Maquinaria (Hardware)</w:t>
      </w:r>
    </w:p>
    <w:p w14:paraId="01CFD0EA" w14:textId="6AAAB937" w:rsidR="78669650" w:rsidRDefault="5C1983F9" w:rsidP="77CA7793">
      <w:pPr>
        <w:jc w:val="both"/>
        <w:rPr>
          <w:rFonts w:ascii="Arial" w:eastAsia="Arial" w:hAnsi="Arial" w:cs="Arial"/>
          <w:color w:val="000000" w:themeColor="text1"/>
        </w:rPr>
      </w:pPr>
      <w:r w:rsidRPr="77CA7793">
        <w:rPr>
          <w:rFonts w:ascii="Arial" w:eastAsia="Arial" w:hAnsi="Arial" w:cs="Arial"/>
          <w:color w:val="000000" w:themeColor="text1"/>
        </w:rPr>
        <w:t>Los equipos presentan bajo rendimiento, fallas frecuentes y limitaciones de capacidad en servidores y redes.</w:t>
      </w:r>
    </w:p>
    <w:p w14:paraId="5491E31F" w14:textId="79819D54" w:rsidR="78669650" w:rsidRDefault="184974A3" w:rsidP="67967FFC">
      <w:pPr>
        <w:rPr>
          <w:rFonts w:ascii="Arial" w:eastAsia="Arial" w:hAnsi="Arial" w:cs="Arial"/>
          <w:color w:val="000000" w:themeColor="text1"/>
        </w:rPr>
      </w:pPr>
      <w:r w:rsidRPr="67967FFC">
        <w:rPr>
          <w:rFonts w:ascii="Arial" w:eastAsia="Arial" w:hAnsi="Arial" w:cs="Arial"/>
          <w:b/>
          <w:bCs/>
          <w:color w:val="000000" w:themeColor="text1"/>
        </w:rPr>
        <w:t>Impacto:</w:t>
      </w:r>
      <w:r w:rsidRPr="67967FFC">
        <w:rPr>
          <w:rFonts w:ascii="Arial" w:eastAsia="Arial" w:hAnsi="Arial" w:cs="Arial"/>
          <w:color w:val="000000" w:themeColor="text1"/>
        </w:rPr>
        <w:t xml:space="preserve"> Lentitud del sistema y reducción de la productividad.</w:t>
      </w:r>
    </w:p>
    <w:p w14:paraId="016D5474" w14:textId="5A75658E" w:rsidR="78669650" w:rsidRDefault="184974A3" w:rsidP="67967FFC">
      <w:r w:rsidRPr="67967FFC">
        <w:t>Software</w:t>
      </w:r>
    </w:p>
    <w:p w14:paraId="401FA096" w14:textId="0251C1A9" w:rsidR="78669650" w:rsidRDefault="184974A3" w:rsidP="67967FFC">
      <w:pPr>
        <w:rPr>
          <w:rFonts w:ascii="Arial" w:eastAsia="Arial" w:hAnsi="Arial" w:cs="Arial"/>
          <w:color w:val="000000" w:themeColor="text1"/>
        </w:rPr>
      </w:pPr>
      <w:r w:rsidRPr="67967FFC">
        <w:rPr>
          <w:rFonts w:ascii="Arial" w:eastAsia="Arial" w:hAnsi="Arial" w:cs="Arial"/>
          <w:color w:val="000000" w:themeColor="text1"/>
        </w:rPr>
        <w:t>Existen errores en el sistema, validaciones incorrectas y deficiente integración entre módulos.</w:t>
      </w:r>
    </w:p>
    <w:p w14:paraId="2F8EFB6F" w14:textId="420C3463" w:rsidR="78669650" w:rsidRDefault="184974A3" w:rsidP="67967FFC">
      <w:pPr>
        <w:rPr>
          <w:rFonts w:ascii="Arial" w:eastAsia="Arial" w:hAnsi="Arial" w:cs="Arial"/>
          <w:color w:val="000000" w:themeColor="text1"/>
        </w:rPr>
      </w:pPr>
      <w:r w:rsidRPr="67967FFC">
        <w:rPr>
          <w:rFonts w:ascii="Arial" w:eastAsia="Arial" w:hAnsi="Arial" w:cs="Arial"/>
          <w:b/>
          <w:bCs/>
          <w:color w:val="000000" w:themeColor="text1"/>
        </w:rPr>
        <w:t>Impacto:</w:t>
      </w:r>
      <w:r w:rsidRPr="67967FFC">
        <w:rPr>
          <w:rFonts w:ascii="Arial" w:eastAsia="Arial" w:hAnsi="Arial" w:cs="Arial"/>
          <w:color w:val="000000" w:themeColor="text1"/>
        </w:rPr>
        <w:t xml:space="preserve"> Problemas en el registro y consulta de información médica.</w:t>
      </w:r>
    </w:p>
    <w:p w14:paraId="5CA49763" w14:textId="19A472E0" w:rsidR="78669650" w:rsidRDefault="184974A3" w:rsidP="67967FFC">
      <w:r w:rsidRPr="67967FFC">
        <w:t>Materiales (Datos)</w:t>
      </w:r>
    </w:p>
    <w:p w14:paraId="0657DF9A" w14:textId="015F1218" w:rsidR="78669650" w:rsidRDefault="184974A3" w:rsidP="67967FFC">
      <w:pPr>
        <w:rPr>
          <w:rFonts w:ascii="Arial" w:eastAsia="Arial" w:hAnsi="Arial" w:cs="Arial"/>
          <w:color w:val="000000" w:themeColor="text1"/>
        </w:rPr>
      </w:pPr>
      <w:r w:rsidRPr="67967FFC">
        <w:rPr>
          <w:rFonts w:ascii="Arial" w:eastAsia="Arial" w:hAnsi="Arial" w:cs="Arial"/>
          <w:color w:val="000000" w:themeColor="text1"/>
        </w:rPr>
        <w:t>Se encontraron datos incompletos, duplicados y desactualizados, además de una falta de control de integridad.</w:t>
      </w:r>
    </w:p>
    <w:p w14:paraId="75183CB9" w14:textId="2A92DC7A" w:rsidR="78669650" w:rsidRDefault="184974A3" w:rsidP="67967FFC">
      <w:pPr>
        <w:rPr>
          <w:rFonts w:ascii="Arial" w:eastAsia="Arial" w:hAnsi="Arial" w:cs="Arial"/>
          <w:color w:val="000000" w:themeColor="text1"/>
        </w:rPr>
      </w:pPr>
      <w:r w:rsidRPr="67967FFC">
        <w:rPr>
          <w:rFonts w:ascii="Arial" w:eastAsia="Arial" w:hAnsi="Arial" w:cs="Arial"/>
          <w:b/>
          <w:bCs/>
          <w:color w:val="000000" w:themeColor="text1"/>
        </w:rPr>
        <w:t>Impacto:</w:t>
      </w:r>
      <w:r w:rsidRPr="67967FFC">
        <w:rPr>
          <w:rFonts w:ascii="Arial" w:eastAsia="Arial" w:hAnsi="Arial" w:cs="Arial"/>
          <w:color w:val="000000" w:themeColor="text1"/>
        </w:rPr>
        <w:t xml:space="preserve"> Información poco confiable para la gestión hospitalaria.</w:t>
      </w:r>
    </w:p>
    <w:p w14:paraId="73F40037" w14:textId="291530FC" w:rsidR="78669650" w:rsidRDefault="184974A3" w:rsidP="67967FFC">
      <w:r w:rsidRPr="67967FFC">
        <w:t>Medición</w:t>
      </w:r>
    </w:p>
    <w:p w14:paraId="394A2CB8" w14:textId="356D3610" w:rsidR="78669650" w:rsidRDefault="184974A3" w:rsidP="67967FFC">
      <w:pPr>
        <w:rPr>
          <w:rFonts w:ascii="Arial" w:eastAsia="Arial" w:hAnsi="Arial" w:cs="Arial"/>
          <w:color w:val="000000" w:themeColor="text1"/>
        </w:rPr>
      </w:pPr>
      <w:r w:rsidRPr="67967FFC">
        <w:rPr>
          <w:rFonts w:ascii="Arial" w:eastAsia="Arial" w:hAnsi="Arial" w:cs="Arial"/>
          <w:color w:val="000000" w:themeColor="text1"/>
        </w:rPr>
        <w:t>No existen indicadores definidos ni mecanismos adecuados de seguimiento.</w:t>
      </w:r>
    </w:p>
    <w:p w14:paraId="3DB0F330" w14:textId="75B4D224" w:rsidR="78669650" w:rsidRDefault="184974A3" w:rsidP="67967FFC">
      <w:pPr>
        <w:rPr>
          <w:rFonts w:ascii="Arial" w:eastAsia="Arial" w:hAnsi="Arial" w:cs="Arial"/>
          <w:color w:val="000000" w:themeColor="text1"/>
        </w:rPr>
      </w:pPr>
      <w:r w:rsidRPr="67967FFC">
        <w:rPr>
          <w:rFonts w:ascii="Arial" w:eastAsia="Arial" w:hAnsi="Arial" w:cs="Arial"/>
          <w:b/>
          <w:bCs/>
          <w:color w:val="000000" w:themeColor="text1"/>
        </w:rPr>
        <w:t>Impacto:</w:t>
      </w:r>
      <w:r w:rsidRPr="67967FFC">
        <w:rPr>
          <w:rFonts w:ascii="Arial" w:eastAsia="Arial" w:hAnsi="Arial" w:cs="Arial"/>
          <w:color w:val="000000" w:themeColor="text1"/>
        </w:rPr>
        <w:t xml:space="preserve"> Dificultad para evaluar y mejorar el desempeño de los procesos.</w:t>
      </w:r>
    </w:p>
    <w:p w14:paraId="074C14F0" w14:textId="5C73B36A" w:rsidR="78669650" w:rsidRDefault="184974A3" w:rsidP="67967FFC">
      <w:r w:rsidRPr="67967FFC">
        <w:lastRenderedPageBreak/>
        <w:t>Personas (Recursos Humanos)</w:t>
      </w:r>
    </w:p>
    <w:p w14:paraId="4818EE7F" w14:textId="57A5B08B" w:rsidR="78669650" w:rsidRDefault="184974A3" w:rsidP="67967FFC">
      <w:pPr>
        <w:rPr>
          <w:rFonts w:ascii="Arial" w:eastAsia="Arial" w:hAnsi="Arial" w:cs="Arial"/>
          <w:color w:val="000000" w:themeColor="text1"/>
        </w:rPr>
      </w:pPr>
      <w:r w:rsidRPr="67967FFC">
        <w:rPr>
          <w:rFonts w:ascii="Arial" w:eastAsia="Arial" w:hAnsi="Arial" w:cs="Arial"/>
          <w:color w:val="000000" w:themeColor="text1"/>
        </w:rPr>
        <w:t>Se observó falta de capacitación, resistencia al cambio y errores en el ingreso de información.</w:t>
      </w:r>
    </w:p>
    <w:p w14:paraId="1EF44D1F" w14:textId="36F58CAC" w:rsidR="78669650" w:rsidRPr="007E5559" w:rsidRDefault="184974A3" w:rsidP="67967FFC">
      <w:pPr>
        <w:rPr>
          <w:rFonts w:ascii="Arial" w:eastAsia="Arial" w:hAnsi="Arial" w:cs="Arial"/>
          <w:color w:val="000000" w:themeColor="text1"/>
        </w:rPr>
      </w:pPr>
      <w:r w:rsidRPr="67967FFC">
        <w:rPr>
          <w:rFonts w:ascii="Arial" w:eastAsia="Arial" w:hAnsi="Arial" w:cs="Arial"/>
          <w:b/>
          <w:bCs/>
          <w:color w:val="000000" w:themeColor="text1"/>
        </w:rPr>
        <w:t>Impacto:</w:t>
      </w:r>
      <w:r w:rsidRPr="67967FFC">
        <w:rPr>
          <w:rFonts w:ascii="Arial" w:eastAsia="Arial" w:hAnsi="Arial" w:cs="Arial"/>
          <w:color w:val="000000" w:themeColor="text1"/>
        </w:rPr>
        <w:t xml:space="preserve"> Disminución de la eficiencia y aumento de errores operativos.</w:t>
      </w:r>
    </w:p>
    <w:p w14:paraId="3CC0D4E4" w14:textId="002B964D" w:rsidR="78669650" w:rsidRDefault="5C1983F9" w:rsidP="77CA7793">
      <w:pPr>
        <w:rPr>
          <w:b/>
          <w:bCs/>
        </w:rPr>
      </w:pPr>
      <w:r w:rsidRPr="77CA7793">
        <w:rPr>
          <w:b/>
          <w:bCs/>
        </w:rPr>
        <w:t>6. Diagrama de Ishikawa Utilizado</w:t>
      </w:r>
    </w:p>
    <w:p w14:paraId="2CB9D119" w14:textId="5DDBBF41" w:rsidR="78669650" w:rsidRDefault="184974A3" w:rsidP="67967FFC">
      <w:pPr>
        <w:rPr>
          <w:rFonts w:ascii="Arial" w:eastAsia="Arial" w:hAnsi="Arial" w:cs="Arial"/>
          <w:color w:val="000000" w:themeColor="text1"/>
        </w:rPr>
      </w:pPr>
      <w:r w:rsidRPr="67967FFC">
        <w:rPr>
          <w:rFonts w:ascii="Arial" w:eastAsia="Arial" w:hAnsi="Arial" w:cs="Arial"/>
          <w:color w:val="000000" w:themeColor="text1"/>
        </w:rPr>
        <w:t>El Diagrama de Ishikawa permitió identificar las causas raíz del problema agrupándolas en seis categorías principales:</w:t>
      </w:r>
    </w:p>
    <w:p w14:paraId="0FFC27AD" w14:textId="1BE730E2" w:rsidR="78669650" w:rsidRDefault="184974A3" w:rsidP="67967FFC">
      <w:pPr>
        <w:pStyle w:val="Prrafodelista"/>
        <w:numPr>
          <w:ilvl w:val="0"/>
          <w:numId w:val="29"/>
        </w:numPr>
        <w:spacing w:after="0"/>
        <w:rPr>
          <w:rFonts w:ascii="Arial" w:eastAsia="Arial" w:hAnsi="Arial" w:cs="Arial"/>
          <w:color w:val="000000" w:themeColor="text1"/>
        </w:rPr>
      </w:pPr>
      <w:r w:rsidRPr="67967FFC">
        <w:rPr>
          <w:rFonts w:ascii="Arial" w:eastAsia="Arial" w:hAnsi="Arial" w:cs="Arial"/>
          <w:color w:val="000000" w:themeColor="text1"/>
        </w:rPr>
        <w:t xml:space="preserve">Método </w:t>
      </w:r>
    </w:p>
    <w:p w14:paraId="077191E0" w14:textId="09FA6B90" w:rsidR="78669650" w:rsidRDefault="184974A3" w:rsidP="67967FFC">
      <w:pPr>
        <w:pStyle w:val="Prrafodelista"/>
        <w:numPr>
          <w:ilvl w:val="0"/>
          <w:numId w:val="29"/>
        </w:numPr>
        <w:spacing w:after="0"/>
        <w:rPr>
          <w:rFonts w:ascii="Arial" w:eastAsia="Arial" w:hAnsi="Arial" w:cs="Arial"/>
          <w:color w:val="000000" w:themeColor="text1"/>
        </w:rPr>
      </w:pPr>
      <w:r w:rsidRPr="67967FFC">
        <w:rPr>
          <w:rFonts w:ascii="Arial" w:eastAsia="Arial" w:hAnsi="Arial" w:cs="Arial"/>
          <w:color w:val="000000" w:themeColor="text1"/>
        </w:rPr>
        <w:t xml:space="preserve">Maquinaria (Hardware) </w:t>
      </w:r>
    </w:p>
    <w:p w14:paraId="18ABB5A5" w14:textId="26F3DEF9" w:rsidR="78669650" w:rsidRDefault="184974A3" w:rsidP="67967FFC">
      <w:pPr>
        <w:pStyle w:val="Prrafodelista"/>
        <w:numPr>
          <w:ilvl w:val="0"/>
          <w:numId w:val="29"/>
        </w:numPr>
        <w:spacing w:after="0"/>
        <w:rPr>
          <w:rFonts w:ascii="Arial" w:eastAsia="Arial" w:hAnsi="Arial" w:cs="Arial"/>
          <w:color w:val="000000" w:themeColor="text1"/>
        </w:rPr>
      </w:pPr>
      <w:r w:rsidRPr="67967FFC">
        <w:rPr>
          <w:rFonts w:ascii="Arial" w:eastAsia="Arial" w:hAnsi="Arial" w:cs="Arial"/>
          <w:color w:val="000000" w:themeColor="text1"/>
        </w:rPr>
        <w:t xml:space="preserve">Software </w:t>
      </w:r>
    </w:p>
    <w:p w14:paraId="640A6995" w14:textId="2CD49F5D" w:rsidR="78669650" w:rsidRDefault="184974A3" w:rsidP="67967FFC">
      <w:pPr>
        <w:pStyle w:val="Prrafodelista"/>
        <w:numPr>
          <w:ilvl w:val="0"/>
          <w:numId w:val="29"/>
        </w:numPr>
        <w:spacing w:after="0"/>
        <w:rPr>
          <w:rFonts w:ascii="Arial" w:eastAsia="Arial" w:hAnsi="Arial" w:cs="Arial"/>
          <w:color w:val="000000" w:themeColor="text1"/>
        </w:rPr>
      </w:pPr>
      <w:r w:rsidRPr="67967FFC">
        <w:rPr>
          <w:rFonts w:ascii="Arial" w:eastAsia="Arial" w:hAnsi="Arial" w:cs="Arial"/>
          <w:color w:val="000000" w:themeColor="text1"/>
        </w:rPr>
        <w:t xml:space="preserve">Materiales (Datos) </w:t>
      </w:r>
    </w:p>
    <w:p w14:paraId="4A45D073" w14:textId="73FBCE8F" w:rsidR="78669650" w:rsidRDefault="184974A3" w:rsidP="67967FFC">
      <w:pPr>
        <w:pStyle w:val="Prrafodelista"/>
        <w:numPr>
          <w:ilvl w:val="0"/>
          <w:numId w:val="29"/>
        </w:numPr>
        <w:spacing w:after="0"/>
        <w:rPr>
          <w:rFonts w:ascii="Arial" w:eastAsia="Arial" w:hAnsi="Arial" w:cs="Arial"/>
          <w:color w:val="000000" w:themeColor="text1"/>
        </w:rPr>
      </w:pPr>
      <w:r w:rsidRPr="67967FFC">
        <w:rPr>
          <w:rFonts w:ascii="Arial" w:eastAsia="Arial" w:hAnsi="Arial" w:cs="Arial"/>
          <w:color w:val="000000" w:themeColor="text1"/>
        </w:rPr>
        <w:t xml:space="preserve">Medición </w:t>
      </w:r>
    </w:p>
    <w:p w14:paraId="30D1371E" w14:textId="2EF1884E" w:rsidR="78669650" w:rsidRDefault="184974A3" w:rsidP="67967FFC">
      <w:pPr>
        <w:pStyle w:val="Prrafodelista"/>
        <w:numPr>
          <w:ilvl w:val="0"/>
          <w:numId w:val="29"/>
        </w:numPr>
        <w:spacing w:after="0"/>
        <w:rPr>
          <w:rFonts w:ascii="Arial" w:eastAsia="Arial" w:hAnsi="Arial" w:cs="Arial"/>
          <w:color w:val="000000" w:themeColor="text1"/>
        </w:rPr>
      </w:pPr>
      <w:r w:rsidRPr="67967FFC">
        <w:rPr>
          <w:rFonts w:ascii="Arial" w:eastAsia="Arial" w:hAnsi="Arial" w:cs="Arial"/>
          <w:color w:val="000000" w:themeColor="text1"/>
        </w:rPr>
        <w:t xml:space="preserve">Personas (Recursos Humanos) </w:t>
      </w:r>
    </w:p>
    <w:p w14:paraId="77927901" w14:textId="6A688591" w:rsidR="77CA7793" w:rsidRPr="007E5559" w:rsidRDefault="184974A3" w:rsidP="77CA7793">
      <w:pPr>
        <w:rPr>
          <w:rFonts w:ascii="Arial" w:eastAsia="Arial" w:hAnsi="Arial" w:cs="Arial"/>
          <w:color w:val="000000" w:themeColor="text1"/>
        </w:rPr>
      </w:pPr>
      <w:r w:rsidRPr="67967FFC">
        <w:rPr>
          <w:rFonts w:ascii="Arial" w:eastAsia="Arial" w:hAnsi="Arial" w:cs="Arial"/>
          <w:color w:val="000000" w:themeColor="text1"/>
        </w:rPr>
        <w:t>Estas categorías explican los factores que contribuyen a la deficiente gestión de citas y atenciones en el hospital.</w:t>
      </w:r>
    </w:p>
    <w:p w14:paraId="6C0EC2B7" w14:textId="193D6B61" w:rsidR="78669650" w:rsidRDefault="4B52BD4A" w:rsidP="78669650">
      <w:r w:rsidRPr="77CA7793">
        <w:rPr>
          <w:rFonts w:ascii="Arial" w:eastAsia="Arial" w:hAnsi="Arial" w:cs="Arial"/>
          <w:b/>
          <w:bCs/>
        </w:rPr>
        <w:t>F</w:t>
      </w:r>
      <w:r w:rsidR="09409B02" w:rsidRPr="77CA7793">
        <w:rPr>
          <w:rFonts w:ascii="Arial" w:eastAsia="Arial" w:hAnsi="Arial" w:cs="Arial"/>
          <w:b/>
          <w:bCs/>
        </w:rPr>
        <w:t>igura 1.</w:t>
      </w:r>
      <w:r w:rsidR="09409B02" w:rsidRPr="77CA7793">
        <w:rPr>
          <w:rFonts w:ascii="Arial" w:eastAsia="Arial" w:hAnsi="Arial" w:cs="Arial"/>
        </w:rPr>
        <w:t xml:space="preserve"> Diagrama de Ishikawa para el análisis de la deficiente gestión de citas y atenciones en un hospital.</w:t>
      </w:r>
    </w:p>
    <w:p w14:paraId="7D1E1179" w14:textId="57EDA4CD" w:rsidR="09409B02" w:rsidRDefault="09409B02" w:rsidP="77CA7793">
      <w:pPr>
        <w:rPr>
          <w:rFonts w:ascii="Arial" w:eastAsia="Arial" w:hAnsi="Arial" w:cs="Arial"/>
        </w:rPr>
      </w:pPr>
      <w:r>
        <w:rPr>
          <w:noProof/>
          <w:lang w:val="es-PE" w:eastAsia="es-PE"/>
        </w:rPr>
        <w:drawing>
          <wp:inline distT="0" distB="0" distL="0" distR="0" wp14:anchorId="6FB7E3FF" wp14:editId="08367AF2">
            <wp:extent cx="5724525" cy="3618006"/>
            <wp:effectExtent l="0" t="0" r="0" b="0"/>
            <wp:docPr id="10624181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18101" name="Picture 1062418101"/>
                    <pic:cNvPicPr/>
                  </pic:nvPicPr>
                  <pic:blipFill>
                    <a:blip r:embed="rId8">
                      <a:extLst>
                        <a:ext uri="{28A0092B-C50C-407E-A947-70E740481C1C}">
                          <a14:useLocalDpi xmlns:a14="http://schemas.microsoft.com/office/drawing/2010/main"/>
                        </a:ext>
                      </a:extLst>
                    </a:blip>
                    <a:srcRect b="17300"/>
                    <a:stretch>
                      <a:fillRect/>
                    </a:stretch>
                  </pic:blipFill>
                  <pic:spPr>
                    <a:xfrm>
                      <a:off x="0" y="0"/>
                      <a:ext cx="5724525" cy="3618006"/>
                    </a:xfrm>
                    <a:prstGeom prst="rect">
                      <a:avLst/>
                    </a:prstGeom>
                  </pic:spPr>
                </pic:pic>
              </a:graphicData>
            </a:graphic>
          </wp:inline>
        </w:drawing>
      </w:r>
    </w:p>
    <w:p w14:paraId="2C2E9CD8" w14:textId="7F0FC78B" w:rsidR="77CA7793" w:rsidRDefault="77CA7793" w:rsidP="77CA7793">
      <w:pPr>
        <w:rPr>
          <w:rFonts w:eastAsiaTheme="minorEastAsia"/>
          <w:b/>
          <w:bCs/>
          <w:color w:val="000000" w:themeColor="text1"/>
        </w:rPr>
      </w:pPr>
    </w:p>
    <w:p w14:paraId="20633C70" w14:textId="52B4AE16" w:rsidR="137B571E" w:rsidRDefault="408916AC" w:rsidP="77CA7793">
      <w:pPr>
        <w:rPr>
          <w:rFonts w:eastAsiaTheme="minorEastAsia"/>
        </w:rPr>
      </w:pPr>
      <w:r w:rsidRPr="77CA7793">
        <w:rPr>
          <w:rFonts w:eastAsiaTheme="minorEastAsia"/>
          <w:b/>
          <w:bCs/>
          <w:color w:val="000000" w:themeColor="text1"/>
        </w:rPr>
        <w:lastRenderedPageBreak/>
        <w:t>7</w:t>
      </w:r>
      <w:r w:rsidR="051E13DB" w:rsidRPr="77CA7793">
        <w:rPr>
          <w:rFonts w:eastAsiaTheme="minorEastAsia"/>
          <w:b/>
          <w:bCs/>
          <w:color w:val="000000" w:themeColor="text1"/>
        </w:rPr>
        <w:t xml:space="preserve">. </w:t>
      </w:r>
      <w:r w:rsidR="428F039B" w:rsidRPr="77CA7793">
        <w:rPr>
          <w:rFonts w:eastAsiaTheme="minorEastAsia"/>
          <w:b/>
          <w:bCs/>
          <w:color w:val="000000" w:themeColor="text1"/>
        </w:rPr>
        <w:t>A</w:t>
      </w:r>
      <w:r w:rsidR="0077512A" w:rsidRPr="77CA7793">
        <w:rPr>
          <w:rFonts w:eastAsiaTheme="minorEastAsia"/>
          <w:b/>
          <w:bCs/>
          <w:color w:val="000000" w:themeColor="text1"/>
        </w:rPr>
        <w:t>ntecedentes</w:t>
      </w:r>
      <w:r w:rsidR="428F039B" w:rsidRPr="77CA7793">
        <w:rPr>
          <w:rFonts w:eastAsiaTheme="minorEastAsia"/>
          <w:b/>
          <w:bCs/>
          <w:color w:val="000000" w:themeColor="text1"/>
        </w:rPr>
        <w:t xml:space="preserve"> (Cita APA)</w:t>
      </w:r>
    </w:p>
    <w:p w14:paraId="704E10A5" w14:textId="0CD55480" w:rsidR="427F4647" w:rsidRDefault="427F4647" w:rsidP="77CA7793">
      <w:pPr>
        <w:pStyle w:val="Ttulo2"/>
        <w:rPr>
          <w:rFonts w:ascii="Arial" w:eastAsia="Arial" w:hAnsi="Arial" w:cs="Arial"/>
          <w:b/>
          <w:bCs/>
          <w:color w:val="auto"/>
          <w:sz w:val="24"/>
          <w:szCs w:val="24"/>
        </w:rPr>
      </w:pPr>
      <w:r w:rsidRPr="77CA7793">
        <w:rPr>
          <w:rFonts w:ascii="Arial" w:eastAsia="Arial" w:hAnsi="Arial" w:cs="Arial"/>
          <w:b/>
          <w:bCs/>
          <w:color w:val="auto"/>
          <w:sz w:val="24"/>
          <w:szCs w:val="24"/>
        </w:rPr>
        <w:t>Digitalización de los servicios de salud</w:t>
      </w:r>
    </w:p>
    <w:p w14:paraId="2ECBB578" w14:textId="4592F2DE" w:rsidR="427F4647" w:rsidRDefault="427F4647" w:rsidP="77CA7793">
      <w:pPr>
        <w:jc w:val="both"/>
        <w:rPr>
          <w:rFonts w:eastAsiaTheme="minorEastAsia"/>
        </w:rPr>
      </w:pPr>
      <w:r w:rsidRPr="77CA7793">
        <w:rPr>
          <w:rFonts w:eastAsiaTheme="minorEastAsia"/>
        </w:rPr>
        <w:t>La Organización Mundial de la Salud (2021) señala que la transformación digital en los sistemas de salud permite mejorar la gestión de la información médica, optimizar los procesos administrativos y reducir errores en la atención de los pacientes. Además, destaca que los sistemas informáticos facilitan el acceso oportuno a los datos clínicos, mejoran la coordinación entre las diferentes áreas del hospital y contribuyen a una atención más eficiente y segura. Estos beneficios son relevantes para el presente proyecto, ya que busca mejorar la gestión de citas y atenciones mediante un sistema informatizado.</w:t>
      </w:r>
    </w:p>
    <w:p w14:paraId="3D9AF4C4" w14:textId="4AA00AAE" w:rsidR="427F4647" w:rsidRDefault="427F4647" w:rsidP="77CA7793">
      <w:pPr>
        <w:jc w:val="both"/>
        <w:rPr>
          <w:rFonts w:eastAsiaTheme="minorEastAsia"/>
          <w:b/>
          <w:bCs/>
        </w:rPr>
      </w:pPr>
      <w:r w:rsidRPr="77CA7793">
        <w:rPr>
          <w:rFonts w:eastAsiaTheme="minorEastAsia"/>
          <w:b/>
          <w:bCs/>
        </w:rPr>
        <w:t>Referencia</w:t>
      </w:r>
      <w:r w:rsidR="66C7092F" w:rsidRPr="77CA7793">
        <w:rPr>
          <w:rFonts w:eastAsiaTheme="minorEastAsia"/>
          <w:b/>
          <w:bCs/>
        </w:rPr>
        <w:t xml:space="preserve">: </w:t>
      </w:r>
    </w:p>
    <w:p w14:paraId="234D07F3" w14:textId="1A350FFC" w:rsidR="66C7092F" w:rsidRDefault="66C7092F" w:rsidP="77CA7793">
      <w:pPr>
        <w:jc w:val="both"/>
        <w:rPr>
          <w:rFonts w:eastAsiaTheme="minorEastAsia"/>
        </w:rPr>
      </w:pPr>
      <w:r w:rsidRPr="77CA7793">
        <w:rPr>
          <w:rFonts w:ascii="Arial" w:eastAsia="Arial" w:hAnsi="Arial" w:cs="Arial"/>
        </w:rPr>
        <w:t xml:space="preserve">Organización Mundial de la Salud. (2021). </w:t>
      </w:r>
      <w:r w:rsidRPr="77CA7793">
        <w:rPr>
          <w:rFonts w:ascii="Arial" w:eastAsia="Arial" w:hAnsi="Arial" w:cs="Arial"/>
          <w:i/>
          <w:iCs/>
        </w:rPr>
        <w:t>Global strategy on digital health 2020–2025</w:t>
      </w:r>
      <w:r w:rsidRPr="77CA7793">
        <w:rPr>
          <w:rFonts w:ascii="Arial" w:eastAsia="Arial" w:hAnsi="Arial" w:cs="Arial"/>
        </w:rPr>
        <w:t>. OMS.</w:t>
      </w:r>
    </w:p>
    <w:p w14:paraId="5402917F" w14:textId="6E6D358C" w:rsidR="77CA7793" w:rsidRDefault="77CA7793" w:rsidP="77CA7793">
      <w:pPr>
        <w:jc w:val="both"/>
        <w:rPr>
          <w:rFonts w:ascii="Arial" w:eastAsia="Arial" w:hAnsi="Arial" w:cs="Arial"/>
        </w:rPr>
      </w:pPr>
    </w:p>
    <w:p w14:paraId="44B6DFBF" w14:textId="10569FEC" w:rsidR="66C7092F" w:rsidRDefault="66C7092F" w:rsidP="77CA7793">
      <w:pPr>
        <w:pStyle w:val="Ttulo2"/>
        <w:rPr>
          <w:rFonts w:ascii="Arial" w:eastAsia="Arial" w:hAnsi="Arial" w:cs="Arial"/>
          <w:b/>
          <w:bCs/>
          <w:color w:val="auto"/>
          <w:sz w:val="24"/>
          <w:szCs w:val="24"/>
        </w:rPr>
      </w:pPr>
      <w:r w:rsidRPr="77CA7793">
        <w:rPr>
          <w:rFonts w:ascii="Arial" w:eastAsia="Arial" w:hAnsi="Arial" w:cs="Arial"/>
          <w:b/>
          <w:bCs/>
          <w:color w:val="auto"/>
          <w:sz w:val="24"/>
          <w:szCs w:val="24"/>
        </w:rPr>
        <w:t>Sistemas de gestión hospitalaria</w:t>
      </w:r>
    </w:p>
    <w:p w14:paraId="3FDD34DE" w14:textId="5C809656" w:rsidR="66C7092F" w:rsidRDefault="66C7092F" w:rsidP="77CA7793">
      <w:pPr>
        <w:jc w:val="both"/>
      </w:pPr>
      <w:r w:rsidRPr="77CA7793">
        <w:rPr>
          <w:rFonts w:ascii="Arial" w:eastAsia="Arial" w:hAnsi="Arial" w:cs="Arial"/>
        </w:rPr>
        <w:t>El Ministerio de Salud del Perú (2022) indica que la implementación de sistemas de información hospitalaria permite optimizar el registro de pacientes, la programación de citas y el control de las atenciones médicas. Asimismo, estos sistemas contribuyen a reducir los tiempos de espera, evitar la duplicidad de información y mejorar la calidad de los servicios brindados a los usuarios. La experiencia demuestra que el uso de herramientas tecnológicas en los hospitales fortalece la toma de decisiones y facilita la administración eficiente de los recursos disponibles.</w:t>
      </w:r>
    </w:p>
    <w:p w14:paraId="2C5B3A1E" w14:textId="6542739C" w:rsidR="66C7092F" w:rsidRDefault="66C7092F" w:rsidP="77CA7793">
      <w:pPr>
        <w:jc w:val="both"/>
      </w:pPr>
      <w:r w:rsidRPr="77CA7793">
        <w:rPr>
          <w:rFonts w:ascii="Arial" w:eastAsia="Arial" w:hAnsi="Arial" w:cs="Arial"/>
          <w:b/>
          <w:bCs/>
        </w:rPr>
        <w:t>Referencia:</w:t>
      </w:r>
    </w:p>
    <w:p w14:paraId="1D2A04B9" w14:textId="39093437" w:rsidR="66C7092F" w:rsidRDefault="66C7092F" w:rsidP="77CA7793">
      <w:pPr>
        <w:jc w:val="both"/>
      </w:pPr>
      <w:r w:rsidRPr="77CA7793">
        <w:rPr>
          <w:rFonts w:ascii="Arial" w:eastAsia="Arial" w:hAnsi="Arial" w:cs="Arial"/>
        </w:rPr>
        <w:t xml:space="preserve">Ministerio de Salud. (2022). </w:t>
      </w:r>
      <w:r w:rsidRPr="77CA7793">
        <w:rPr>
          <w:rFonts w:ascii="Arial" w:eastAsia="Arial" w:hAnsi="Arial" w:cs="Arial"/>
          <w:i/>
          <w:iCs/>
        </w:rPr>
        <w:t>Transformación digital en los servicios de salud del Perú</w:t>
      </w:r>
      <w:r w:rsidRPr="77CA7793">
        <w:rPr>
          <w:rFonts w:ascii="Arial" w:eastAsia="Arial" w:hAnsi="Arial" w:cs="Arial"/>
        </w:rPr>
        <w:t>. MINSA.</w:t>
      </w:r>
    </w:p>
    <w:p w14:paraId="507925BE" w14:textId="6F4BE7DE" w:rsidR="77CA7793" w:rsidRDefault="77CA7793" w:rsidP="77CA7793">
      <w:pPr>
        <w:rPr>
          <w:rFonts w:eastAsiaTheme="minorEastAsia"/>
          <w:b/>
          <w:bCs/>
          <w:color w:val="000000" w:themeColor="text1"/>
        </w:rPr>
      </w:pPr>
    </w:p>
    <w:p w14:paraId="24C4C8BE" w14:textId="5C2B700D" w:rsidR="13844D2A" w:rsidRDefault="13844D2A" w:rsidP="77CA7793">
      <w:pPr>
        <w:pStyle w:val="Ttulo2"/>
        <w:jc w:val="both"/>
        <w:rPr>
          <w:rFonts w:ascii="Arial" w:eastAsia="Arial" w:hAnsi="Arial" w:cs="Arial"/>
          <w:b/>
          <w:bCs/>
          <w:color w:val="auto"/>
          <w:sz w:val="24"/>
          <w:szCs w:val="24"/>
        </w:rPr>
      </w:pPr>
      <w:r w:rsidRPr="77CA7793">
        <w:rPr>
          <w:rFonts w:ascii="Arial" w:eastAsia="Arial" w:hAnsi="Arial" w:cs="Arial"/>
          <w:b/>
          <w:bCs/>
          <w:color w:val="auto"/>
          <w:sz w:val="24"/>
          <w:szCs w:val="24"/>
        </w:rPr>
        <w:t>Uso de bases de datos relacionales en sistemas médicos</w:t>
      </w:r>
    </w:p>
    <w:p w14:paraId="4ABB10D9" w14:textId="145DF546" w:rsidR="13844D2A" w:rsidRDefault="13844D2A" w:rsidP="77CA7793">
      <w:pPr>
        <w:jc w:val="both"/>
      </w:pPr>
      <w:r w:rsidRPr="77CA7793">
        <w:rPr>
          <w:rFonts w:ascii="Arial" w:eastAsia="Arial" w:hAnsi="Arial" w:cs="Arial"/>
        </w:rPr>
        <w:t>Según Oracle Corporation (2023), las bases de datos relacionales son una de las tecnologías más utilizadas para el almacenamiento y administración de información crítica debido a su capacidad para mantener la integridad, consistencia y seguridad de los datos. En el ámbito hospitalario, permiten relacionar información de pacientes, médicos, especialidades, citas y atenciones, facilitando consultas rápidas y confiables. Esta característica es fundamental para el desarrollo del Sistema de Gestión Médica propuesto, ya que garantiza una adecuada organización de la información y minimiza los errores de registro.</w:t>
      </w:r>
    </w:p>
    <w:p w14:paraId="78207BF8" w14:textId="494F59B6" w:rsidR="13844D2A" w:rsidRDefault="13844D2A" w:rsidP="77CA7793">
      <w:pPr>
        <w:jc w:val="both"/>
      </w:pPr>
      <w:r w:rsidRPr="77CA7793">
        <w:rPr>
          <w:rFonts w:ascii="Arial" w:eastAsia="Arial" w:hAnsi="Arial" w:cs="Arial"/>
          <w:b/>
          <w:bCs/>
        </w:rPr>
        <w:lastRenderedPageBreak/>
        <w:t>Referencia:</w:t>
      </w:r>
    </w:p>
    <w:p w14:paraId="3E2B3222" w14:textId="351C9E2D" w:rsidR="13844D2A" w:rsidRDefault="13844D2A" w:rsidP="77CA7793">
      <w:pPr>
        <w:jc w:val="both"/>
      </w:pPr>
      <w:r w:rsidRPr="77CA7793">
        <w:rPr>
          <w:rFonts w:ascii="Arial" w:eastAsia="Arial" w:hAnsi="Arial" w:cs="Arial"/>
        </w:rPr>
        <w:t xml:space="preserve">Oracle Corporation. (2023). </w:t>
      </w:r>
      <w:r w:rsidRPr="77CA7793">
        <w:rPr>
          <w:rFonts w:ascii="Arial" w:eastAsia="Arial" w:hAnsi="Arial" w:cs="Arial"/>
          <w:i/>
          <w:iCs/>
        </w:rPr>
        <w:t>What is a relational database?</w:t>
      </w:r>
      <w:r w:rsidRPr="77CA7793">
        <w:rPr>
          <w:rFonts w:ascii="Arial" w:eastAsia="Arial" w:hAnsi="Arial" w:cs="Arial"/>
        </w:rPr>
        <w:t xml:space="preserve"> Oracle.</w:t>
      </w:r>
    </w:p>
    <w:p w14:paraId="1D29EA1E" w14:textId="458E5317" w:rsidR="77CA7793" w:rsidRDefault="77CA7793" w:rsidP="77CA7793">
      <w:pPr>
        <w:jc w:val="both"/>
        <w:rPr>
          <w:rFonts w:ascii="Arial" w:eastAsia="Arial" w:hAnsi="Arial" w:cs="Arial"/>
        </w:rPr>
      </w:pPr>
    </w:p>
    <w:p w14:paraId="3C39F6AF" w14:textId="5CB651DB" w:rsidR="215317CA" w:rsidRDefault="215317CA" w:rsidP="77CA7793">
      <w:pPr>
        <w:pStyle w:val="Ttulo2"/>
        <w:jc w:val="both"/>
        <w:rPr>
          <w:rFonts w:ascii="Arial" w:eastAsia="Arial" w:hAnsi="Arial" w:cs="Arial"/>
          <w:b/>
          <w:bCs/>
          <w:color w:val="auto"/>
          <w:sz w:val="24"/>
          <w:szCs w:val="24"/>
        </w:rPr>
      </w:pPr>
      <w:r w:rsidRPr="77CA7793">
        <w:rPr>
          <w:rFonts w:ascii="Arial" w:eastAsia="Arial" w:hAnsi="Arial" w:cs="Arial"/>
          <w:b/>
          <w:bCs/>
          <w:color w:val="auto"/>
          <w:sz w:val="24"/>
          <w:szCs w:val="24"/>
        </w:rPr>
        <w:t>Importancia de la Programación Orientada a Objetos</w:t>
      </w:r>
    </w:p>
    <w:p w14:paraId="542007D3" w14:textId="196E3DD7" w:rsidR="215317CA" w:rsidRDefault="215317CA" w:rsidP="77CA7793">
      <w:pPr>
        <w:jc w:val="both"/>
      </w:pPr>
      <w:r w:rsidRPr="77CA7793">
        <w:rPr>
          <w:rFonts w:ascii="Arial" w:eastAsia="Arial" w:hAnsi="Arial" w:cs="Arial"/>
        </w:rPr>
        <w:t>De acuerdo con Oracle, la Programación Orientada a Objetos (POO) permite desarrollar aplicaciones de software más organizadas, reutilizables y fáciles de mantener mediante el uso de clases, objetos, herencia y encapsulamiento. Esta metodología facilita la construcción de sistemas complejos como los de gestión hospitalaria, ya que permite modelar entidades reales como pacientes, médicos, citas y atenciones. Gracias a estas características, la POO constituye una base adecuada para el desarrollo del presente proyecto utilizando el lenguaje Java.</w:t>
      </w:r>
    </w:p>
    <w:p w14:paraId="632FF648" w14:textId="39B53E04" w:rsidR="215317CA" w:rsidRDefault="215317CA" w:rsidP="77CA7793">
      <w:pPr>
        <w:jc w:val="both"/>
      </w:pPr>
      <w:r w:rsidRPr="77CA7793">
        <w:rPr>
          <w:rFonts w:ascii="Arial" w:eastAsia="Arial" w:hAnsi="Arial" w:cs="Arial"/>
          <w:b/>
          <w:bCs/>
        </w:rPr>
        <w:t>Referencia:</w:t>
      </w:r>
    </w:p>
    <w:p w14:paraId="0F226E7E" w14:textId="241A65D6" w:rsidR="007E5559" w:rsidRPr="007E5559" w:rsidRDefault="215317CA" w:rsidP="77CA7793">
      <w:pPr>
        <w:jc w:val="both"/>
      </w:pPr>
      <w:r w:rsidRPr="77CA7793">
        <w:rPr>
          <w:rFonts w:ascii="Arial" w:eastAsia="Arial" w:hAnsi="Arial" w:cs="Arial"/>
        </w:rPr>
        <w:t xml:space="preserve">Oracle. (2023). </w:t>
      </w:r>
      <w:r w:rsidRPr="77CA7793">
        <w:rPr>
          <w:rFonts w:ascii="Arial" w:eastAsia="Arial" w:hAnsi="Arial" w:cs="Arial"/>
          <w:i/>
          <w:iCs/>
        </w:rPr>
        <w:t>Object-Oriented Programming Concepts</w:t>
      </w:r>
      <w:r w:rsidRPr="77CA7793">
        <w:rPr>
          <w:rFonts w:ascii="Arial" w:eastAsia="Arial" w:hAnsi="Arial" w:cs="Arial"/>
        </w:rPr>
        <w:t xml:space="preserve">. Oracle </w:t>
      </w:r>
      <w:proofErr w:type="spellStart"/>
      <w:r w:rsidRPr="77CA7793">
        <w:rPr>
          <w:rFonts w:ascii="Arial" w:eastAsia="Arial" w:hAnsi="Arial" w:cs="Arial"/>
        </w:rPr>
        <w:t>Documentation</w:t>
      </w:r>
      <w:proofErr w:type="spellEnd"/>
      <w:r w:rsidRPr="77CA7793">
        <w:rPr>
          <w:rFonts w:ascii="Arial" w:eastAsia="Arial" w:hAnsi="Arial" w:cs="Arial"/>
        </w:rPr>
        <w:t>.</w:t>
      </w:r>
    </w:p>
    <w:p w14:paraId="2C5F5ADB" w14:textId="761B2AD0" w:rsidR="21482575" w:rsidRDefault="0500BA4F" w:rsidP="77CA7793">
      <w:pPr>
        <w:rPr>
          <w:rFonts w:eastAsiaTheme="minorEastAsia"/>
          <w:b/>
          <w:bCs/>
        </w:rPr>
      </w:pPr>
      <w:r w:rsidRPr="77CA7793">
        <w:rPr>
          <w:rFonts w:eastAsiaTheme="minorEastAsia"/>
          <w:b/>
          <w:bCs/>
        </w:rPr>
        <w:t>8</w:t>
      </w:r>
      <w:r w:rsidR="665E1E10" w:rsidRPr="77CA7793">
        <w:rPr>
          <w:rFonts w:eastAsiaTheme="minorEastAsia"/>
          <w:b/>
          <w:bCs/>
        </w:rPr>
        <w:t xml:space="preserve">. </w:t>
      </w:r>
      <w:r w:rsidR="238B7F14" w:rsidRPr="77CA7793">
        <w:rPr>
          <w:rFonts w:eastAsiaTheme="minorEastAsia"/>
          <w:b/>
          <w:bCs/>
        </w:rPr>
        <w:t>Identificar Restricciones del Proyecto</w:t>
      </w:r>
    </w:p>
    <w:p w14:paraId="76D28694" w14:textId="63CF8B19" w:rsidR="64293095" w:rsidRDefault="64293095" w:rsidP="77CA7793">
      <w:pPr>
        <w:pStyle w:val="Prrafodelista"/>
        <w:numPr>
          <w:ilvl w:val="0"/>
          <w:numId w:val="26"/>
        </w:numPr>
        <w:spacing w:after="0" w:line="276" w:lineRule="auto"/>
        <w:jc w:val="both"/>
        <w:rPr>
          <w:rFonts w:ascii="Aptos" w:eastAsia="Aptos" w:hAnsi="Aptos" w:cs="Aptos"/>
        </w:rPr>
      </w:pPr>
      <w:r w:rsidRPr="77CA7793">
        <w:rPr>
          <w:rFonts w:ascii="Aptos" w:eastAsia="Aptos" w:hAnsi="Aptos" w:cs="Aptos"/>
          <w:b/>
          <w:bCs/>
        </w:rPr>
        <w:t>Restricción de Negocio (Lógica de Datos):</w:t>
      </w:r>
      <w:r w:rsidRPr="77CA7793">
        <w:rPr>
          <w:rFonts w:ascii="Aptos" w:eastAsia="Aptos" w:hAnsi="Aptos" w:cs="Aptos"/>
        </w:rPr>
        <w:t xml:space="preserve"> No se puede registrar una atención médica si el paciente no cuenta con una cita previa registrada en el estado correspondiente.</w:t>
      </w:r>
    </w:p>
    <w:p w14:paraId="225B98E4" w14:textId="69BEEC42" w:rsidR="64293095" w:rsidRDefault="64293095" w:rsidP="77CA7793">
      <w:pPr>
        <w:pStyle w:val="Prrafodelista"/>
        <w:numPr>
          <w:ilvl w:val="0"/>
          <w:numId w:val="26"/>
        </w:numPr>
        <w:spacing w:after="0" w:line="276" w:lineRule="auto"/>
        <w:jc w:val="both"/>
        <w:rPr>
          <w:rFonts w:ascii="Aptos" w:eastAsia="Aptos" w:hAnsi="Aptos" w:cs="Aptos"/>
        </w:rPr>
      </w:pPr>
      <w:r w:rsidRPr="77CA7793">
        <w:rPr>
          <w:rFonts w:ascii="Aptos" w:eastAsia="Aptos" w:hAnsi="Aptos" w:cs="Aptos"/>
          <w:b/>
          <w:bCs/>
        </w:rPr>
        <w:t>Restricción de Integridad:</w:t>
      </w:r>
      <w:r w:rsidRPr="77CA7793">
        <w:rPr>
          <w:rFonts w:ascii="Aptos" w:eastAsia="Aptos" w:hAnsi="Aptos" w:cs="Aptos"/>
        </w:rPr>
        <w:t xml:space="preserve"> Un médico solo puede pertenecer a una especialidad activa a la vez dentro de la tabla de especialidades.</w:t>
      </w:r>
    </w:p>
    <w:p w14:paraId="383FC553" w14:textId="33E4F26E" w:rsidR="64293095" w:rsidRDefault="64293095" w:rsidP="77CA7793">
      <w:pPr>
        <w:pStyle w:val="Prrafodelista"/>
        <w:numPr>
          <w:ilvl w:val="0"/>
          <w:numId w:val="26"/>
        </w:numPr>
        <w:spacing w:after="0" w:line="276" w:lineRule="auto"/>
        <w:jc w:val="both"/>
        <w:rPr>
          <w:rFonts w:ascii="Aptos" w:eastAsia="Aptos" w:hAnsi="Aptos" w:cs="Aptos"/>
        </w:rPr>
      </w:pPr>
      <w:r w:rsidRPr="77CA7793">
        <w:rPr>
          <w:rFonts w:ascii="Aptos" w:eastAsia="Aptos" w:hAnsi="Aptos" w:cs="Aptos"/>
          <w:b/>
          <w:bCs/>
        </w:rPr>
        <w:t>Restricción de Tiempo:</w:t>
      </w:r>
      <w:r w:rsidRPr="77CA7793">
        <w:rPr>
          <w:rFonts w:ascii="Aptos" w:eastAsia="Aptos" w:hAnsi="Aptos" w:cs="Aptos"/>
        </w:rPr>
        <w:t xml:space="preserve"> El diseño del modelo relacional y el backend en Java deberán completarse en el plazo establecido por las semanas académicas del curso.</w:t>
      </w:r>
    </w:p>
    <w:p w14:paraId="36BDCC8F" w14:textId="209DF7CE" w:rsidR="64293095" w:rsidRDefault="64293095" w:rsidP="77CA7793">
      <w:pPr>
        <w:pStyle w:val="Prrafodelista"/>
        <w:numPr>
          <w:ilvl w:val="0"/>
          <w:numId w:val="26"/>
        </w:numPr>
        <w:spacing w:after="0" w:line="276" w:lineRule="auto"/>
        <w:jc w:val="both"/>
        <w:rPr>
          <w:rFonts w:ascii="Aptos" w:eastAsia="Aptos" w:hAnsi="Aptos" w:cs="Aptos"/>
        </w:rPr>
      </w:pPr>
      <w:r w:rsidRPr="77CA7793">
        <w:rPr>
          <w:rFonts w:ascii="Aptos" w:eastAsia="Aptos" w:hAnsi="Aptos" w:cs="Aptos"/>
          <w:b/>
          <w:bCs/>
        </w:rPr>
        <w:t>Restricción Tecnológica:</w:t>
      </w:r>
      <w:r w:rsidRPr="77CA7793">
        <w:rPr>
          <w:rFonts w:ascii="Aptos" w:eastAsia="Aptos" w:hAnsi="Aptos" w:cs="Aptos"/>
        </w:rPr>
        <w:t xml:space="preserve"> El sistema debe respetar de forma estricta el modelado entidad-relación provisto, asegurando que las tablas se comuniquen mediante llaves foráneas (id_paciente, id_medico, id_especialidad, id_cita).</w:t>
      </w:r>
    </w:p>
    <w:p w14:paraId="35106320" w14:textId="30EBD793" w:rsidR="77CA7793" w:rsidRDefault="77CA7793" w:rsidP="77CA7793">
      <w:pPr>
        <w:rPr>
          <w:rFonts w:eastAsiaTheme="minorEastAsia"/>
          <w:b/>
          <w:bCs/>
        </w:rPr>
      </w:pPr>
    </w:p>
    <w:p w14:paraId="79E85794" w14:textId="0306FC18" w:rsidR="2850FEFD" w:rsidRDefault="2368C774" w:rsidP="47589285">
      <w:pPr>
        <w:rPr>
          <w:rFonts w:eastAsiaTheme="minorEastAsia"/>
          <w:b/>
          <w:bCs/>
          <w:u w:val="single"/>
        </w:rPr>
      </w:pPr>
      <w:r w:rsidRPr="77CA7793">
        <w:rPr>
          <w:rFonts w:eastAsiaTheme="minorEastAsia"/>
          <w:b/>
          <w:bCs/>
        </w:rPr>
        <w:t>9</w:t>
      </w:r>
      <w:r w:rsidR="59E1C469" w:rsidRPr="77CA7793">
        <w:rPr>
          <w:rFonts w:eastAsiaTheme="minorEastAsia"/>
          <w:b/>
          <w:bCs/>
        </w:rPr>
        <w:t xml:space="preserve">. </w:t>
      </w:r>
      <w:r w:rsidR="55CFDAE3" w:rsidRPr="77CA7793">
        <w:rPr>
          <w:rFonts w:eastAsiaTheme="minorEastAsia"/>
          <w:b/>
          <w:bCs/>
        </w:rPr>
        <w:t>Alternativas de solución</w:t>
      </w:r>
    </w:p>
    <w:p w14:paraId="21718C18" w14:textId="495E0AE2" w:rsidR="374503DE" w:rsidRDefault="374503DE" w:rsidP="77CA7793">
      <w:pPr>
        <w:jc w:val="both"/>
      </w:pPr>
      <w:r w:rsidRPr="77CA7793">
        <w:rPr>
          <w:rFonts w:eastAsiaTheme="minorEastAsia"/>
          <w:b/>
          <w:bCs/>
        </w:rPr>
        <w:t>Alternativa 1:</w:t>
      </w:r>
      <w:r w:rsidRPr="77CA7793">
        <w:rPr>
          <w:rFonts w:eastAsiaTheme="minorEastAsia"/>
        </w:rPr>
        <w:t xml:space="preserve"> Gestión manual mediante documentos físicos</w:t>
      </w:r>
    </w:p>
    <w:p w14:paraId="57997C43" w14:textId="0A76C183" w:rsidR="374503DE" w:rsidRDefault="374503DE" w:rsidP="77CA7793">
      <w:pPr>
        <w:jc w:val="both"/>
      </w:pPr>
      <w:r w:rsidRPr="77CA7793">
        <w:rPr>
          <w:rFonts w:eastAsiaTheme="minorEastAsia"/>
        </w:rPr>
        <w:t xml:space="preserve">Registro de pacientes, médicos, citas y atenciones en formularios o documentos impresos. </w:t>
      </w:r>
    </w:p>
    <w:p w14:paraId="38BBD4D1" w14:textId="5F2522B9" w:rsidR="374503DE" w:rsidRDefault="374503DE" w:rsidP="77CA7793">
      <w:pPr>
        <w:jc w:val="both"/>
      </w:pPr>
      <w:r w:rsidRPr="77CA7793">
        <w:rPr>
          <w:rFonts w:eastAsiaTheme="minorEastAsia"/>
        </w:rPr>
        <w:t xml:space="preserve">No requiere inversión en software o equipos especializados. </w:t>
      </w:r>
    </w:p>
    <w:p w14:paraId="52811A94" w14:textId="28665B7F" w:rsidR="374503DE" w:rsidRDefault="374503DE" w:rsidP="77CA7793">
      <w:pPr>
        <w:jc w:val="both"/>
      </w:pPr>
      <w:r w:rsidRPr="77CA7793">
        <w:rPr>
          <w:rFonts w:eastAsiaTheme="minorEastAsia"/>
        </w:rPr>
        <w:t xml:space="preserve">Fácil de implementar en instituciones pequeñas. </w:t>
      </w:r>
    </w:p>
    <w:p w14:paraId="3483C5DF" w14:textId="5E3ECA93" w:rsidR="374503DE" w:rsidRDefault="374503DE" w:rsidP="77CA7793">
      <w:pPr>
        <w:jc w:val="both"/>
        <w:rPr>
          <w:rFonts w:eastAsiaTheme="minorEastAsia"/>
          <w:b/>
          <w:bCs/>
        </w:rPr>
      </w:pPr>
      <w:r w:rsidRPr="77CA7793">
        <w:rPr>
          <w:rFonts w:eastAsiaTheme="minorEastAsia"/>
          <w:b/>
          <w:bCs/>
        </w:rPr>
        <w:t>Limitaciones:</w:t>
      </w:r>
    </w:p>
    <w:p w14:paraId="6B8DB52B" w14:textId="61345EE6" w:rsidR="374503DE" w:rsidRDefault="374503DE" w:rsidP="77CA7793">
      <w:pPr>
        <w:jc w:val="both"/>
      </w:pPr>
      <w:r w:rsidRPr="77CA7793">
        <w:rPr>
          <w:rFonts w:eastAsiaTheme="minorEastAsia"/>
        </w:rPr>
        <w:lastRenderedPageBreak/>
        <w:t xml:space="preserve">Dificultad para localizar información de manera rápida. </w:t>
      </w:r>
    </w:p>
    <w:p w14:paraId="2387DF75" w14:textId="75D9E99C" w:rsidR="374503DE" w:rsidRDefault="374503DE" w:rsidP="77CA7793">
      <w:pPr>
        <w:jc w:val="both"/>
      </w:pPr>
      <w:r w:rsidRPr="77CA7793">
        <w:rPr>
          <w:rFonts w:eastAsiaTheme="minorEastAsia"/>
        </w:rPr>
        <w:t xml:space="preserve">Riesgo de pérdida, deterioro o extravío de documentos. </w:t>
      </w:r>
    </w:p>
    <w:p w14:paraId="08ACEFF2" w14:textId="171A4006" w:rsidR="374503DE" w:rsidRDefault="374503DE" w:rsidP="77CA7793">
      <w:pPr>
        <w:jc w:val="both"/>
      </w:pPr>
      <w:r w:rsidRPr="77CA7793">
        <w:rPr>
          <w:rFonts w:eastAsiaTheme="minorEastAsia"/>
        </w:rPr>
        <w:t xml:space="preserve">Mayor probabilidad de errores en el registro de datos. </w:t>
      </w:r>
    </w:p>
    <w:p w14:paraId="3F42483C" w14:textId="2C4C7F18" w:rsidR="374503DE" w:rsidRDefault="374503DE" w:rsidP="77CA7793">
      <w:pPr>
        <w:jc w:val="both"/>
      </w:pPr>
      <w:r w:rsidRPr="77CA7793">
        <w:rPr>
          <w:rFonts w:eastAsiaTheme="minorEastAsia"/>
        </w:rPr>
        <w:t xml:space="preserve">Generación de reportes e historial clínico más lenta y menos eficiente. </w:t>
      </w:r>
    </w:p>
    <w:p w14:paraId="7712E31A" w14:textId="098B3D7F" w:rsidR="77CA7793" w:rsidRDefault="77CA7793" w:rsidP="77CA7793">
      <w:pPr>
        <w:jc w:val="both"/>
        <w:rPr>
          <w:rFonts w:eastAsiaTheme="minorEastAsia"/>
        </w:rPr>
      </w:pPr>
    </w:p>
    <w:p w14:paraId="7877A191" w14:textId="1F8EDBC3" w:rsidR="374503DE" w:rsidRDefault="374503DE" w:rsidP="77CA7793">
      <w:pPr>
        <w:jc w:val="both"/>
      </w:pPr>
      <w:r w:rsidRPr="77CA7793">
        <w:rPr>
          <w:rFonts w:eastAsiaTheme="minorEastAsia"/>
          <w:b/>
          <w:bCs/>
        </w:rPr>
        <w:t xml:space="preserve">Alternativa 2: </w:t>
      </w:r>
      <w:r w:rsidRPr="77CA7793">
        <w:rPr>
          <w:rFonts w:eastAsiaTheme="minorEastAsia"/>
        </w:rPr>
        <w:t>Uso de hojas de cálculo (Microsoft Excel)</w:t>
      </w:r>
    </w:p>
    <w:p w14:paraId="74FE1A9C" w14:textId="60406FAB" w:rsidR="374503DE" w:rsidRDefault="374503DE" w:rsidP="77CA7793">
      <w:pPr>
        <w:jc w:val="both"/>
      </w:pPr>
      <w:r w:rsidRPr="77CA7793">
        <w:rPr>
          <w:rFonts w:eastAsiaTheme="minorEastAsia"/>
        </w:rPr>
        <w:t>Almacenamiento de la información en archivos digitales organizados por categorías.</w:t>
      </w:r>
    </w:p>
    <w:p w14:paraId="25435F76" w14:textId="531319C9" w:rsidR="374503DE" w:rsidRDefault="374503DE" w:rsidP="77CA7793">
      <w:pPr>
        <w:jc w:val="both"/>
      </w:pPr>
      <w:r w:rsidRPr="77CA7793">
        <w:rPr>
          <w:rFonts w:eastAsiaTheme="minorEastAsia"/>
        </w:rPr>
        <w:t xml:space="preserve">Permite realizar búsquedas, filtros y cálculos básicos. </w:t>
      </w:r>
    </w:p>
    <w:p w14:paraId="23B24276" w14:textId="5E178A9A" w:rsidR="374503DE" w:rsidRDefault="374503DE" w:rsidP="77CA7793">
      <w:pPr>
        <w:jc w:val="both"/>
      </w:pPr>
      <w:r w:rsidRPr="77CA7793">
        <w:rPr>
          <w:rFonts w:eastAsiaTheme="minorEastAsia"/>
        </w:rPr>
        <w:t xml:space="preserve">Requiere una inversión mínima y conocimientos básicos de informática. </w:t>
      </w:r>
    </w:p>
    <w:p w14:paraId="3C670300" w14:textId="6AB95F10" w:rsidR="374503DE" w:rsidRDefault="374503DE" w:rsidP="77CA7793">
      <w:pPr>
        <w:jc w:val="both"/>
        <w:rPr>
          <w:rFonts w:eastAsiaTheme="minorEastAsia"/>
          <w:b/>
          <w:bCs/>
        </w:rPr>
      </w:pPr>
      <w:r w:rsidRPr="77CA7793">
        <w:rPr>
          <w:rFonts w:eastAsiaTheme="minorEastAsia"/>
          <w:b/>
          <w:bCs/>
        </w:rPr>
        <w:t>Limitaciones:</w:t>
      </w:r>
    </w:p>
    <w:p w14:paraId="796A303B" w14:textId="3CF292DE" w:rsidR="374503DE" w:rsidRDefault="374503DE" w:rsidP="77CA7793">
      <w:pPr>
        <w:jc w:val="both"/>
      </w:pPr>
      <w:r w:rsidRPr="77CA7793">
        <w:rPr>
          <w:rFonts w:eastAsiaTheme="minorEastAsia"/>
        </w:rPr>
        <w:t xml:space="preserve">Dificultades cuando el volumen de información aumenta. </w:t>
      </w:r>
    </w:p>
    <w:p w14:paraId="2884AA85" w14:textId="7FCF2260" w:rsidR="374503DE" w:rsidRDefault="374503DE" w:rsidP="77CA7793">
      <w:pPr>
        <w:jc w:val="both"/>
      </w:pPr>
      <w:r w:rsidRPr="77CA7793">
        <w:rPr>
          <w:rFonts w:eastAsiaTheme="minorEastAsia"/>
        </w:rPr>
        <w:t xml:space="preserve">Problemas de acceso simultáneo por varios usuarios. </w:t>
      </w:r>
    </w:p>
    <w:p w14:paraId="71A3AFDF" w14:textId="2DDFF44A" w:rsidR="374503DE" w:rsidRDefault="374503DE" w:rsidP="77CA7793">
      <w:pPr>
        <w:jc w:val="both"/>
      </w:pPr>
      <w:r w:rsidRPr="77CA7793">
        <w:rPr>
          <w:rFonts w:eastAsiaTheme="minorEastAsia"/>
        </w:rPr>
        <w:t xml:space="preserve">Menor nivel de seguridad de los datos. </w:t>
      </w:r>
    </w:p>
    <w:p w14:paraId="315DCE29" w14:textId="53E061E5" w:rsidR="374503DE" w:rsidRDefault="374503DE" w:rsidP="77CA7793">
      <w:pPr>
        <w:jc w:val="both"/>
      </w:pPr>
      <w:r w:rsidRPr="77CA7793">
        <w:rPr>
          <w:rFonts w:eastAsiaTheme="minorEastAsia"/>
        </w:rPr>
        <w:t xml:space="preserve">Posibilidad de inconsistencias o duplicidad de registros debido al manejo de múltiples archivos. </w:t>
      </w:r>
    </w:p>
    <w:p w14:paraId="5E077C00" w14:textId="485BDE7C" w:rsidR="77CA7793" w:rsidRDefault="77CA7793" w:rsidP="77CA7793">
      <w:pPr>
        <w:jc w:val="both"/>
        <w:rPr>
          <w:rFonts w:eastAsiaTheme="minorEastAsia"/>
        </w:rPr>
      </w:pPr>
    </w:p>
    <w:p w14:paraId="1806AE4D" w14:textId="1FF31B71" w:rsidR="374503DE" w:rsidRDefault="374503DE" w:rsidP="77CA7793">
      <w:pPr>
        <w:jc w:val="both"/>
      </w:pPr>
      <w:r w:rsidRPr="77CA7793">
        <w:rPr>
          <w:rFonts w:eastAsiaTheme="minorEastAsia"/>
          <w:b/>
          <w:bCs/>
        </w:rPr>
        <w:t>Alternativa 3</w:t>
      </w:r>
      <w:r w:rsidRPr="77CA7793">
        <w:rPr>
          <w:rFonts w:eastAsiaTheme="minorEastAsia"/>
        </w:rPr>
        <w:t>: Desarrollo de un Sistema de Gestión Hospitalaria en Java</w:t>
      </w:r>
    </w:p>
    <w:p w14:paraId="2BC9E4AA" w14:textId="612BB7F4" w:rsidR="374503DE" w:rsidRDefault="374503DE" w:rsidP="77CA7793">
      <w:pPr>
        <w:jc w:val="both"/>
      </w:pPr>
      <w:r w:rsidRPr="77CA7793">
        <w:rPr>
          <w:rFonts w:eastAsiaTheme="minorEastAsia"/>
        </w:rPr>
        <w:t xml:space="preserve">Centraliza la información de pacientes, médicos, especialidades, citas y atenciones en una sola plataforma. </w:t>
      </w:r>
    </w:p>
    <w:p w14:paraId="0735EEBA" w14:textId="34348A42" w:rsidR="374503DE" w:rsidRDefault="374503DE" w:rsidP="77CA7793">
      <w:pPr>
        <w:jc w:val="both"/>
      </w:pPr>
      <w:r w:rsidRPr="77CA7793">
        <w:rPr>
          <w:rFonts w:eastAsiaTheme="minorEastAsia"/>
        </w:rPr>
        <w:t xml:space="preserve">Facilita el registro, consulta y actualización de datos. </w:t>
      </w:r>
    </w:p>
    <w:p w14:paraId="07B94F7E" w14:textId="3B7B91C2" w:rsidR="374503DE" w:rsidRDefault="374503DE" w:rsidP="77CA7793">
      <w:pPr>
        <w:jc w:val="both"/>
      </w:pPr>
      <w:r w:rsidRPr="77CA7793">
        <w:rPr>
          <w:rFonts w:eastAsiaTheme="minorEastAsia"/>
        </w:rPr>
        <w:t xml:space="preserve">Reduce errores asociados a los procesos manuales. </w:t>
      </w:r>
    </w:p>
    <w:p w14:paraId="372B472D" w14:textId="2BC87D49" w:rsidR="374503DE" w:rsidRDefault="374503DE" w:rsidP="77CA7793">
      <w:pPr>
        <w:jc w:val="both"/>
      </w:pPr>
      <w:r w:rsidRPr="77CA7793">
        <w:rPr>
          <w:rFonts w:eastAsiaTheme="minorEastAsia"/>
        </w:rPr>
        <w:t xml:space="preserve">Mejora la disponibilidad y organización de la información. </w:t>
      </w:r>
    </w:p>
    <w:p w14:paraId="4F816BCD" w14:textId="173A6140" w:rsidR="374503DE" w:rsidRDefault="374503DE" w:rsidP="77CA7793">
      <w:pPr>
        <w:jc w:val="both"/>
      </w:pPr>
      <w:r w:rsidRPr="77CA7793">
        <w:rPr>
          <w:rFonts w:eastAsiaTheme="minorEastAsia"/>
        </w:rPr>
        <w:t xml:space="preserve">Permite aplicar principios de Programación Orientada a Objetos, favoreciendo la modularidad, el mantenimiento y la escalabilidad del sistema. </w:t>
      </w:r>
    </w:p>
    <w:p w14:paraId="7B268D93" w14:textId="60589CF8" w:rsidR="77CA7793" w:rsidRDefault="77CA7793" w:rsidP="77CA7793">
      <w:pPr>
        <w:jc w:val="both"/>
        <w:rPr>
          <w:rFonts w:eastAsiaTheme="minorEastAsia"/>
        </w:rPr>
      </w:pPr>
    </w:p>
    <w:p w14:paraId="123A1FAF" w14:textId="3AAB9FE2" w:rsidR="374503DE" w:rsidRDefault="374503DE" w:rsidP="77CA7793">
      <w:pPr>
        <w:jc w:val="both"/>
        <w:rPr>
          <w:rFonts w:eastAsiaTheme="minorEastAsia"/>
          <w:b/>
          <w:bCs/>
        </w:rPr>
      </w:pPr>
      <w:r w:rsidRPr="77CA7793">
        <w:rPr>
          <w:rFonts w:eastAsiaTheme="minorEastAsia"/>
          <w:b/>
          <w:bCs/>
        </w:rPr>
        <w:t>Solución seleccionada</w:t>
      </w:r>
    </w:p>
    <w:p w14:paraId="4A00498F" w14:textId="7074E2D7" w:rsidR="374503DE" w:rsidRDefault="374503DE" w:rsidP="77CA7793">
      <w:pPr>
        <w:jc w:val="both"/>
      </w:pPr>
      <w:r w:rsidRPr="77CA7793">
        <w:rPr>
          <w:rFonts w:eastAsiaTheme="minorEastAsia"/>
        </w:rPr>
        <w:t xml:space="preserve">Se seleccionó el desarrollo de un Sistema de Gestión Hospitalaria en Java como la alternativa más adecuada. </w:t>
      </w:r>
    </w:p>
    <w:p w14:paraId="6A1E6822" w14:textId="10A221EE" w:rsidR="374503DE" w:rsidRDefault="374503DE" w:rsidP="77CA7793">
      <w:pPr>
        <w:jc w:val="both"/>
      </w:pPr>
      <w:r w:rsidRPr="77CA7793">
        <w:rPr>
          <w:rFonts w:eastAsiaTheme="minorEastAsia"/>
        </w:rPr>
        <w:t xml:space="preserve">Proporciona mayor organización y control de la información. </w:t>
      </w:r>
    </w:p>
    <w:p w14:paraId="5CCBFC37" w14:textId="02CF9E1D" w:rsidR="374503DE" w:rsidRDefault="374503DE" w:rsidP="77CA7793">
      <w:pPr>
        <w:jc w:val="both"/>
      </w:pPr>
      <w:r w:rsidRPr="77CA7793">
        <w:rPr>
          <w:rFonts w:eastAsiaTheme="minorEastAsia"/>
        </w:rPr>
        <w:lastRenderedPageBreak/>
        <w:t xml:space="preserve">Incrementa la seguridad y confiabilidad de los datos. </w:t>
      </w:r>
    </w:p>
    <w:p w14:paraId="28A7706B" w14:textId="7FF6A33E" w:rsidR="374503DE" w:rsidRDefault="374503DE" w:rsidP="77CA7793">
      <w:pPr>
        <w:jc w:val="both"/>
      </w:pPr>
      <w:r w:rsidRPr="77CA7793">
        <w:rPr>
          <w:rFonts w:eastAsiaTheme="minorEastAsia"/>
        </w:rPr>
        <w:t xml:space="preserve">Optimiza los procesos administrativos y asistenciales del hospital. </w:t>
      </w:r>
    </w:p>
    <w:p w14:paraId="46569D55" w14:textId="3D099562" w:rsidR="374503DE" w:rsidRDefault="374503DE" w:rsidP="77CA7793">
      <w:pPr>
        <w:jc w:val="both"/>
      </w:pPr>
      <w:r w:rsidRPr="77CA7793">
        <w:rPr>
          <w:rFonts w:eastAsiaTheme="minorEastAsia"/>
        </w:rPr>
        <w:t xml:space="preserve">Permite una mejor gestión de pacientes, médicos, citas y atenciones. </w:t>
      </w:r>
    </w:p>
    <w:p w14:paraId="071D13DD" w14:textId="4F67AE5A" w:rsidR="374503DE" w:rsidRDefault="374503DE" w:rsidP="77CA7793">
      <w:pPr>
        <w:jc w:val="both"/>
      </w:pPr>
      <w:r w:rsidRPr="77CA7793">
        <w:rPr>
          <w:rFonts w:eastAsiaTheme="minorEastAsia"/>
        </w:rPr>
        <w:t>Se adapta a futuros requerimientos y necesidades de crecimiento de la institución.</w:t>
      </w:r>
    </w:p>
    <w:p w14:paraId="64BA90F1" w14:textId="7D549A9D" w:rsidR="47589285" w:rsidRDefault="47589285" w:rsidP="47589285"/>
    <w:p w14:paraId="09407622" w14:textId="4F557FBA" w:rsidR="47589285" w:rsidRDefault="374503DE" w:rsidP="77CA7793">
      <w:pPr>
        <w:spacing w:line="276" w:lineRule="auto"/>
        <w:rPr>
          <w:rFonts w:eastAsiaTheme="minorEastAsia"/>
          <w:b/>
          <w:bCs/>
        </w:rPr>
      </w:pPr>
      <w:r w:rsidRPr="04AF30EC">
        <w:rPr>
          <w:rFonts w:eastAsiaTheme="minorEastAsia"/>
          <w:b/>
          <w:bCs/>
        </w:rPr>
        <w:t>10</w:t>
      </w:r>
      <w:r w:rsidR="61184006" w:rsidRPr="04AF30EC">
        <w:rPr>
          <w:rFonts w:eastAsiaTheme="minorEastAsia"/>
          <w:b/>
          <w:bCs/>
        </w:rPr>
        <w:t xml:space="preserve">. </w:t>
      </w:r>
      <w:r w:rsidR="395BD312" w:rsidRPr="04AF30EC">
        <w:rPr>
          <w:rFonts w:eastAsiaTheme="minorEastAsia"/>
          <w:b/>
          <w:bCs/>
        </w:rPr>
        <w:t>Objetivos del Proyecto y Alcance</w:t>
      </w:r>
    </w:p>
    <w:p w14:paraId="16921B81" w14:textId="113B03AA" w:rsidR="47589285" w:rsidRDefault="395BD312" w:rsidP="77CA7793">
      <w:pPr>
        <w:spacing w:line="276" w:lineRule="auto"/>
        <w:rPr>
          <w:rFonts w:eastAsiaTheme="minorEastAsia"/>
          <w:b/>
          <w:bCs/>
        </w:rPr>
      </w:pPr>
      <w:r w:rsidRPr="77CA7793">
        <w:rPr>
          <w:rFonts w:eastAsiaTheme="minorEastAsia"/>
          <w:b/>
          <w:bCs/>
        </w:rPr>
        <w:t>Objetivo General</w:t>
      </w:r>
    </w:p>
    <w:p w14:paraId="694BC270" w14:textId="2EED272A" w:rsidR="47589285" w:rsidRDefault="7868646F" w:rsidP="77CA7793">
      <w:pPr>
        <w:jc w:val="both"/>
        <w:rPr>
          <w:rFonts w:eastAsiaTheme="minorEastAsia"/>
        </w:rPr>
      </w:pPr>
      <w:r w:rsidRPr="77CA7793">
        <w:rPr>
          <w:rFonts w:eastAsiaTheme="minorEastAsia"/>
        </w:rPr>
        <w:t>Desarrollar e implementar un sistema de información web para la gestión hospitalaria bajo el paradigma de Programación Orientada a Objetos (POO) utilizando el lenguaje de programación Java. El sistema estará diseñado para optimizar los procesos de asignación de citas y el registro estructurado de atenciones médicas, garantizando la integridad, consistencia y seguridad de la información mediante una arquitectura robusta y el mapeo eficiente de entidades relacionales.</w:t>
      </w:r>
    </w:p>
    <w:p w14:paraId="5F98A09D" w14:textId="55F8CA43" w:rsidR="47589285" w:rsidRDefault="395BD312" w:rsidP="77CA7793">
      <w:pPr>
        <w:spacing w:line="276" w:lineRule="auto"/>
        <w:rPr>
          <w:rFonts w:eastAsiaTheme="minorEastAsia"/>
          <w:b/>
          <w:bCs/>
        </w:rPr>
      </w:pPr>
      <w:r w:rsidRPr="77CA7793">
        <w:rPr>
          <w:rFonts w:eastAsiaTheme="minorEastAsia"/>
          <w:b/>
          <w:bCs/>
        </w:rPr>
        <w:t>Objetivos Específicos</w:t>
      </w:r>
    </w:p>
    <w:p w14:paraId="565766E4" w14:textId="5B615EDB" w:rsidR="47589285" w:rsidRDefault="395BD312" w:rsidP="77CA7793">
      <w:pPr>
        <w:pStyle w:val="Prrafodelista"/>
        <w:numPr>
          <w:ilvl w:val="0"/>
          <w:numId w:val="25"/>
        </w:numPr>
        <w:spacing w:after="0" w:line="276" w:lineRule="auto"/>
        <w:jc w:val="both"/>
        <w:rPr>
          <w:rFonts w:eastAsiaTheme="minorEastAsia"/>
        </w:rPr>
      </w:pPr>
      <w:r w:rsidRPr="77CA7793">
        <w:rPr>
          <w:rFonts w:eastAsiaTheme="minorEastAsia"/>
          <w:b/>
          <w:bCs/>
        </w:rPr>
        <w:t>Centralizar</w:t>
      </w:r>
      <w:r w:rsidRPr="77CA7793">
        <w:rPr>
          <w:rFonts w:eastAsiaTheme="minorEastAsia"/>
        </w:rPr>
        <w:t xml:space="preserve"> el registro de médicos, especialidades y pacientes en una base de datos relacional robusta.</w:t>
      </w:r>
    </w:p>
    <w:p w14:paraId="34685EDF" w14:textId="607B4EB2" w:rsidR="47589285" w:rsidRDefault="395BD312" w:rsidP="77CA7793">
      <w:pPr>
        <w:pStyle w:val="Prrafodelista"/>
        <w:numPr>
          <w:ilvl w:val="0"/>
          <w:numId w:val="25"/>
        </w:numPr>
        <w:spacing w:after="0" w:line="276" w:lineRule="auto"/>
        <w:jc w:val="both"/>
        <w:rPr>
          <w:rFonts w:eastAsiaTheme="minorEastAsia"/>
        </w:rPr>
      </w:pPr>
      <w:r w:rsidRPr="77CA7793">
        <w:rPr>
          <w:rFonts w:eastAsiaTheme="minorEastAsia"/>
          <w:b/>
          <w:bCs/>
        </w:rPr>
        <w:t>Reducir</w:t>
      </w:r>
      <w:r w:rsidRPr="77CA7793">
        <w:rPr>
          <w:rFonts w:eastAsiaTheme="minorEastAsia"/>
        </w:rPr>
        <w:t xml:space="preserve"> los tiempos de espera en el agendamiento de citas médicas mediante un módulo automatizado de validación de disponibilidad.</w:t>
      </w:r>
    </w:p>
    <w:p w14:paraId="637375FC" w14:textId="466FF3A8" w:rsidR="47589285" w:rsidRDefault="395BD312" w:rsidP="77CA7793">
      <w:pPr>
        <w:pStyle w:val="Prrafodelista"/>
        <w:numPr>
          <w:ilvl w:val="0"/>
          <w:numId w:val="25"/>
        </w:numPr>
        <w:spacing w:after="0" w:line="276" w:lineRule="auto"/>
        <w:jc w:val="both"/>
        <w:rPr>
          <w:rFonts w:eastAsiaTheme="minorEastAsia"/>
        </w:rPr>
      </w:pPr>
      <w:r w:rsidRPr="77CA7793">
        <w:rPr>
          <w:rFonts w:eastAsiaTheme="minorEastAsia"/>
          <w:b/>
          <w:bCs/>
        </w:rPr>
        <w:t>Digitalizar</w:t>
      </w:r>
      <w:r w:rsidRPr="77CA7793">
        <w:rPr>
          <w:rFonts w:eastAsiaTheme="minorEastAsia"/>
        </w:rPr>
        <w:t xml:space="preserve"> el historial de consultas de los pacientes a través del registro estructurado de diagnósticos y recetas en el módulo de atenciones.</w:t>
      </w:r>
    </w:p>
    <w:p w14:paraId="48DF4533" w14:textId="21993192" w:rsidR="47589285" w:rsidRDefault="395BD312" w:rsidP="77CA7793">
      <w:pPr>
        <w:spacing w:line="276" w:lineRule="auto"/>
        <w:jc w:val="both"/>
        <w:rPr>
          <w:rFonts w:eastAsiaTheme="minorEastAsia"/>
          <w:b/>
          <w:bCs/>
        </w:rPr>
      </w:pPr>
      <w:r w:rsidRPr="77CA7793">
        <w:rPr>
          <w:rFonts w:eastAsiaTheme="minorEastAsia"/>
          <w:b/>
          <w:bCs/>
        </w:rPr>
        <w:t>Alcance de la Solución</w:t>
      </w:r>
    </w:p>
    <w:p w14:paraId="25169014" w14:textId="341CE04F" w:rsidR="47589285" w:rsidRDefault="395BD312" w:rsidP="77CA7793">
      <w:pPr>
        <w:pStyle w:val="Prrafodelista"/>
        <w:numPr>
          <w:ilvl w:val="0"/>
          <w:numId w:val="24"/>
        </w:numPr>
        <w:spacing w:after="0" w:line="276" w:lineRule="auto"/>
        <w:jc w:val="both"/>
        <w:rPr>
          <w:rFonts w:eastAsiaTheme="minorEastAsia"/>
        </w:rPr>
      </w:pPr>
      <w:r w:rsidRPr="77CA7793">
        <w:rPr>
          <w:rFonts w:eastAsiaTheme="minorEastAsia"/>
          <w:b/>
          <w:bCs/>
        </w:rPr>
        <w:t>Incluye:</w:t>
      </w:r>
      <w:r w:rsidRPr="77CA7793">
        <w:rPr>
          <w:rFonts w:eastAsiaTheme="minorEastAsia"/>
        </w:rPr>
        <w:t xml:space="preserve"> CRUD completo de Especialidades, Médicos y Pacientes; Motor de búsqueda y asignación de Citas con control de estados (Pendiente, Cancelada, Atendida); Registro de Atenciones Clínicas ligado a las citas.</w:t>
      </w:r>
    </w:p>
    <w:p w14:paraId="5523D8F6" w14:textId="645F1B05" w:rsidR="47589285" w:rsidRDefault="395BD312" w:rsidP="77CA7793">
      <w:pPr>
        <w:pStyle w:val="Prrafodelista"/>
        <w:numPr>
          <w:ilvl w:val="0"/>
          <w:numId w:val="24"/>
        </w:numPr>
        <w:spacing w:after="0" w:line="276" w:lineRule="auto"/>
        <w:jc w:val="both"/>
        <w:rPr>
          <w:rFonts w:eastAsiaTheme="minorEastAsia"/>
        </w:rPr>
      </w:pPr>
      <w:r w:rsidRPr="77CA7793">
        <w:rPr>
          <w:rFonts w:eastAsiaTheme="minorEastAsia"/>
          <w:b/>
          <w:bCs/>
        </w:rPr>
        <w:t>Excluye:</w:t>
      </w:r>
      <w:r w:rsidRPr="77CA7793">
        <w:rPr>
          <w:rFonts w:eastAsiaTheme="minorEastAsia"/>
        </w:rPr>
        <w:t xml:space="preserve"> Módulo de facturación, gestión de inventario de farmacia profundo, y pasarela de pagos en línea.</w:t>
      </w:r>
    </w:p>
    <w:p w14:paraId="7D0E9BDD" w14:textId="0B3B66C6" w:rsidR="47589285" w:rsidRDefault="47589285" w:rsidP="77CA7793">
      <w:pPr>
        <w:spacing w:after="0" w:line="276" w:lineRule="auto"/>
        <w:jc w:val="both"/>
        <w:rPr>
          <w:rFonts w:ascii="Aptos" w:eastAsia="Aptos" w:hAnsi="Aptos" w:cs="Aptos"/>
        </w:rPr>
      </w:pPr>
    </w:p>
    <w:p w14:paraId="7187648C" w14:textId="373977F5" w:rsidR="47589285" w:rsidRDefault="47589285" w:rsidP="77CA7793">
      <w:pPr>
        <w:pStyle w:val="Prrafodelista"/>
        <w:spacing w:after="0" w:line="276" w:lineRule="auto"/>
        <w:jc w:val="both"/>
        <w:rPr>
          <w:rFonts w:ascii="Aptos" w:eastAsia="Aptos" w:hAnsi="Aptos" w:cs="Aptos"/>
        </w:rPr>
      </w:pPr>
    </w:p>
    <w:p w14:paraId="08C26267" w14:textId="59B12CD7" w:rsidR="47589285" w:rsidRDefault="158078A1" w:rsidP="77CA7793">
      <w:pPr>
        <w:spacing w:line="276" w:lineRule="auto"/>
        <w:jc w:val="both"/>
        <w:rPr>
          <w:rFonts w:eastAsiaTheme="minorEastAsia"/>
          <w:b/>
          <w:bCs/>
        </w:rPr>
      </w:pPr>
      <w:r w:rsidRPr="77CA7793">
        <w:rPr>
          <w:rFonts w:eastAsiaTheme="minorEastAsia"/>
          <w:b/>
          <w:bCs/>
        </w:rPr>
        <w:t>11</w:t>
      </w:r>
      <w:r w:rsidR="395BD312" w:rsidRPr="77CA7793">
        <w:rPr>
          <w:rFonts w:eastAsiaTheme="minorEastAsia"/>
          <w:b/>
          <w:bCs/>
        </w:rPr>
        <w:t xml:space="preserve">. Requerimientos Funcionales </w:t>
      </w:r>
    </w:p>
    <w:p w14:paraId="1C057AD7" w14:textId="51C85DFF" w:rsidR="47589285" w:rsidRDefault="54CEE07D" w:rsidP="77CA7793">
      <w:pPr>
        <w:spacing w:line="276" w:lineRule="auto"/>
        <w:jc w:val="both"/>
        <w:rPr>
          <w:rFonts w:eastAsiaTheme="minorEastAsia"/>
        </w:rPr>
      </w:pPr>
      <w:r w:rsidRPr="77CA7793">
        <w:rPr>
          <w:rFonts w:eastAsiaTheme="minorEastAsia"/>
        </w:rPr>
        <w:t>Para facilitar la organización y comprensión del sistema, los requerimientos funcionales se presentan agrupados por módulos. Cada módulo corresponde a una de las áreas principales de gestión del hospital, permitiendo describir de forma ordenada las funciones que el sistema deberá realizar.</w:t>
      </w:r>
    </w:p>
    <w:p w14:paraId="735B884B" w14:textId="38B9A289" w:rsidR="47589285" w:rsidRDefault="395BD312" w:rsidP="77CA7793">
      <w:pPr>
        <w:spacing w:line="276" w:lineRule="auto"/>
        <w:jc w:val="both"/>
        <w:rPr>
          <w:rFonts w:eastAsiaTheme="minorEastAsia"/>
          <w:b/>
          <w:bCs/>
        </w:rPr>
      </w:pPr>
      <w:r w:rsidRPr="77CA7793">
        <w:rPr>
          <w:rFonts w:eastAsiaTheme="minorEastAsia"/>
          <w:b/>
          <w:bCs/>
        </w:rPr>
        <w:t>Módulo de Especialidades</w:t>
      </w:r>
    </w:p>
    <w:p w14:paraId="23BDADF2" w14:textId="60940F44" w:rsidR="47589285" w:rsidRDefault="078A3B12" w:rsidP="77CA7793">
      <w:pPr>
        <w:pStyle w:val="Prrafodelista"/>
        <w:numPr>
          <w:ilvl w:val="0"/>
          <w:numId w:val="21"/>
        </w:numPr>
        <w:spacing w:after="0"/>
        <w:jc w:val="both"/>
        <w:rPr>
          <w:rFonts w:eastAsiaTheme="minorEastAsia"/>
        </w:rPr>
      </w:pPr>
      <w:r w:rsidRPr="77CA7793">
        <w:rPr>
          <w:rFonts w:eastAsiaTheme="minorEastAsia"/>
          <w:b/>
          <w:bCs/>
        </w:rPr>
        <w:lastRenderedPageBreak/>
        <w:t>RF-01:</w:t>
      </w:r>
      <w:r w:rsidRPr="77CA7793">
        <w:rPr>
          <w:rFonts w:eastAsiaTheme="minorEastAsia"/>
        </w:rPr>
        <w:t xml:space="preserve"> El sistema permitirá registrar una nueva especialidad con nombre, descripción y estado (por defecto: Activo).</w:t>
      </w:r>
    </w:p>
    <w:p w14:paraId="284C6C24" w14:textId="3C715F55" w:rsidR="47589285" w:rsidRDefault="078A3B12" w:rsidP="77CA7793">
      <w:pPr>
        <w:pStyle w:val="Prrafodelista"/>
        <w:numPr>
          <w:ilvl w:val="0"/>
          <w:numId w:val="21"/>
        </w:numPr>
        <w:spacing w:after="0"/>
        <w:jc w:val="both"/>
        <w:rPr>
          <w:rFonts w:eastAsiaTheme="minorEastAsia"/>
        </w:rPr>
      </w:pPr>
      <w:r w:rsidRPr="77CA7793">
        <w:rPr>
          <w:rFonts w:eastAsiaTheme="minorEastAsia"/>
          <w:b/>
          <w:bCs/>
        </w:rPr>
        <w:t>RF-02:</w:t>
      </w:r>
      <w:r w:rsidRPr="77CA7793">
        <w:rPr>
          <w:rFonts w:eastAsiaTheme="minorEastAsia"/>
        </w:rPr>
        <w:t xml:space="preserve"> El sistema permitirá modificar los datos de una especialidad existente, aplicando la misma regla de unicidad del nombre.</w:t>
      </w:r>
    </w:p>
    <w:p w14:paraId="4AE1BD9D" w14:textId="1D45415E" w:rsidR="47589285" w:rsidRDefault="078A3B12" w:rsidP="77CA7793">
      <w:pPr>
        <w:pStyle w:val="Prrafodelista"/>
        <w:numPr>
          <w:ilvl w:val="0"/>
          <w:numId w:val="21"/>
        </w:numPr>
        <w:spacing w:after="0"/>
        <w:jc w:val="both"/>
        <w:rPr>
          <w:rFonts w:eastAsiaTheme="minorEastAsia"/>
        </w:rPr>
      </w:pPr>
      <w:r w:rsidRPr="77CA7793">
        <w:rPr>
          <w:rFonts w:eastAsiaTheme="minorEastAsia"/>
          <w:b/>
          <w:bCs/>
        </w:rPr>
        <w:t>RF-03:</w:t>
      </w:r>
      <w:r w:rsidRPr="77CA7793">
        <w:rPr>
          <w:rFonts w:eastAsiaTheme="minorEastAsia"/>
        </w:rPr>
        <w:t xml:space="preserve"> El sistema permitirá realizar la baja lógica (cambiar estado a inactivo) de una especialidad, restringiendo la acción si existen médicos activos vinculados a ella.</w:t>
      </w:r>
    </w:p>
    <w:p w14:paraId="40346911" w14:textId="7A9FA093" w:rsidR="47589285" w:rsidRDefault="078A3B12" w:rsidP="77CA7793">
      <w:pPr>
        <w:pStyle w:val="Prrafodelista"/>
        <w:numPr>
          <w:ilvl w:val="0"/>
          <w:numId w:val="21"/>
        </w:numPr>
        <w:spacing w:after="0"/>
        <w:jc w:val="both"/>
        <w:rPr>
          <w:rFonts w:eastAsiaTheme="minorEastAsia"/>
        </w:rPr>
      </w:pPr>
      <w:r w:rsidRPr="77CA7793">
        <w:rPr>
          <w:rFonts w:eastAsiaTheme="minorEastAsia"/>
          <w:b/>
          <w:bCs/>
        </w:rPr>
        <w:t>RF-04:</w:t>
      </w:r>
      <w:r w:rsidRPr="77CA7793">
        <w:rPr>
          <w:rFonts w:eastAsiaTheme="minorEastAsia"/>
        </w:rPr>
        <w:t xml:space="preserve"> El sistema permitirá listar todas las especialidades cuyo estado sea activo.</w:t>
      </w:r>
    </w:p>
    <w:p w14:paraId="5EB40520" w14:textId="4BECC216" w:rsidR="47589285" w:rsidRDefault="078A3B12" w:rsidP="77CA7793">
      <w:pPr>
        <w:pStyle w:val="Prrafodelista"/>
        <w:numPr>
          <w:ilvl w:val="0"/>
          <w:numId w:val="21"/>
        </w:numPr>
        <w:spacing w:after="0"/>
        <w:jc w:val="both"/>
        <w:rPr>
          <w:rFonts w:eastAsiaTheme="minorEastAsia"/>
        </w:rPr>
      </w:pPr>
      <w:r w:rsidRPr="77CA7793">
        <w:rPr>
          <w:rFonts w:eastAsiaTheme="minorEastAsia"/>
          <w:b/>
          <w:bCs/>
        </w:rPr>
        <w:t>RF-05:</w:t>
      </w:r>
      <w:r w:rsidRPr="77CA7793">
        <w:rPr>
          <w:rFonts w:eastAsiaTheme="minorEastAsia"/>
        </w:rPr>
        <w:t xml:space="preserve"> El sistema validará que no se registren ni modifiquen dos especialidades con el mismo nombre (Validación insensible a mayúsculas/minúsculas).</w:t>
      </w:r>
    </w:p>
    <w:p w14:paraId="7BA1F849" w14:textId="7D0983A9" w:rsidR="47589285" w:rsidRDefault="078A3B12" w:rsidP="77CA7793">
      <w:pPr>
        <w:pStyle w:val="Ttulo3"/>
        <w:jc w:val="both"/>
        <w:rPr>
          <w:rFonts w:eastAsiaTheme="minorEastAsia" w:cstheme="minorBidi"/>
          <w:b/>
          <w:bCs/>
          <w:color w:val="auto"/>
        </w:rPr>
      </w:pPr>
      <w:r w:rsidRPr="77CA7793">
        <w:rPr>
          <w:rFonts w:eastAsiaTheme="minorEastAsia" w:cstheme="minorBidi"/>
          <w:b/>
          <w:bCs/>
          <w:color w:val="auto"/>
        </w:rPr>
        <w:t>Módulo de Médicos</w:t>
      </w:r>
    </w:p>
    <w:p w14:paraId="3FEFD53A" w14:textId="628BBFDF" w:rsidR="47589285" w:rsidRDefault="078A3B12" w:rsidP="77CA7793">
      <w:pPr>
        <w:pStyle w:val="Prrafodelista"/>
        <w:numPr>
          <w:ilvl w:val="0"/>
          <w:numId w:val="21"/>
        </w:numPr>
        <w:spacing w:after="0"/>
        <w:jc w:val="both"/>
        <w:rPr>
          <w:rFonts w:eastAsiaTheme="minorEastAsia"/>
        </w:rPr>
      </w:pPr>
      <w:r w:rsidRPr="77CA7793">
        <w:rPr>
          <w:rFonts w:eastAsiaTheme="minorEastAsia"/>
          <w:b/>
          <w:bCs/>
        </w:rPr>
        <w:t>RF-06:</w:t>
      </w:r>
      <w:r w:rsidRPr="77CA7793">
        <w:rPr>
          <w:rFonts w:eastAsiaTheme="minorEastAsia"/>
        </w:rPr>
        <w:t xml:space="preserve"> El sistema permitirá registrar un médico asociándole obligatoriamente una especialidad existente y que se encuentre en estado "Activo".</w:t>
      </w:r>
    </w:p>
    <w:p w14:paraId="1BD2BFB1" w14:textId="23633D69" w:rsidR="47589285" w:rsidRDefault="078A3B12" w:rsidP="77CA7793">
      <w:pPr>
        <w:pStyle w:val="Prrafodelista"/>
        <w:numPr>
          <w:ilvl w:val="0"/>
          <w:numId w:val="21"/>
        </w:numPr>
        <w:spacing w:after="0"/>
        <w:jc w:val="both"/>
        <w:rPr>
          <w:rFonts w:eastAsiaTheme="minorEastAsia"/>
        </w:rPr>
      </w:pPr>
      <w:r w:rsidRPr="77CA7793">
        <w:rPr>
          <w:rFonts w:eastAsiaTheme="minorEastAsia"/>
          <w:b/>
          <w:bCs/>
        </w:rPr>
        <w:t>RF-07:</w:t>
      </w:r>
      <w:r w:rsidRPr="77CA7793">
        <w:rPr>
          <w:rFonts w:eastAsiaTheme="minorEastAsia"/>
        </w:rPr>
        <w:t xml:space="preserve"> El sistema validará que el campo CMP (Colegio Médico del Perú) sea único, tenga una longitud de 5 a 6 dígitos y sea estrictamente numérico.</w:t>
      </w:r>
    </w:p>
    <w:p w14:paraId="4384D867" w14:textId="48E2C88B" w:rsidR="47589285" w:rsidRDefault="078A3B12" w:rsidP="77CA7793">
      <w:pPr>
        <w:pStyle w:val="Prrafodelista"/>
        <w:numPr>
          <w:ilvl w:val="0"/>
          <w:numId w:val="21"/>
        </w:numPr>
        <w:spacing w:after="0"/>
        <w:jc w:val="both"/>
        <w:rPr>
          <w:rFonts w:eastAsiaTheme="minorEastAsia"/>
        </w:rPr>
      </w:pPr>
      <w:r w:rsidRPr="77CA7793">
        <w:rPr>
          <w:rFonts w:eastAsiaTheme="minorEastAsia"/>
          <w:b/>
          <w:bCs/>
        </w:rPr>
        <w:t>RF-08:</w:t>
      </w:r>
      <w:r w:rsidRPr="77CA7793">
        <w:rPr>
          <w:rFonts w:eastAsiaTheme="minorEastAsia"/>
        </w:rPr>
        <w:t xml:space="preserve"> El sistema permitirá actualizar la información de contacto del médico (teléfono de 9 dígitos y correo electrónico con formato válido).</w:t>
      </w:r>
    </w:p>
    <w:p w14:paraId="0451D6BD" w14:textId="7B029FAF" w:rsidR="47589285" w:rsidRDefault="078A3B12" w:rsidP="77CA7793">
      <w:pPr>
        <w:pStyle w:val="Prrafodelista"/>
        <w:numPr>
          <w:ilvl w:val="0"/>
          <w:numId w:val="21"/>
        </w:numPr>
        <w:spacing w:after="0"/>
        <w:jc w:val="both"/>
        <w:rPr>
          <w:rFonts w:eastAsiaTheme="minorEastAsia"/>
        </w:rPr>
      </w:pPr>
      <w:r w:rsidRPr="77CA7793">
        <w:rPr>
          <w:rFonts w:eastAsiaTheme="minorEastAsia"/>
          <w:b/>
          <w:bCs/>
        </w:rPr>
        <w:t>RF-09:</w:t>
      </w:r>
      <w:r w:rsidRPr="77CA7793">
        <w:rPr>
          <w:rFonts w:eastAsiaTheme="minorEastAsia"/>
        </w:rPr>
        <w:t xml:space="preserve"> El sistema permitirá inactivar un médico (cambio de estado), restringiendo la acción si el médico tiene citas o turnos programados pendientes.</w:t>
      </w:r>
    </w:p>
    <w:p w14:paraId="483DB0E9" w14:textId="4E7657AE" w:rsidR="47589285" w:rsidRDefault="078A3B12" w:rsidP="77CA7793">
      <w:pPr>
        <w:pStyle w:val="Prrafodelista"/>
        <w:numPr>
          <w:ilvl w:val="0"/>
          <w:numId w:val="21"/>
        </w:numPr>
        <w:spacing w:after="0"/>
        <w:jc w:val="both"/>
        <w:rPr>
          <w:rFonts w:eastAsiaTheme="minorEastAsia"/>
        </w:rPr>
      </w:pPr>
      <w:r w:rsidRPr="77CA7793">
        <w:rPr>
          <w:rFonts w:eastAsiaTheme="minorEastAsia"/>
          <w:b/>
          <w:bCs/>
        </w:rPr>
        <w:t>RF-10:</w:t>
      </w:r>
      <w:r w:rsidRPr="77CA7793">
        <w:rPr>
          <w:rFonts w:eastAsiaTheme="minorEastAsia"/>
        </w:rPr>
        <w:t xml:space="preserve"> El sistema permitirá buscar médicos por apellidos, por especialidad o por una combinación de ambos filtros.</w:t>
      </w:r>
    </w:p>
    <w:p w14:paraId="558069F9" w14:textId="46C0DE91" w:rsidR="47589285" w:rsidRDefault="078A3B12" w:rsidP="77CA7793">
      <w:pPr>
        <w:pStyle w:val="Prrafodelista"/>
        <w:numPr>
          <w:ilvl w:val="0"/>
          <w:numId w:val="21"/>
        </w:numPr>
        <w:spacing w:after="0"/>
        <w:jc w:val="both"/>
        <w:rPr>
          <w:rFonts w:eastAsiaTheme="minorEastAsia"/>
        </w:rPr>
      </w:pPr>
      <w:r w:rsidRPr="77CA7793">
        <w:rPr>
          <w:rFonts w:eastAsiaTheme="minorEastAsia"/>
          <w:b/>
          <w:bCs/>
        </w:rPr>
        <w:t>RF-11:</w:t>
      </w:r>
      <w:r w:rsidRPr="77CA7793">
        <w:rPr>
          <w:rFonts w:eastAsiaTheme="minorEastAsia"/>
        </w:rPr>
        <w:t xml:space="preserve"> El sistema registrará automáticamente la fecha_contratacion del servidor al momento de dar de alta a un médico.</w:t>
      </w:r>
    </w:p>
    <w:p w14:paraId="7CF42E85" w14:textId="070CFCD1" w:rsidR="47589285" w:rsidRDefault="078A3B12" w:rsidP="77CA7793">
      <w:pPr>
        <w:pStyle w:val="Ttulo3"/>
        <w:jc w:val="both"/>
        <w:rPr>
          <w:rFonts w:eastAsiaTheme="minorEastAsia" w:cstheme="minorBidi"/>
          <w:b/>
          <w:bCs/>
          <w:color w:val="auto"/>
        </w:rPr>
      </w:pPr>
      <w:r w:rsidRPr="77CA7793">
        <w:rPr>
          <w:rFonts w:eastAsiaTheme="minorEastAsia" w:cstheme="minorBidi"/>
          <w:b/>
          <w:bCs/>
          <w:color w:val="auto"/>
        </w:rPr>
        <w:t>Módulo de Pacientes</w:t>
      </w:r>
    </w:p>
    <w:p w14:paraId="7F776CA1" w14:textId="3D78B807" w:rsidR="47589285" w:rsidRDefault="078A3B12" w:rsidP="77CA7793">
      <w:pPr>
        <w:pStyle w:val="Prrafodelista"/>
        <w:numPr>
          <w:ilvl w:val="0"/>
          <w:numId w:val="21"/>
        </w:numPr>
        <w:spacing w:after="0"/>
        <w:jc w:val="both"/>
        <w:rPr>
          <w:rFonts w:eastAsiaTheme="minorEastAsia"/>
        </w:rPr>
      </w:pPr>
      <w:r w:rsidRPr="77CA7793">
        <w:rPr>
          <w:rFonts w:eastAsiaTheme="minorEastAsia"/>
          <w:b/>
          <w:bCs/>
        </w:rPr>
        <w:t>RF-12:</w:t>
      </w:r>
      <w:r w:rsidRPr="77CA7793">
        <w:rPr>
          <w:rFonts w:eastAsiaTheme="minorEastAsia"/>
        </w:rPr>
        <w:t xml:space="preserve"> El sistema permitirá registrar un paciente con sus datos personales obligatorios: DNI, nombres, apellidos, fecha de nacimiento (menor o igual a la fecha actual), sexo y estado (por defecto: Activo).</w:t>
      </w:r>
    </w:p>
    <w:p w14:paraId="265BE36E" w14:textId="3E2F2EF7" w:rsidR="47589285" w:rsidRDefault="078A3B12" w:rsidP="77CA7793">
      <w:pPr>
        <w:pStyle w:val="Prrafodelista"/>
        <w:numPr>
          <w:ilvl w:val="0"/>
          <w:numId w:val="21"/>
        </w:numPr>
        <w:spacing w:after="0"/>
        <w:jc w:val="both"/>
        <w:rPr>
          <w:rFonts w:eastAsiaTheme="minorEastAsia"/>
        </w:rPr>
      </w:pPr>
      <w:r w:rsidRPr="77CA7793">
        <w:rPr>
          <w:rFonts w:eastAsiaTheme="minorEastAsia"/>
          <w:b/>
          <w:bCs/>
        </w:rPr>
        <w:t>RF-13:</w:t>
      </w:r>
      <w:r w:rsidRPr="77CA7793">
        <w:rPr>
          <w:rFonts w:eastAsiaTheme="minorEastAsia"/>
        </w:rPr>
        <w:t xml:space="preserve"> El sistema validará que el DNI del paciente sea único, conste exactamente de 8 dígitos y contenga solo caracteres numéricos.</w:t>
      </w:r>
    </w:p>
    <w:p w14:paraId="585D1F4C" w14:textId="3374B1AE" w:rsidR="47589285" w:rsidRDefault="395BD312" w:rsidP="77CA7793">
      <w:pPr>
        <w:pStyle w:val="Prrafodelista"/>
        <w:numPr>
          <w:ilvl w:val="0"/>
          <w:numId w:val="21"/>
        </w:numPr>
        <w:spacing w:after="0" w:line="276" w:lineRule="auto"/>
        <w:jc w:val="both"/>
        <w:rPr>
          <w:rFonts w:eastAsiaTheme="minorEastAsia"/>
        </w:rPr>
      </w:pPr>
      <w:r w:rsidRPr="77CA7793">
        <w:rPr>
          <w:rFonts w:eastAsiaTheme="minorEastAsia"/>
          <w:b/>
          <w:bCs/>
        </w:rPr>
        <w:t>RF-14:</w:t>
      </w:r>
      <w:r w:rsidRPr="77CA7793">
        <w:rPr>
          <w:rFonts w:eastAsiaTheme="minorEastAsia"/>
        </w:rPr>
        <w:t xml:space="preserve"> </w:t>
      </w:r>
      <w:r w:rsidR="47C4DCB5" w:rsidRPr="77CA7793">
        <w:rPr>
          <w:rFonts w:eastAsiaTheme="minorEastAsia"/>
        </w:rPr>
        <w:t>El sistema calculará automáticamente la edad del paciente a partir de su fecha de nacimiento al momento de consultar su información.</w:t>
      </w:r>
    </w:p>
    <w:p w14:paraId="4DE0C4CE" w14:textId="0FD921BF" w:rsidR="47589285" w:rsidRDefault="395BD312" w:rsidP="77CA7793">
      <w:pPr>
        <w:pStyle w:val="Prrafodelista"/>
        <w:numPr>
          <w:ilvl w:val="0"/>
          <w:numId w:val="21"/>
        </w:numPr>
        <w:spacing w:after="0" w:line="276" w:lineRule="auto"/>
        <w:jc w:val="both"/>
        <w:rPr>
          <w:rFonts w:eastAsiaTheme="minorEastAsia"/>
        </w:rPr>
      </w:pPr>
      <w:r w:rsidRPr="77CA7793">
        <w:rPr>
          <w:rFonts w:eastAsiaTheme="minorEastAsia"/>
          <w:b/>
          <w:bCs/>
        </w:rPr>
        <w:t>RF-15:</w:t>
      </w:r>
      <w:r w:rsidRPr="77CA7793">
        <w:rPr>
          <w:rFonts w:eastAsiaTheme="minorEastAsia"/>
        </w:rPr>
        <w:t xml:space="preserve"> El sistema permitirá modificar la dirección, teléfono y correo electrónico del paciente.</w:t>
      </w:r>
    </w:p>
    <w:p w14:paraId="64870F17" w14:textId="29FC10EB" w:rsidR="47589285" w:rsidRDefault="395BD312" w:rsidP="77CA7793">
      <w:pPr>
        <w:pStyle w:val="Prrafodelista"/>
        <w:numPr>
          <w:ilvl w:val="0"/>
          <w:numId w:val="21"/>
        </w:numPr>
        <w:spacing w:after="0" w:line="276" w:lineRule="auto"/>
        <w:jc w:val="both"/>
        <w:rPr>
          <w:rFonts w:eastAsiaTheme="minorEastAsia"/>
        </w:rPr>
      </w:pPr>
      <w:r w:rsidRPr="77CA7793">
        <w:rPr>
          <w:rFonts w:eastAsiaTheme="minorEastAsia"/>
          <w:b/>
          <w:bCs/>
        </w:rPr>
        <w:t>RF-16:</w:t>
      </w:r>
      <w:r w:rsidRPr="77CA7793">
        <w:rPr>
          <w:rFonts w:eastAsiaTheme="minorEastAsia"/>
        </w:rPr>
        <w:t xml:space="preserve"> El sistema registrará de forma automática la fecha_registro del paciente.</w:t>
      </w:r>
    </w:p>
    <w:p w14:paraId="379483D5" w14:textId="412FA85A" w:rsidR="47589285" w:rsidRDefault="395BD312" w:rsidP="77CA7793">
      <w:pPr>
        <w:pStyle w:val="Prrafodelista"/>
        <w:numPr>
          <w:ilvl w:val="0"/>
          <w:numId w:val="21"/>
        </w:numPr>
        <w:spacing w:after="0" w:line="276" w:lineRule="auto"/>
        <w:jc w:val="both"/>
        <w:rPr>
          <w:rFonts w:eastAsiaTheme="minorEastAsia"/>
        </w:rPr>
      </w:pPr>
      <w:r w:rsidRPr="77CA7793">
        <w:rPr>
          <w:rFonts w:eastAsiaTheme="minorEastAsia"/>
          <w:b/>
          <w:bCs/>
        </w:rPr>
        <w:lastRenderedPageBreak/>
        <w:t>RF-17:</w:t>
      </w:r>
      <w:r w:rsidRPr="77CA7793">
        <w:rPr>
          <w:rFonts w:eastAsiaTheme="minorEastAsia"/>
        </w:rPr>
        <w:t xml:space="preserve"> El sistema permitirá buscar pacientes mediante filtros por DNI o apellidos.</w:t>
      </w:r>
    </w:p>
    <w:p w14:paraId="751B9264" w14:textId="4FF1922F" w:rsidR="47589285" w:rsidRDefault="395BD312" w:rsidP="77CA7793">
      <w:pPr>
        <w:pStyle w:val="Prrafodelista"/>
        <w:numPr>
          <w:ilvl w:val="0"/>
          <w:numId w:val="21"/>
        </w:numPr>
        <w:spacing w:after="0" w:line="276" w:lineRule="auto"/>
        <w:jc w:val="both"/>
        <w:rPr>
          <w:rFonts w:eastAsiaTheme="minorEastAsia"/>
        </w:rPr>
      </w:pPr>
      <w:r w:rsidRPr="77CA7793">
        <w:rPr>
          <w:rFonts w:eastAsiaTheme="minorEastAsia"/>
          <w:b/>
          <w:bCs/>
        </w:rPr>
        <w:t>RF-18:</w:t>
      </w:r>
      <w:r w:rsidRPr="77CA7793">
        <w:rPr>
          <w:rFonts w:eastAsiaTheme="minorEastAsia"/>
        </w:rPr>
        <w:t xml:space="preserve"> El sistema impedirá el registro de pacientes con correos electrónicos que no tengan un formato válido.</w:t>
      </w:r>
    </w:p>
    <w:p w14:paraId="086C35E7" w14:textId="28CC53FE" w:rsidR="47589285" w:rsidRDefault="395BD312" w:rsidP="77CA7793">
      <w:pPr>
        <w:spacing w:line="276" w:lineRule="auto"/>
        <w:jc w:val="both"/>
        <w:rPr>
          <w:rFonts w:eastAsiaTheme="minorEastAsia"/>
          <w:b/>
          <w:bCs/>
        </w:rPr>
      </w:pPr>
      <w:r w:rsidRPr="77CA7793">
        <w:rPr>
          <w:rFonts w:eastAsiaTheme="minorEastAsia"/>
          <w:b/>
          <w:bCs/>
        </w:rPr>
        <w:t>Módulo de Citas (Core del Sistema)</w:t>
      </w:r>
    </w:p>
    <w:p w14:paraId="116E97F0" w14:textId="57B12BC2" w:rsidR="47589285" w:rsidRDefault="395BD312" w:rsidP="77CA7793">
      <w:pPr>
        <w:pStyle w:val="Prrafodelista"/>
        <w:numPr>
          <w:ilvl w:val="0"/>
          <w:numId w:val="20"/>
        </w:numPr>
        <w:spacing w:after="0" w:line="276" w:lineRule="auto"/>
        <w:jc w:val="both"/>
        <w:rPr>
          <w:rFonts w:eastAsiaTheme="minorEastAsia"/>
        </w:rPr>
      </w:pPr>
      <w:r w:rsidRPr="77CA7793">
        <w:rPr>
          <w:rFonts w:eastAsiaTheme="minorEastAsia"/>
          <w:b/>
          <w:bCs/>
        </w:rPr>
        <w:t>RF-19:</w:t>
      </w:r>
      <w:r w:rsidRPr="77CA7793">
        <w:rPr>
          <w:rFonts w:eastAsiaTheme="minorEastAsia"/>
        </w:rPr>
        <w:t xml:space="preserve"> El sistema permitirá agendar una cita vinculando un id_paciente y un id_medico.</w:t>
      </w:r>
    </w:p>
    <w:p w14:paraId="22746EB3" w14:textId="5028F9F9" w:rsidR="47589285" w:rsidRDefault="395BD312" w:rsidP="77CA7793">
      <w:pPr>
        <w:pStyle w:val="Prrafodelista"/>
        <w:numPr>
          <w:ilvl w:val="0"/>
          <w:numId w:val="20"/>
        </w:numPr>
        <w:spacing w:after="0" w:line="276" w:lineRule="auto"/>
        <w:jc w:val="both"/>
        <w:rPr>
          <w:rFonts w:eastAsiaTheme="minorEastAsia"/>
        </w:rPr>
      </w:pPr>
      <w:r w:rsidRPr="77CA7793">
        <w:rPr>
          <w:rFonts w:eastAsiaTheme="minorEastAsia"/>
          <w:b/>
          <w:bCs/>
        </w:rPr>
        <w:t>RF-20:</w:t>
      </w:r>
      <w:r w:rsidRPr="77CA7793">
        <w:rPr>
          <w:rFonts w:eastAsiaTheme="minorEastAsia"/>
        </w:rPr>
        <w:t xml:space="preserve"> </w:t>
      </w:r>
      <w:r w:rsidR="0CF635F6" w:rsidRPr="77CA7793">
        <w:rPr>
          <w:rFonts w:eastAsiaTheme="minorEastAsia"/>
        </w:rPr>
        <w:t>El sistema verificará que el médico no tenga otra cita registrada en la misma fecha y hora antes de agendar una nueva cita.</w:t>
      </w:r>
    </w:p>
    <w:p w14:paraId="78DD8B75" w14:textId="5B989AFF" w:rsidR="47589285" w:rsidRDefault="395BD312" w:rsidP="77CA7793">
      <w:pPr>
        <w:pStyle w:val="Prrafodelista"/>
        <w:numPr>
          <w:ilvl w:val="0"/>
          <w:numId w:val="20"/>
        </w:numPr>
        <w:spacing w:after="0" w:line="276" w:lineRule="auto"/>
        <w:jc w:val="both"/>
        <w:rPr>
          <w:rFonts w:eastAsiaTheme="minorEastAsia"/>
        </w:rPr>
      </w:pPr>
      <w:r w:rsidRPr="77CA7793">
        <w:rPr>
          <w:rFonts w:eastAsiaTheme="minorEastAsia"/>
          <w:b/>
          <w:bCs/>
        </w:rPr>
        <w:t>RF-21:</w:t>
      </w:r>
      <w:r w:rsidRPr="77CA7793">
        <w:rPr>
          <w:rFonts w:eastAsiaTheme="minorEastAsia"/>
        </w:rPr>
        <w:t xml:space="preserve"> El sistema impedirá que un paciente tenga dos citas el mismo día a la misma hora con distintos médicos.</w:t>
      </w:r>
    </w:p>
    <w:p w14:paraId="66C1C725" w14:textId="6BFAE3CC" w:rsidR="47589285" w:rsidRDefault="395BD312" w:rsidP="77CA7793">
      <w:pPr>
        <w:pStyle w:val="Prrafodelista"/>
        <w:numPr>
          <w:ilvl w:val="0"/>
          <w:numId w:val="20"/>
        </w:numPr>
        <w:spacing w:after="0" w:line="276" w:lineRule="auto"/>
        <w:jc w:val="both"/>
        <w:rPr>
          <w:rFonts w:eastAsiaTheme="minorEastAsia"/>
        </w:rPr>
      </w:pPr>
      <w:r w:rsidRPr="77CA7793">
        <w:rPr>
          <w:rFonts w:eastAsiaTheme="minorEastAsia"/>
          <w:b/>
          <w:bCs/>
        </w:rPr>
        <w:t>RF-22:</w:t>
      </w:r>
      <w:r w:rsidRPr="77CA7793">
        <w:rPr>
          <w:rFonts w:eastAsiaTheme="minorEastAsia"/>
        </w:rPr>
        <w:t xml:space="preserve"> El sistema registrará un campo descriptivo obligatorio para el motivo de la cita.</w:t>
      </w:r>
    </w:p>
    <w:p w14:paraId="530DD64B" w14:textId="25CED658" w:rsidR="47589285" w:rsidRDefault="395BD312" w:rsidP="77CA7793">
      <w:pPr>
        <w:pStyle w:val="Prrafodelista"/>
        <w:numPr>
          <w:ilvl w:val="0"/>
          <w:numId w:val="20"/>
        </w:numPr>
        <w:spacing w:after="0" w:line="276" w:lineRule="auto"/>
        <w:jc w:val="both"/>
        <w:rPr>
          <w:rFonts w:eastAsiaTheme="minorEastAsia"/>
        </w:rPr>
      </w:pPr>
      <w:r w:rsidRPr="77CA7793">
        <w:rPr>
          <w:rFonts w:eastAsiaTheme="minorEastAsia"/>
          <w:b/>
          <w:bCs/>
        </w:rPr>
        <w:t>RF-23:</w:t>
      </w:r>
      <w:r w:rsidRPr="77CA7793">
        <w:rPr>
          <w:rFonts w:eastAsiaTheme="minorEastAsia"/>
        </w:rPr>
        <w:t xml:space="preserve"> El sistema asignará el estado por defecto "Pendiente" a cada nueva cita creada.</w:t>
      </w:r>
    </w:p>
    <w:p w14:paraId="59C6CF29" w14:textId="2F466A96" w:rsidR="47589285" w:rsidRDefault="395BD312" w:rsidP="77CA7793">
      <w:pPr>
        <w:pStyle w:val="Prrafodelista"/>
        <w:numPr>
          <w:ilvl w:val="0"/>
          <w:numId w:val="20"/>
        </w:numPr>
        <w:spacing w:after="0" w:line="276" w:lineRule="auto"/>
        <w:jc w:val="both"/>
        <w:rPr>
          <w:rFonts w:eastAsiaTheme="minorEastAsia"/>
        </w:rPr>
      </w:pPr>
      <w:r w:rsidRPr="77CA7793">
        <w:rPr>
          <w:rFonts w:eastAsiaTheme="minorEastAsia"/>
          <w:b/>
          <w:bCs/>
        </w:rPr>
        <w:t>RF-24:</w:t>
      </w:r>
      <w:r w:rsidRPr="77CA7793">
        <w:rPr>
          <w:rFonts w:eastAsiaTheme="minorEastAsia"/>
        </w:rPr>
        <w:t xml:space="preserve"> El sistema permitirá cambiar el estado de la cita a "Cancelada".</w:t>
      </w:r>
    </w:p>
    <w:p w14:paraId="53028211" w14:textId="2D267984" w:rsidR="47589285" w:rsidRDefault="395BD312" w:rsidP="77CA7793">
      <w:pPr>
        <w:pStyle w:val="Prrafodelista"/>
        <w:numPr>
          <w:ilvl w:val="0"/>
          <w:numId w:val="20"/>
        </w:numPr>
        <w:spacing w:after="0" w:line="276" w:lineRule="auto"/>
        <w:jc w:val="both"/>
        <w:rPr>
          <w:rFonts w:eastAsiaTheme="minorEastAsia"/>
        </w:rPr>
      </w:pPr>
      <w:r w:rsidRPr="77CA7793">
        <w:rPr>
          <w:rFonts w:eastAsiaTheme="minorEastAsia"/>
          <w:b/>
          <w:bCs/>
        </w:rPr>
        <w:t>RF-25:</w:t>
      </w:r>
      <w:r w:rsidRPr="77CA7793">
        <w:rPr>
          <w:rFonts w:eastAsiaTheme="minorEastAsia"/>
        </w:rPr>
        <w:t xml:space="preserve"> </w:t>
      </w:r>
      <w:r w:rsidR="4609AC54" w:rsidRPr="77CA7793">
        <w:rPr>
          <w:rFonts w:eastAsiaTheme="minorEastAsia"/>
        </w:rPr>
        <w:t>El sistema actualizará automáticamente el estado de la cita a "Atendida" una vez registrada la atención médica correspondiente.</w:t>
      </w:r>
    </w:p>
    <w:p w14:paraId="1B23936C" w14:textId="180CFCD4" w:rsidR="47589285" w:rsidRDefault="395BD312" w:rsidP="77CA7793">
      <w:pPr>
        <w:pStyle w:val="Prrafodelista"/>
        <w:numPr>
          <w:ilvl w:val="0"/>
          <w:numId w:val="20"/>
        </w:numPr>
        <w:spacing w:after="0" w:line="276" w:lineRule="auto"/>
        <w:jc w:val="both"/>
        <w:rPr>
          <w:rFonts w:eastAsiaTheme="minorEastAsia"/>
        </w:rPr>
      </w:pPr>
      <w:r w:rsidRPr="77CA7793">
        <w:rPr>
          <w:rFonts w:eastAsiaTheme="minorEastAsia"/>
          <w:b/>
          <w:bCs/>
        </w:rPr>
        <w:t>RF-26:</w:t>
      </w:r>
      <w:r w:rsidRPr="77CA7793">
        <w:rPr>
          <w:rFonts w:eastAsiaTheme="minorEastAsia"/>
        </w:rPr>
        <w:t xml:space="preserve"> El sistema permitirá visualizar un calendario mensual con las citas programadas por médico.</w:t>
      </w:r>
    </w:p>
    <w:p w14:paraId="7DBBE5C9" w14:textId="01E125CB" w:rsidR="47589285" w:rsidRDefault="790B5F4E" w:rsidP="77CA7793">
      <w:pPr>
        <w:pStyle w:val="Prrafodelista"/>
        <w:numPr>
          <w:ilvl w:val="0"/>
          <w:numId w:val="20"/>
        </w:numPr>
        <w:spacing w:after="0" w:line="276" w:lineRule="auto"/>
        <w:jc w:val="both"/>
        <w:rPr>
          <w:rFonts w:eastAsiaTheme="minorEastAsia"/>
        </w:rPr>
      </w:pPr>
      <w:r w:rsidRPr="46514301">
        <w:rPr>
          <w:rFonts w:eastAsiaTheme="minorEastAsia"/>
          <w:b/>
          <w:bCs/>
        </w:rPr>
        <w:t>RF-27:</w:t>
      </w:r>
      <w:r w:rsidRPr="46514301">
        <w:rPr>
          <w:rFonts w:eastAsiaTheme="minorEastAsia"/>
        </w:rPr>
        <w:t xml:space="preserve"> El sistema permitirá registrar una </w:t>
      </w:r>
      <w:r w:rsidR="6E24A362" w:rsidRPr="46514301">
        <w:rPr>
          <w:rFonts w:eastAsiaTheme="minorEastAsia"/>
        </w:rPr>
        <w:t>observación</w:t>
      </w:r>
      <w:r w:rsidRPr="46514301">
        <w:rPr>
          <w:rFonts w:eastAsiaTheme="minorEastAsia"/>
        </w:rPr>
        <w:t xml:space="preserve"> en la cita en caso de reprogramación.</w:t>
      </w:r>
    </w:p>
    <w:p w14:paraId="4D7D0CD2" w14:textId="1FBAE6EB" w:rsidR="47589285" w:rsidRDefault="395BD312" w:rsidP="77CA7793">
      <w:pPr>
        <w:spacing w:line="276" w:lineRule="auto"/>
        <w:jc w:val="both"/>
        <w:rPr>
          <w:rFonts w:eastAsiaTheme="minorEastAsia"/>
          <w:b/>
          <w:bCs/>
        </w:rPr>
      </w:pPr>
      <w:r w:rsidRPr="77CA7793">
        <w:rPr>
          <w:rFonts w:eastAsiaTheme="minorEastAsia"/>
          <w:b/>
          <w:bCs/>
        </w:rPr>
        <w:t>Módulo de Atenciones (Historia Clínica)</w:t>
      </w:r>
    </w:p>
    <w:p w14:paraId="6CDBA0A1" w14:textId="3453BC3E" w:rsidR="47589285" w:rsidRDefault="395BD312" w:rsidP="77CA7793">
      <w:pPr>
        <w:pStyle w:val="Prrafodelista"/>
        <w:numPr>
          <w:ilvl w:val="0"/>
          <w:numId w:val="19"/>
        </w:numPr>
        <w:spacing w:after="0" w:line="276" w:lineRule="auto"/>
        <w:jc w:val="both"/>
        <w:rPr>
          <w:rFonts w:eastAsiaTheme="minorEastAsia"/>
        </w:rPr>
      </w:pPr>
      <w:r w:rsidRPr="77CA7793">
        <w:rPr>
          <w:rFonts w:eastAsiaTheme="minorEastAsia"/>
          <w:b/>
          <w:bCs/>
        </w:rPr>
        <w:t>RF-28:</w:t>
      </w:r>
      <w:r w:rsidRPr="77CA7793">
        <w:rPr>
          <w:rFonts w:eastAsiaTheme="minorEastAsia"/>
        </w:rPr>
        <w:t xml:space="preserve"> </w:t>
      </w:r>
      <w:r w:rsidR="5892B59D" w:rsidRPr="77CA7793">
        <w:rPr>
          <w:rFonts w:eastAsiaTheme="minorEastAsia"/>
        </w:rPr>
        <w:t>El sistema permitirá registrar una atención médica únicamente para citas programadas que aún no hayan sido atendidas ni canceladas.</w:t>
      </w:r>
    </w:p>
    <w:p w14:paraId="60DC5907" w14:textId="09B603B8" w:rsidR="47589285" w:rsidRDefault="395BD312" w:rsidP="77CA7793">
      <w:pPr>
        <w:pStyle w:val="Prrafodelista"/>
        <w:numPr>
          <w:ilvl w:val="0"/>
          <w:numId w:val="19"/>
        </w:numPr>
        <w:spacing w:after="0" w:line="276" w:lineRule="auto"/>
        <w:jc w:val="both"/>
        <w:rPr>
          <w:rFonts w:eastAsiaTheme="minorEastAsia"/>
        </w:rPr>
      </w:pPr>
      <w:r w:rsidRPr="77CA7793">
        <w:rPr>
          <w:rFonts w:eastAsiaTheme="minorEastAsia"/>
          <w:b/>
          <w:bCs/>
        </w:rPr>
        <w:t>RF-29:</w:t>
      </w:r>
      <w:r w:rsidRPr="77CA7793">
        <w:rPr>
          <w:rFonts w:eastAsiaTheme="minorEastAsia"/>
        </w:rPr>
        <w:t xml:space="preserve"> </w:t>
      </w:r>
      <w:r w:rsidR="31F0B476" w:rsidRPr="77CA7793">
        <w:rPr>
          <w:rFonts w:eastAsiaTheme="minorEastAsia"/>
        </w:rPr>
        <w:t>El sistema validará que la atención médica solo pueda registrarse en una fecha igual o posterior a la fecha programada de la cita asociada.</w:t>
      </w:r>
    </w:p>
    <w:p w14:paraId="757A2862" w14:textId="4EB81DCD" w:rsidR="47589285" w:rsidRDefault="395BD312" w:rsidP="77CA7793">
      <w:pPr>
        <w:pStyle w:val="Prrafodelista"/>
        <w:numPr>
          <w:ilvl w:val="0"/>
          <w:numId w:val="19"/>
        </w:numPr>
        <w:spacing w:after="0" w:line="276" w:lineRule="auto"/>
        <w:jc w:val="both"/>
        <w:rPr>
          <w:rFonts w:eastAsiaTheme="minorEastAsia"/>
        </w:rPr>
      </w:pPr>
      <w:r w:rsidRPr="77CA7793">
        <w:rPr>
          <w:rFonts w:eastAsiaTheme="minorEastAsia"/>
          <w:b/>
          <w:bCs/>
        </w:rPr>
        <w:t>RF-30:</w:t>
      </w:r>
      <w:r w:rsidRPr="77CA7793">
        <w:rPr>
          <w:rFonts w:eastAsiaTheme="minorEastAsia"/>
        </w:rPr>
        <w:t xml:space="preserve"> </w:t>
      </w:r>
      <w:r w:rsidR="6AD98286" w:rsidRPr="77CA7793">
        <w:rPr>
          <w:rFonts w:eastAsiaTheme="minorEastAsia"/>
        </w:rPr>
        <w:t>El sistema exigirá el registro obligatorio del diagnóstico médico antes de guardar una atención, impidiendo el almacenamiento de registros incompletos.</w:t>
      </w:r>
    </w:p>
    <w:p w14:paraId="690C4009" w14:textId="1DC4AFE7" w:rsidR="47589285" w:rsidRDefault="395BD312" w:rsidP="77CA7793">
      <w:pPr>
        <w:pStyle w:val="Prrafodelista"/>
        <w:numPr>
          <w:ilvl w:val="0"/>
          <w:numId w:val="19"/>
        </w:numPr>
        <w:spacing w:after="0" w:line="276" w:lineRule="auto"/>
        <w:jc w:val="both"/>
        <w:rPr>
          <w:rFonts w:eastAsiaTheme="minorEastAsia"/>
        </w:rPr>
      </w:pPr>
      <w:r w:rsidRPr="77CA7793">
        <w:rPr>
          <w:rFonts w:eastAsiaTheme="minorEastAsia"/>
          <w:b/>
          <w:bCs/>
        </w:rPr>
        <w:t>RF-31:</w:t>
      </w:r>
      <w:r w:rsidRPr="77CA7793">
        <w:rPr>
          <w:rFonts w:eastAsiaTheme="minorEastAsia"/>
        </w:rPr>
        <w:t xml:space="preserve"> </w:t>
      </w:r>
      <w:r w:rsidR="4E41161A" w:rsidRPr="77CA7793">
        <w:rPr>
          <w:rFonts w:eastAsiaTheme="minorEastAsia"/>
        </w:rPr>
        <w:t>El sistema permitirá registrar uno o varios tratamientos asociados a una atención médica, especificando las indicaciones correspondientes para cada uno.</w:t>
      </w:r>
    </w:p>
    <w:p w14:paraId="3967C9CA" w14:textId="182E531E" w:rsidR="47589285" w:rsidRDefault="395BD312" w:rsidP="77CA7793">
      <w:pPr>
        <w:pStyle w:val="Prrafodelista"/>
        <w:numPr>
          <w:ilvl w:val="0"/>
          <w:numId w:val="19"/>
        </w:numPr>
        <w:spacing w:after="0" w:line="276" w:lineRule="auto"/>
        <w:jc w:val="both"/>
        <w:rPr>
          <w:rFonts w:eastAsiaTheme="minorEastAsia"/>
        </w:rPr>
      </w:pPr>
      <w:r w:rsidRPr="77CA7793">
        <w:rPr>
          <w:rFonts w:eastAsiaTheme="minorEastAsia"/>
          <w:b/>
          <w:bCs/>
        </w:rPr>
        <w:t>RF-32:</w:t>
      </w:r>
      <w:r w:rsidRPr="77CA7793">
        <w:rPr>
          <w:rFonts w:eastAsiaTheme="minorEastAsia"/>
        </w:rPr>
        <w:t xml:space="preserve"> </w:t>
      </w:r>
      <w:r w:rsidR="5FC9B8CA" w:rsidRPr="77CA7793">
        <w:rPr>
          <w:rFonts w:eastAsiaTheme="minorEastAsia"/>
        </w:rPr>
        <w:t>El sistema permitirá registrar una receta médica asociada a la atención, incluyendo medicamento, dosis, frecuencia y duración del tratamiento.</w:t>
      </w:r>
    </w:p>
    <w:p w14:paraId="11C80096" w14:textId="38706174" w:rsidR="47589285" w:rsidRDefault="395BD312" w:rsidP="77CA7793">
      <w:pPr>
        <w:pStyle w:val="Prrafodelista"/>
        <w:numPr>
          <w:ilvl w:val="0"/>
          <w:numId w:val="19"/>
        </w:numPr>
        <w:spacing w:after="0" w:line="276" w:lineRule="auto"/>
        <w:jc w:val="both"/>
        <w:rPr>
          <w:rFonts w:eastAsiaTheme="minorEastAsia"/>
        </w:rPr>
      </w:pPr>
      <w:r w:rsidRPr="77CA7793">
        <w:rPr>
          <w:rFonts w:eastAsiaTheme="minorEastAsia"/>
          <w:b/>
          <w:bCs/>
        </w:rPr>
        <w:t>RF-33:</w:t>
      </w:r>
      <w:r w:rsidRPr="77CA7793">
        <w:rPr>
          <w:rFonts w:eastAsiaTheme="minorEastAsia"/>
        </w:rPr>
        <w:t xml:space="preserve"> </w:t>
      </w:r>
      <w:r w:rsidR="525144E3" w:rsidRPr="77CA7793">
        <w:rPr>
          <w:rFonts w:eastAsiaTheme="minorEastAsia"/>
        </w:rPr>
        <w:t>El sistema permitirá registrar observaciones clínicas complementarias de manera opcional como parte del historial de la atención médica.</w:t>
      </w:r>
    </w:p>
    <w:p w14:paraId="73D6C704" w14:textId="30FC7D00" w:rsidR="47589285" w:rsidRDefault="395BD312" w:rsidP="77CA7793">
      <w:pPr>
        <w:pStyle w:val="Prrafodelista"/>
        <w:numPr>
          <w:ilvl w:val="0"/>
          <w:numId w:val="19"/>
        </w:numPr>
        <w:spacing w:after="0" w:line="276" w:lineRule="auto"/>
        <w:jc w:val="both"/>
        <w:rPr>
          <w:rFonts w:eastAsiaTheme="minorEastAsia"/>
        </w:rPr>
      </w:pPr>
      <w:r w:rsidRPr="77CA7793">
        <w:rPr>
          <w:rFonts w:eastAsiaTheme="minorEastAsia"/>
          <w:b/>
          <w:bCs/>
        </w:rPr>
        <w:t>RF-34:</w:t>
      </w:r>
      <w:r w:rsidRPr="77CA7793">
        <w:rPr>
          <w:rFonts w:eastAsiaTheme="minorEastAsia"/>
        </w:rPr>
        <w:t xml:space="preserve"> </w:t>
      </w:r>
      <w:r w:rsidR="0628D342" w:rsidRPr="77CA7793">
        <w:rPr>
          <w:rFonts w:eastAsiaTheme="minorEastAsia"/>
        </w:rPr>
        <w:t>El sistema impedirá la modificación o eliminación de una atención médica una vez que haya sido registrada y cerrada por el médico responsable.</w:t>
      </w:r>
    </w:p>
    <w:p w14:paraId="7A45302B" w14:textId="32E43821" w:rsidR="47589285" w:rsidRDefault="07E8D373" w:rsidP="77CA7793">
      <w:pPr>
        <w:pStyle w:val="Prrafodelista"/>
        <w:numPr>
          <w:ilvl w:val="0"/>
          <w:numId w:val="19"/>
        </w:numPr>
        <w:spacing w:after="0" w:line="276" w:lineRule="auto"/>
        <w:jc w:val="both"/>
        <w:rPr>
          <w:rFonts w:eastAsiaTheme="minorEastAsia"/>
        </w:rPr>
      </w:pPr>
      <w:r w:rsidRPr="77CA7793">
        <w:rPr>
          <w:rFonts w:eastAsiaTheme="minorEastAsia"/>
          <w:b/>
          <w:bCs/>
        </w:rPr>
        <w:lastRenderedPageBreak/>
        <w:t>RF-35:</w:t>
      </w:r>
      <w:r w:rsidRPr="77CA7793">
        <w:rPr>
          <w:rFonts w:eastAsiaTheme="minorEastAsia"/>
        </w:rPr>
        <w:t xml:space="preserve"> El sistema generará automáticamente un historial clínico del paciente, consolidando todas las atenciones médicas registradas en orden cronológico.</w:t>
      </w:r>
    </w:p>
    <w:p w14:paraId="3F541E02" w14:textId="5AC5E053" w:rsidR="47589285" w:rsidRDefault="395BD312" w:rsidP="77CA7793">
      <w:pPr>
        <w:spacing w:line="276" w:lineRule="auto"/>
        <w:jc w:val="both"/>
        <w:rPr>
          <w:rFonts w:eastAsiaTheme="minorEastAsia"/>
          <w:b/>
          <w:bCs/>
        </w:rPr>
      </w:pPr>
      <w:r w:rsidRPr="77CA7793">
        <w:rPr>
          <w:rFonts w:eastAsiaTheme="minorEastAsia"/>
          <w:b/>
          <w:bCs/>
        </w:rPr>
        <w:t>Módulo de Seguridad y Reportes</w:t>
      </w:r>
    </w:p>
    <w:p w14:paraId="5B9CC2A6" w14:textId="613D7A07" w:rsidR="47589285" w:rsidRDefault="395BD312" w:rsidP="77CA7793">
      <w:pPr>
        <w:pStyle w:val="Prrafodelista"/>
        <w:numPr>
          <w:ilvl w:val="0"/>
          <w:numId w:val="18"/>
        </w:numPr>
        <w:spacing w:after="0" w:line="276" w:lineRule="auto"/>
        <w:jc w:val="both"/>
        <w:rPr>
          <w:rFonts w:eastAsiaTheme="minorEastAsia"/>
        </w:rPr>
      </w:pPr>
      <w:r w:rsidRPr="77CA7793">
        <w:rPr>
          <w:rFonts w:eastAsiaTheme="minorEastAsia"/>
          <w:b/>
          <w:bCs/>
        </w:rPr>
        <w:t>RF-36:</w:t>
      </w:r>
      <w:r w:rsidRPr="77CA7793">
        <w:rPr>
          <w:rFonts w:eastAsiaTheme="minorEastAsia"/>
        </w:rPr>
        <w:t xml:space="preserve"> </w:t>
      </w:r>
      <w:r w:rsidR="0CD8F7E9" w:rsidRPr="77CA7793">
        <w:rPr>
          <w:rFonts w:eastAsiaTheme="minorEastAsia"/>
        </w:rPr>
        <w:t>El sistema requerirá autenticación mediante nombre de usuario y contraseña cifrada para permitir el acceso a las funcionalidades del sistema.</w:t>
      </w:r>
    </w:p>
    <w:p w14:paraId="6FCC6DCF" w14:textId="45745705" w:rsidR="47589285" w:rsidRDefault="395BD312" w:rsidP="77CA7793">
      <w:pPr>
        <w:pStyle w:val="Prrafodelista"/>
        <w:numPr>
          <w:ilvl w:val="0"/>
          <w:numId w:val="18"/>
        </w:numPr>
        <w:spacing w:after="0" w:line="276" w:lineRule="auto"/>
        <w:jc w:val="both"/>
        <w:rPr>
          <w:rFonts w:eastAsiaTheme="minorEastAsia"/>
        </w:rPr>
      </w:pPr>
      <w:r w:rsidRPr="77CA7793">
        <w:rPr>
          <w:rFonts w:eastAsiaTheme="minorEastAsia"/>
          <w:b/>
          <w:bCs/>
        </w:rPr>
        <w:t>RF-37:</w:t>
      </w:r>
      <w:r w:rsidRPr="77CA7793">
        <w:rPr>
          <w:rFonts w:eastAsiaTheme="minorEastAsia"/>
        </w:rPr>
        <w:t xml:space="preserve"> </w:t>
      </w:r>
      <w:r w:rsidR="3D3E1214" w:rsidRPr="77CA7793">
        <w:rPr>
          <w:rFonts w:eastAsiaTheme="minorEastAsia"/>
        </w:rPr>
        <w:t>El sistema restringirá el acceso a las funcionalidades según el rol asignado al usuario (Administrador, Médico u otros roles definidos por la organización).</w:t>
      </w:r>
    </w:p>
    <w:p w14:paraId="453A8A37" w14:textId="4831F6E7" w:rsidR="47589285" w:rsidRDefault="395BD312" w:rsidP="77CA7793">
      <w:pPr>
        <w:pStyle w:val="Prrafodelista"/>
        <w:numPr>
          <w:ilvl w:val="0"/>
          <w:numId w:val="18"/>
        </w:numPr>
        <w:spacing w:after="0" w:line="276" w:lineRule="auto"/>
        <w:jc w:val="both"/>
        <w:rPr>
          <w:rFonts w:eastAsiaTheme="minorEastAsia"/>
        </w:rPr>
      </w:pPr>
      <w:r w:rsidRPr="77CA7793">
        <w:rPr>
          <w:rFonts w:eastAsiaTheme="minorEastAsia"/>
          <w:b/>
          <w:bCs/>
        </w:rPr>
        <w:t>RF-38:</w:t>
      </w:r>
      <w:r w:rsidRPr="77CA7793">
        <w:rPr>
          <w:rFonts w:eastAsiaTheme="minorEastAsia"/>
        </w:rPr>
        <w:t xml:space="preserve"> </w:t>
      </w:r>
      <w:r w:rsidR="703B6C3A" w:rsidRPr="77CA7793">
        <w:rPr>
          <w:rFonts w:eastAsiaTheme="minorEastAsia"/>
        </w:rPr>
        <w:t>El sistema permitirá al usuario con rol Administrador registrar, modificar, activar o desactivar cuentas de usuario del sistema.</w:t>
      </w:r>
    </w:p>
    <w:p w14:paraId="3804FF3B" w14:textId="6D1D0B41" w:rsidR="47589285" w:rsidRDefault="395BD312" w:rsidP="77CA7793">
      <w:pPr>
        <w:pStyle w:val="Prrafodelista"/>
        <w:numPr>
          <w:ilvl w:val="0"/>
          <w:numId w:val="18"/>
        </w:numPr>
        <w:spacing w:after="0" w:line="276" w:lineRule="auto"/>
        <w:jc w:val="both"/>
        <w:rPr>
          <w:rFonts w:eastAsiaTheme="minorEastAsia"/>
        </w:rPr>
      </w:pPr>
      <w:r w:rsidRPr="77CA7793">
        <w:rPr>
          <w:rFonts w:eastAsiaTheme="minorEastAsia"/>
          <w:b/>
          <w:bCs/>
        </w:rPr>
        <w:t>RF-39:</w:t>
      </w:r>
      <w:r w:rsidRPr="77CA7793">
        <w:rPr>
          <w:rFonts w:eastAsiaTheme="minorEastAsia"/>
        </w:rPr>
        <w:t xml:space="preserve"> </w:t>
      </w:r>
      <w:r w:rsidR="4CA15D8B" w:rsidRPr="77CA7793">
        <w:rPr>
          <w:rFonts w:eastAsiaTheme="minorEastAsia"/>
        </w:rPr>
        <w:t>El sistema generará reportes de citas médicas filtrados por médico y rango de fechas, permitiendo su exportación en formato PDF.</w:t>
      </w:r>
    </w:p>
    <w:p w14:paraId="622D5580" w14:textId="1A475CC4" w:rsidR="47589285" w:rsidRPr="007E5559" w:rsidRDefault="395BD312" w:rsidP="007E5559">
      <w:pPr>
        <w:pStyle w:val="Prrafodelista"/>
        <w:numPr>
          <w:ilvl w:val="0"/>
          <w:numId w:val="18"/>
        </w:numPr>
        <w:spacing w:after="0" w:line="276" w:lineRule="auto"/>
        <w:jc w:val="both"/>
        <w:rPr>
          <w:rFonts w:eastAsiaTheme="minorEastAsia"/>
        </w:rPr>
      </w:pPr>
      <w:r w:rsidRPr="77CA7793">
        <w:rPr>
          <w:rFonts w:eastAsiaTheme="minorEastAsia"/>
          <w:b/>
          <w:bCs/>
        </w:rPr>
        <w:t>RF-40:</w:t>
      </w:r>
      <w:r w:rsidRPr="77CA7793">
        <w:rPr>
          <w:rFonts w:eastAsiaTheme="minorEastAsia"/>
        </w:rPr>
        <w:t xml:space="preserve"> </w:t>
      </w:r>
      <w:r w:rsidR="54F94694" w:rsidRPr="77CA7793">
        <w:rPr>
          <w:rFonts w:eastAsiaTheme="minorEastAsia"/>
        </w:rPr>
        <w:t>El sistema mantendrá un registro de auditoría que almacene la fecha, hora, usuario y acción realizada (crear, modificar o cancelar) sobre los registros de citas médicas.</w:t>
      </w:r>
    </w:p>
    <w:p w14:paraId="67E40589" w14:textId="5367219A" w:rsidR="47589285" w:rsidRDefault="47589285" w:rsidP="04AF30EC">
      <w:pPr>
        <w:spacing w:after="0" w:line="276" w:lineRule="auto"/>
        <w:ind w:left="708"/>
      </w:pPr>
    </w:p>
    <w:p w14:paraId="317E006B" w14:textId="20916507" w:rsidR="04AF30EC" w:rsidRPr="007E5559" w:rsidRDefault="1A0B3852" w:rsidP="007E5559">
      <w:pPr>
        <w:spacing w:line="276" w:lineRule="auto"/>
        <w:rPr>
          <w:rFonts w:eastAsiaTheme="minorEastAsia"/>
          <w:b/>
          <w:bCs/>
        </w:rPr>
      </w:pPr>
      <w:r w:rsidRPr="0F7E44EC">
        <w:rPr>
          <w:rFonts w:eastAsiaTheme="minorEastAsia"/>
          <w:b/>
          <w:bCs/>
        </w:rPr>
        <w:t>12</w:t>
      </w:r>
      <w:r w:rsidR="395BD312" w:rsidRPr="0F7E44EC">
        <w:rPr>
          <w:rFonts w:eastAsiaTheme="minorEastAsia"/>
          <w:b/>
          <w:bCs/>
        </w:rPr>
        <w:t>. Historias de Usuario</w:t>
      </w:r>
    </w:p>
    <w:tbl>
      <w:tblPr>
        <w:tblW w:w="0" w:type="auto"/>
        <w:tblLook w:val="06A0" w:firstRow="1" w:lastRow="0" w:firstColumn="1" w:lastColumn="0" w:noHBand="1" w:noVBand="1"/>
      </w:tblPr>
      <w:tblGrid>
        <w:gridCol w:w="1067"/>
        <w:gridCol w:w="1773"/>
        <w:gridCol w:w="2659"/>
        <w:gridCol w:w="3517"/>
      </w:tblGrid>
      <w:tr w:rsidR="0F7E44EC" w14:paraId="34AE46F8" w14:textId="77777777" w:rsidTr="0F7E44EC">
        <w:trPr>
          <w:trHeight w:val="300"/>
        </w:trPr>
        <w:tc>
          <w:tcPr>
            <w:tcW w:w="1110" w:type="dxa"/>
            <w:tcBorders>
              <w:top w:val="single" w:sz="4" w:space="0" w:color="70AD47"/>
              <w:left w:val="single" w:sz="4" w:space="0" w:color="70AD47"/>
              <w:bottom w:val="single" w:sz="8" w:space="0" w:color="70AD47"/>
              <w:right w:val="single" w:sz="4" w:space="0" w:color="70AD47"/>
            </w:tcBorders>
            <w:tcMar>
              <w:top w:w="15" w:type="dxa"/>
              <w:left w:w="15" w:type="dxa"/>
              <w:right w:w="15" w:type="dxa"/>
            </w:tcMar>
            <w:vAlign w:val="bottom"/>
          </w:tcPr>
          <w:p w14:paraId="1DB0452F" w14:textId="125F394C" w:rsidR="0F7E44EC" w:rsidRDefault="0F7E44EC" w:rsidP="0F7E44EC">
            <w:pPr>
              <w:spacing w:after="0"/>
              <w:rPr>
                <w:rFonts w:eastAsiaTheme="minorEastAsia"/>
                <w:b/>
                <w:bCs/>
                <w:color w:val="000000" w:themeColor="text1"/>
                <w:sz w:val="22"/>
                <w:szCs w:val="22"/>
              </w:rPr>
            </w:pPr>
            <w:r w:rsidRPr="0F7E44EC">
              <w:rPr>
                <w:rFonts w:eastAsiaTheme="minorEastAsia"/>
                <w:b/>
                <w:bCs/>
                <w:color w:val="000000" w:themeColor="text1"/>
                <w:sz w:val="22"/>
                <w:szCs w:val="22"/>
              </w:rPr>
              <w:t>Historia de Usuario ID</w:t>
            </w:r>
          </w:p>
        </w:tc>
        <w:tc>
          <w:tcPr>
            <w:tcW w:w="1860" w:type="dxa"/>
            <w:tcBorders>
              <w:top w:val="single" w:sz="4" w:space="0" w:color="70AD47"/>
              <w:left w:val="single" w:sz="4" w:space="0" w:color="70AD47"/>
              <w:bottom w:val="single" w:sz="8" w:space="0" w:color="70AD47"/>
              <w:right w:val="single" w:sz="4" w:space="0" w:color="70AD47"/>
            </w:tcBorders>
            <w:tcMar>
              <w:top w:w="15" w:type="dxa"/>
              <w:left w:w="15" w:type="dxa"/>
              <w:right w:w="15" w:type="dxa"/>
            </w:tcMar>
            <w:vAlign w:val="bottom"/>
          </w:tcPr>
          <w:p w14:paraId="4BE063F9" w14:textId="46CEF99D" w:rsidR="0F7E44EC" w:rsidRDefault="0F7E44EC" w:rsidP="0F7E44EC">
            <w:pPr>
              <w:spacing w:after="0"/>
              <w:rPr>
                <w:rFonts w:eastAsiaTheme="minorEastAsia"/>
                <w:b/>
                <w:bCs/>
                <w:color w:val="000000" w:themeColor="text1"/>
                <w:sz w:val="22"/>
                <w:szCs w:val="22"/>
              </w:rPr>
            </w:pPr>
            <w:r w:rsidRPr="0F7E44EC">
              <w:rPr>
                <w:rFonts w:eastAsiaTheme="minorEastAsia"/>
                <w:b/>
                <w:bCs/>
                <w:color w:val="000000" w:themeColor="text1"/>
                <w:sz w:val="22"/>
                <w:szCs w:val="22"/>
              </w:rPr>
              <w:t>Titulo</w:t>
            </w:r>
          </w:p>
        </w:tc>
        <w:tc>
          <w:tcPr>
            <w:tcW w:w="2865" w:type="dxa"/>
            <w:tcBorders>
              <w:top w:val="single" w:sz="4" w:space="0" w:color="70AD47"/>
              <w:left w:val="single" w:sz="4" w:space="0" w:color="70AD47"/>
              <w:bottom w:val="single" w:sz="8" w:space="0" w:color="70AD47"/>
              <w:right w:val="single" w:sz="4" w:space="0" w:color="70AD47"/>
            </w:tcBorders>
            <w:tcMar>
              <w:top w:w="15" w:type="dxa"/>
              <w:left w:w="15" w:type="dxa"/>
              <w:right w:w="15" w:type="dxa"/>
            </w:tcMar>
            <w:vAlign w:val="bottom"/>
          </w:tcPr>
          <w:p w14:paraId="3FA0E594" w14:textId="7B5FCE04" w:rsidR="0F7E44EC" w:rsidRDefault="0F7E44EC" w:rsidP="0F7E44EC">
            <w:pPr>
              <w:spacing w:after="0"/>
              <w:rPr>
                <w:rFonts w:eastAsiaTheme="minorEastAsia"/>
                <w:b/>
                <w:bCs/>
                <w:color w:val="000000" w:themeColor="text1"/>
                <w:sz w:val="22"/>
                <w:szCs w:val="22"/>
              </w:rPr>
            </w:pPr>
            <w:r w:rsidRPr="0F7E44EC">
              <w:rPr>
                <w:rFonts w:eastAsiaTheme="minorEastAsia"/>
                <w:b/>
                <w:bCs/>
                <w:color w:val="000000" w:themeColor="text1"/>
                <w:sz w:val="22"/>
                <w:szCs w:val="22"/>
              </w:rPr>
              <w:t>Descripción</w:t>
            </w:r>
          </w:p>
        </w:tc>
        <w:tc>
          <w:tcPr>
            <w:tcW w:w="3870" w:type="dxa"/>
            <w:tcBorders>
              <w:top w:val="single" w:sz="4" w:space="0" w:color="70AD47"/>
              <w:left w:val="single" w:sz="4" w:space="0" w:color="70AD47"/>
              <w:bottom w:val="single" w:sz="8" w:space="0" w:color="70AD47"/>
              <w:right w:val="single" w:sz="4" w:space="0" w:color="70AD47"/>
            </w:tcBorders>
            <w:tcMar>
              <w:top w:w="15" w:type="dxa"/>
              <w:left w:w="15" w:type="dxa"/>
              <w:right w:w="15" w:type="dxa"/>
            </w:tcMar>
            <w:vAlign w:val="bottom"/>
          </w:tcPr>
          <w:p w14:paraId="6485B8E4" w14:textId="02C77ADC" w:rsidR="0F7E44EC" w:rsidRDefault="0F7E44EC" w:rsidP="0F7E44EC">
            <w:pPr>
              <w:spacing w:after="0"/>
              <w:rPr>
                <w:rFonts w:eastAsiaTheme="minorEastAsia"/>
                <w:b/>
                <w:bCs/>
                <w:color w:val="000000" w:themeColor="text1"/>
                <w:sz w:val="22"/>
                <w:szCs w:val="22"/>
              </w:rPr>
            </w:pPr>
            <w:r w:rsidRPr="0F7E44EC">
              <w:rPr>
                <w:rFonts w:eastAsiaTheme="minorEastAsia"/>
                <w:b/>
                <w:bCs/>
                <w:color w:val="000000" w:themeColor="text1"/>
                <w:sz w:val="22"/>
                <w:szCs w:val="22"/>
              </w:rPr>
              <w:t>Criterios de aceptación</w:t>
            </w:r>
          </w:p>
        </w:tc>
      </w:tr>
      <w:tr w:rsidR="0F7E44EC" w14:paraId="0EE7348D" w14:textId="77777777" w:rsidTr="0F7E44EC">
        <w:trPr>
          <w:trHeight w:val="3600"/>
        </w:trPr>
        <w:tc>
          <w:tcPr>
            <w:tcW w:w="1110" w:type="dxa"/>
            <w:tcBorders>
              <w:top w:val="single" w:sz="4" w:space="0" w:color="70AD47"/>
              <w:left w:val="single" w:sz="4" w:space="0" w:color="70AD47"/>
              <w:bottom w:val="single" w:sz="4" w:space="0" w:color="70AD47"/>
              <w:right w:val="single" w:sz="4" w:space="0" w:color="70AD47"/>
            </w:tcBorders>
            <w:shd w:val="clear" w:color="auto" w:fill="E2EFDA"/>
            <w:tcMar>
              <w:top w:w="15" w:type="dxa"/>
              <w:left w:w="15" w:type="dxa"/>
              <w:right w:w="15" w:type="dxa"/>
            </w:tcMar>
            <w:vAlign w:val="center"/>
          </w:tcPr>
          <w:p w14:paraId="344D0E4A" w14:textId="4C2044CB" w:rsidR="0F7E44EC" w:rsidRDefault="0F7E44EC" w:rsidP="0F7E44EC">
            <w:pPr>
              <w:spacing w:after="0"/>
              <w:rPr>
                <w:rFonts w:eastAsiaTheme="minorEastAsia"/>
                <w:color w:val="000000" w:themeColor="text1"/>
                <w:sz w:val="22"/>
                <w:szCs w:val="22"/>
              </w:rPr>
            </w:pPr>
            <w:r w:rsidRPr="0F7E44EC">
              <w:rPr>
                <w:rFonts w:eastAsiaTheme="minorEastAsia"/>
                <w:color w:val="000000" w:themeColor="text1"/>
                <w:sz w:val="22"/>
                <w:szCs w:val="22"/>
              </w:rPr>
              <w:t>HISU01</w:t>
            </w:r>
          </w:p>
        </w:tc>
        <w:tc>
          <w:tcPr>
            <w:tcW w:w="1860" w:type="dxa"/>
            <w:tcBorders>
              <w:top w:val="single" w:sz="4" w:space="0" w:color="70AD47"/>
              <w:left w:val="single" w:sz="4" w:space="0" w:color="70AD47"/>
              <w:bottom w:val="single" w:sz="4" w:space="0" w:color="70AD47"/>
              <w:right w:val="single" w:sz="4" w:space="0" w:color="70AD47"/>
            </w:tcBorders>
            <w:shd w:val="clear" w:color="auto" w:fill="E2EFDA"/>
            <w:tcMar>
              <w:top w:w="15" w:type="dxa"/>
              <w:left w:w="15" w:type="dxa"/>
              <w:right w:w="15" w:type="dxa"/>
            </w:tcMar>
            <w:vAlign w:val="center"/>
          </w:tcPr>
          <w:p w14:paraId="309BB65F" w14:textId="57A468A1" w:rsidR="0F7E44EC" w:rsidRDefault="0F7E44EC" w:rsidP="0F7E44EC">
            <w:pPr>
              <w:spacing w:after="0"/>
              <w:rPr>
                <w:rFonts w:eastAsiaTheme="minorEastAsia"/>
                <w:color w:val="000000" w:themeColor="text1"/>
                <w:sz w:val="22"/>
                <w:szCs w:val="22"/>
              </w:rPr>
            </w:pPr>
            <w:r w:rsidRPr="0F7E44EC">
              <w:rPr>
                <w:rFonts w:eastAsiaTheme="minorEastAsia"/>
                <w:color w:val="000000" w:themeColor="text1"/>
                <w:sz w:val="22"/>
                <w:szCs w:val="22"/>
              </w:rPr>
              <w:t>Registrar Especialidad</w:t>
            </w:r>
          </w:p>
        </w:tc>
        <w:tc>
          <w:tcPr>
            <w:tcW w:w="2865" w:type="dxa"/>
            <w:tcBorders>
              <w:top w:val="single" w:sz="4" w:space="0" w:color="70AD47"/>
              <w:left w:val="single" w:sz="4" w:space="0" w:color="70AD47"/>
              <w:bottom w:val="single" w:sz="4" w:space="0" w:color="70AD47"/>
              <w:right w:val="single" w:sz="4" w:space="0" w:color="70AD47"/>
            </w:tcBorders>
            <w:shd w:val="clear" w:color="auto" w:fill="E2EFDA"/>
            <w:tcMar>
              <w:top w:w="15" w:type="dxa"/>
              <w:left w:w="15" w:type="dxa"/>
              <w:right w:w="15" w:type="dxa"/>
            </w:tcMar>
            <w:vAlign w:val="center"/>
          </w:tcPr>
          <w:p w14:paraId="65F9804B" w14:textId="3088DFBC" w:rsidR="0F7E44EC" w:rsidRDefault="0F7E44EC" w:rsidP="0F7E44EC">
            <w:pPr>
              <w:spacing w:after="0"/>
              <w:rPr>
                <w:rFonts w:eastAsiaTheme="minorEastAsia"/>
                <w:color w:val="000000" w:themeColor="text1"/>
                <w:sz w:val="22"/>
                <w:szCs w:val="22"/>
              </w:rPr>
            </w:pPr>
            <w:r w:rsidRPr="0F7E44EC">
              <w:rPr>
                <w:rFonts w:eastAsiaTheme="minorEastAsia"/>
                <w:b/>
                <w:bCs/>
                <w:color w:val="000000" w:themeColor="text1"/>
                <w:sz w:val="22"/>
                <w:szCs w:val="22"/>
              </w:rPr>
              <w:t xml:space="preserve">Como </w:t>
            </w:r>
            <w:r w:rsidRPr="0F7E44EC">
              <w:rPr>
                <w:rFonts w:eastAsiaTheme="minorEastAsia"/>
                <w:color w:val="000000" w:themeColor="text1"/>
                <w:sz w:val="22"/>
                <w:szCs w:val="22"/>
              </w:rPr>
              <w:t xml:space="preserve">Administrador </w:t>
            </w:r>
            <w:r>
              <w:br/>
            </w:r>
            <w:r w:rsidRPr="0F7E44EC">
              <w:rPr>
                <w:rFonts w:eastAsiaTheme="minorEastAsia"/>
                <w:b/>
                <w:bCs/>
                <w:color w:val="000000" w:themeColor="text1"/>
                <w:sz w:val="22"/>
                <w:szCs w:val="22"/>
              </w:rPr>
              <w:t xml:space="preserve">Quiero </w:t>
            </w:r>
            <w:r w:rsidRPr="0F7E44EC">
              <w:rPr>
                <w:rFonts w:eastAsiaTheme="minorEastAsia"/>
                <w:color w:val="000000" w:themeColor="text1"/>
                <w:sz w:val="22"/>
                <w:szCs w:val="22"/>
              </w:rPr>
              <w:t>registrar una especilidad</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Para</w:t>
            </w:r>
            <w:r w:rsidRPr="0F7E44EC">
              <w:rPr>
                <w:rFonts w:eastAsiaTheme="minorEastAsia"/>
                <w:color w:val="000000" w:themeColor="text1"/>
                <w:sz w:val="22"/>
                <w:szCs w:val="22"/>
              </w:rPr>
              <w:t xml:space="preserve"> organizar los servicios de atención de la clínica</w:t>
            </w:r>
          </w:p>
        </w:tc>
        <w:tc>
          <w:tcPr>
            <w:tcW w:w="3870" w:type="dxa"/>
            <w:tcBorders>
              <w:top w:val="single" w:sz="4" w:space="0" w:color="70AD47"/>
              <w:left w:val="single" w:sz="4" w:space="0" w:color="70AD47"/>
              <w:bottom w:val="single" w:sz="4" w:space="0" w:color="70AD47"/>
              <w:right w:val="single" w:sz="4" w:space="0" w:color="70AD47"/>
            </w:tcBorders>
            <w:shd w:val="clear" w:color="auto" w:fill="E2EFDA"/>
            <w:tcMar>
              <w:top w:w="15" w:type="dxa"/>
              <w:left w:w="15" w:type="dxa"/>
              <w:right w:w="15" w:type="dxa"/>
            </w:tcMar>
            <w:vAlign w:val="center"/>
          </w:tcPr>
          <w:p w14:paraId="645182A9" w14:textId="2BD331CE" w:rsidR="0F7E44EC" w:rsidRDefault="0F7E44EC" w:rsidP="0F7E44EC">
            <w:pPr>
              <w:spacing w:after="0"/>
            </w:pPr>
            <w:r w:rsidRPr="0F7E44EC">
              <w:rPr>
                <w:rFonts w:eastAsiaTheme="minorEastAsia"/>
                <w:b/>
                <w:bCs/>
                <w:color w:val="000000" w:themeColor="text1"/>
                <w:sz w:val="22"/>
                <w:szCs w:val="22"/>
              </w:rPr>
              <w:t xml:space="preserve">Escenario 1: </w:t>
            </w:r>
            <w:r w:rsidRPr="0F7E44EC">
              <w:rPr>
                <w:rFonts w:eastAsiaTheme="minorEastAsia"/>
                <w:color w:val="000000" w:themeColor="text1"/>
                <w:sz w:val="22"/>
                <w:szCs w:val="22"/>
              </w:rPr>
              <w:t>Registro exitoso</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Dado que</w:t>
            </w:r>
            <w:r w:rsidRPr="0F7E44EC">
              <w:rPr>
                <w:rFonts w:eastAsiaTheme="minorEastAsia"/>
                <w:color w:val="000000" w:themeColor="text1"/>
                <w:sz w:val="22"/>
                <w:szCs w:val="22"/>
              </w:rPr>
              <w:t xml:space="preserve"> el administrador ingresa un nombre de especialidad válido y no registrado</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Cuando</w:t>
            </w:r>
            <w:r w:rsidRPr="0F7E44EC">
              <w:rPr>
                <w:rFonts w:eastAsiaTheme="minorEastAsia"/>
                <w:color w:val="000000" w:themeColor="text1"/>
                <w:sz w:val="22"/>
                <w:szCs w:val="22"/>
              </w:rPr>
              <w:t xml:space="preserve"> selecciona la opción Guardar</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Entonces</w:t>
            </w:r>
            <w:r w:rsidRPr="0F7E44EC">
              <w:rPr>
                <w:rFonts w:eastAsiaTheme="minorEastAsia"/>
                <w:color w:val="000000" w:themeColor="text1"/>
                <w:sz w:val="22"/>
                <w:szCs w:val="22"/>
              </w:rPr>
              <w:t xml:space="preserve"> </w:t>
            </w:r>
            <w:r w:rsidRPr="0F7E44EC">
              <w:rPr>
                <w:rFonts w:ascii="Arial" w:eastAsia="Arial" w:hAnsi="Arial" w:cs="Arial"/>
                <w:sz w:val="22"/>
                <w:szCs w:val="22"/>
              </w:rPr>
              <w:t>el sistema registra la especialidad y la almacena con estado "Activo".</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Escenario 2</w:t>
            </w:r>
            <w:r w:rsidRPr="0F7E44EC">
              <w:rPr>
                <w:rFonts w:eastAsiaTheme="minorEastAsia"/>
                <w:color w:val="000000" w:themeColor="text1"/>
                <w:sz w:val="22"/>
                <w:szCs w:val="22"/>
              </w:rPr>
              <w:t>: Registro fallido</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 xml:space="preserve">Dado que </w:t>
            </w:r>
            <w:r w:rsidRPr="0F7E44EC">
              <w:rPr>
                <w:rFonts w:eastAsiaTheme="minorEastAsia"/>
                <w:color w:val="000000" w:themeColor="text1"/>
                <w:sz w:val="22"/>
                <w:szCs w:val="22"/>
              </w:rPr>
              <w:t xml:space="preserve">el administrador ingresa un nombre de especialidad ya existente o </w:t>
            </w:r>
            <w:proofErr w:type="gramStart"/>
            <w:r w:rsidRPr="0F7E44EC">
              <w:rPr>
                <w:rFonts w:eastAsiaTheme="minorEastAsia"/>
                <w:color w:val="000000" w:themeColor="text1"/>
                <w:sz w:val="22"/>
                <w:szCs w:val="22"/>
              </w:rPr>
              <w:t>vacío</w:t>
            </w:r>
            <w:proofErr w:type="gramEnd"/>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Cuando</w:t>
            </w:r>
            <w:r w:rsidRPr="0F7E44EC">
              <w:rPr>
                <w:rFonts w:eastAsiaTheme="minorEastAsia"/>
                <w:color w:val="000000" w:themeColor="text1"/>
                <w:sz w:val="22"/>
                <w:szCs w:val="22"/>
              </w:rPr>
              <w:t xml:space="preserve"> selecciona la opción Guardar</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Entonces</w:t>
            </w:r>
            <w:r w:rsidRPr="0F7E44EC">
              <w:rPr>
                <w:rFonts w:eastAsiaTheme="minorEastAsia"/>
                <w:color w:val="000000" w:themeColor="text1"/>
                <w:sz w:val="22"/>
                <w:szCs w:val="22"/>
              </w:rPr>
              <w:t xml:space="preserve"> el sistema no registra la especialidad e informa que ya existe un registro similar.</w:t>
            </w:r>
          </w:p>
        </w:tc>
      </w:tr>
      <w:tr w:rsidR="0F7E44EC" w14:paraId="08C3D9FF" w14:textId="77777777" w:rsidTr="0F7E44EC">
        <w:trPr>
          <w:trHeight w:val="3600"/>
        </w:trPr>
        <w:tc>
          <w:tcPr>
            <w:tcW w:w="1110" w:type="dxa"/>
            <w:tcBorders>
              <w:top w:val="single" w:sz="4" w:space="0" w:color="70AD47"/>
              <w:left w:val="single" w:sz="4" w:space="0" w:color="70AD47"/>
              <w:bottom w:val="single" w:sz="4" w:space="0" w:color="70AD47"/>
              <w:right w:val="single" w:sz="4" w:space="0" w:color="70AD47"/>
            </w:tcBorders>
            <w:tcMar>
              <w:top w:w="15" w:type="dxa"/>
              <w:left w:w="15" w:type="dxa"/>
              <w:right w:w="15" w:type="dxa"/>
            </w:tcMar>
            <w:vAlign w:val="center"/>
          </w:tcPr>
          <w:p w14:paraId="43C60A3A" w14:textId="047C4036" w:rsidR="0F7E44EC" w:rsidRDefault="0F7E44EC" w:rsidP="0F7E44EC">
            <w:pPr>
              <w:spacing w:after="0"/>
              <w:rPr>
                <w:rFonts w:eastAsiaTheme="minorEastAsia"/>
                <w:color w:val="000000" w:themeColor="text1"/>
                <w:sz w:val="22"/>
                <w:szCs w:val="22"/>
              </w:rPr>
            </w:pPr>
            <w:r w:rsidRPr="0F7E44EC">
              <w:rPr>
                <w:rFonts w:eastAsiaTheme="minorEastAsia"/>
                <w:color w:val="000000" w:themeColor="text1"/>
                <w:sz w:val="22"/>
                <w:szCs w:val="22"/>
              </w:rPr>
              <w:lastRenderedPageBreak/>
              <w:t>HISU02</w:t>
            </w:r>
          </w:p>
        </w:tc>
        <w:tc>
          <w:tcPr>
            <w:tcW w:w="1860" w:type="dxa"/>
            <w:tcBorders>
              <w:top w:val="single" w:sz="4" w:space="0" w:color="70AD47"/>
              <w:left w:val="single" w:sz="4" w:space="0" w:color="70AD47"/>
              <w:bottom w:val="single" w:sz="4" w:space="0" w:color="70AD47"/>
              <w:right w:val="single" w:sz="4" w:space="0" w:color="70AD47"/>
            </w:tcBorders>
            <w:tcMar>
              <w:top w:w="15" w:type="dxa"/>
              <w:left w:w="15" w:type="dxa"/>
              <w:right w:w="15" w:type="dxa"/>
            </w:tcMar>
            <w:vAlign w:val="center"/>
          </w:tcPr>
          <w:p w14:paraId="58D11CD5" w14:textId="569DDEEC" w:rsidR="0F7E44EC" w:rsidRDefault="0F7E44EC" w:rsidP="0F7E44EC">
            <w:pPr>
              <w:spacing w:after="0"/>
              <w:rPr>
                <w:rFonts w:eastAsiaTheme="minorEastAsia"/>
                <w:color w:val="000000" w:themeColor="text1"/>
                <w:sz w:val="22"/>
                <w:szCs w:val="22"/>
              </w:rPr>
            </w:pPr>
            <w:r w:rsidRPr="0F7E44EC">
              <w:rPr>
                <w:rFonts w:eastAsiaTheme="minorEastAsia"/>
                <w:color w:val="000000" w:themeColor="text1"/>
                <w:sz w:val="22"/>
                <w:szCs w:val="22"/>
              </w:rPr>
              <w:t>Modificar Especialidad</w:t>
            </w:r>
          </w:p>
        </w:tc>
        <w:tc>
          <w:tcPr>
            <w:tcW w:w="2865" w:type="dxa"/>
            <w:tcBorders>
              <w:top w:val="single" w:sz="4" w:space="0" w:color="70AD47"/>
              <w:left w:val="single" w:sz="4" w:space="0" w:color="70AD47"/>
              <w:bottom w:val="single" w:sz="4" w:space="0" w:color="70AD47"/>
              <w:right w:val="single" w:sz="4" w:space="0" w:color="70AD47"/>
            </w:tcBorders>
            <w:tcMar>
              <w:top w:w="15" w:type="dxa"/>
              <w:left w:w="15" w:type="dxa"/>
              <w:right w:w="15" w:type="dxa"/>
            </w:tcMar>
            <w:vAlign w:val="center"/>
          </w:tcPr>
          <w:p w14:paraId="1A2B8F7B" w14:textId="552F09F0" w:rsidR="0F7E44EC" w:rsidRDefault="0F7E44EC" w:rsidP="0F7E44EC">
            <w:pPr>
              <w:spacing w:after="0"/>
              <w:rPr>
                <w:rFonts w:eastAsiaTheme="minorEastAsia"/>
                <w:color w:val="000000" w:themeColor="text1"/>
                <w:sz w:val="22"/>
                <w:szCs w:val="22"/>
              </w:rPr>
            </w:pPr>
            <w:r w:rsidRPr="0F7E44EC">
              <w:rPr>
                <w:rFonts w:eastAsiaTheme="minorEastAsia"/>
                <w:b/>
                <w:bCs/>
                <w:color w:val="000000" w:themeColor="text1"/>
                <w:sz w:val="22"/>
                <w:szCs w:val="22"/>
              </w:rPr>
              <w:t xml:space="preserve">Como </w:t>
            </w:r>
            <w:r w:rsidRPr="0F7E44EC">
              <w:rPr>
                <w:rFonts w:eastAsiaTheme="minorEastAsia"/>
                <w:color w:val="000000" w:themeColor="text1"/>
                <w:sz w:val="22"/>
                <w:szCs w:val="22"/>
              </w:rPr>
              <w:t xml:space="preserve">Administrador </w:t>
            </w:r>
            <w:r>
              <w:br/>
            </w:r>
            <w:r w:rsidRPr="0F7E44EC">
              <w:rPr>
                <w:rFonts w:eastAsiaTheme="minorEastAsia"/>
                <w:b/>
                <w:bCs/>
                <w:color w:val="000000" w:themeColor="text1"/>
                <w:sz w:val="22"/>
                <w:szCs w:val="22"/>
              </w:rPr>
              <w:t xml:space="preserve">Quiero </w:t>
            </w:r>
            <w:r w:rsidRPr="0F7E44EC">
              <w:rPr>
                <w:rFonts w:eastAsiaTheme="minorEastAsia"/>
                <w:color w:val="000000" w:themeColor="text1"/>
                <w:sz w:val="22"/>
                <w:szCs w:val="22"/>
              </w:rPr>
              <w:t>actualizar los datos de una especilidad</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Para</w:t>
            </w:r>
            <w:r w:rsidRPr="0F7E44EC">
              <w:rPr>
                <w:rFonts w:eastAsiaTheme="minorEastAsia"/>
                <w:color w:val="000000" w:themeColor="text1"/>
                <w:sz w:val="22"/>
                <w:szCs w:val="22"/>
              </w:rPr>
              <w:t xml:space="preserve"> mantener la información correcta y actualizada.</w:t>
            </w:r>
          </w:p>
        </w:tc>
        <w:tc>
          <w:tcPr>
            <w:tcW w:w="3870" w:type="dxa"/>
            <w:tcBorders>
              <w:top w:val="single" w:sz="4" w:space="0" w:color="70AD47"/>
              <w:left w:val="single" w:sz="4" w:space="0" w:color="70AD47"/>
              <w:bottom w:val="single" w:sz="4" w:space="0" w:color="70AD47"/>
              <w:right w:val="single" w:sz="4" w:space="0" w:color="70AD47"/>
            </w:tcBorders>
            <w:tcMar>
              <w:top w:w="15" w:type="dxa"/>
              <w:left w:w="15" w:type="dxa"/>
              <w:right w:w="15" w:type="dxa"/>
            </w:tcMar>
            <w:vAlign w:val="center"/>
          </w:tcPr>
          <w:p w14:paraId="02278DF4" w14:textId="46A00CDB" w:rsidR="0F7E44EC" w:rsidRDefault="0F7E44EC" w:rsidP="0F7E44EC">
            <w:pPr>
              <w:spacing w:after="0"/>
            </w:pPr>
            <w:r w:rsidRPr="0F7E44EC">
              <w:rPr>
                <w:rFonts w:eastAsiaTheme="minorEastAsia"/>
                <w:b/>
                <w:bCs/>
                <w:color w:val="000000" w:themeColor="text1"/>
                <w:sz w:val="22"/>
                <w:szCs w:val="22"/>
              </w:rPr>
              <w:t xml:space="preserve">Escenario 1: </w:t>
            </w:r>
            <w:r w:rsidRPr="0F7E44EC">
              <w:rPr>
                <w:rFonts w:eastAsiaTheme="minorEastAsia"/>
                <w:color w:val="000000" w:themeColor="text1"/>
                <w:sz w:val="22"/>
                <w:szCs w:val="22"/>
              </w:rPr>
              <w:t>Modificación exitosa</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Dado que</w:t>
            </w:r>
            <w:r w:rsidRPr="0F7E44EC">
              <w:rPr>
                <w:rFonts w:eastAsiaTheme="minorEastAsia"/>
                <w:color w:val="000000" w:themeColor="text1"/>
                <w:sz w:val="22"/>
                <w:szCs w:val="22"/>
              </w:rPr>
              <w:t xml:space="preserve"> existe una especialidad registrada</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Cuando</w:t>
            </w:r>
            <w:r w:rsidRPr="0F7E44EC">
              <w:rPr>
                <w:rFonts w:eastAsiaTheme="minorEastAsia"/>
                <w:color w:val="000000" w:themeColor="text1"/>
                <w:sz w:val="22"/>
                <w:szCs w:val="22"/>
              </w:rPr>
              <w:t xml:space="preserve"> el administrador modifica los datos y guarda los cambios</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 xml:space="preserve">Entonces </w:t>
            </w:r>
            <w:r w:rsidRPr="0F7E44EC">
              <w:rPr>
                <w:rFonts w:eastAsiaTheme="minorEastAsia"/>
                <w:color w:val="000000" w:themeColor="text1"/>
                <w:sz w:val="22"/>
                <w:szCs w:val="22"/>
              </w:rPr>
              <w:t>el sistema actualiza la información correctamente</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Escenario 2</w:t>
            </w:r>
            <w:r w:rsidRPr="0F7E44EC">
              <w:rPr>
                <w:rFonts w:eastAsiaTheme="minorEastAsia"/>
                <w:color w:val="000000" w:themeColor="text1"/>
                <w:sz w:val="22"/>
                <w:szCs w:val="22"/>
              </w:rPr>
              <w:t>: Modificación fallida</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 xml:space="preserve">Dado que </w:t>
            </w:r>
            <w:r w:rsidRPr="0F7E44EC">
              <w:rPr>
                <w:rFonts w:eastAsiaTheme="minorEastAsia"/>
                <w:color w:val="000000" w:themeColor="text1"/>
                <w:sz w:val="22"/>
                <w:szCs w:val="22"/>
              </w:rPr>
              <w:t>el administrador ingresa datos inválidos o vacíos</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Cuando</w:t>
            </w:r>
            <w:r w:rsidRPr="0F7E44EC">
              <w:rPr>
                <w:rFonts w:eastAsiaTheme="minorEastAsia"/>
                <w:color w:val="000000" w:themeColor="text1"/>
                <w:sz w:val="22"/>
                <w:szCs w:val="22"/>
              </w:rPr>
              <w:t xml:space="preserve"> intenta guardar los cambiosr</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Entonces</w:t>
            </w:r>
            <w:r w:rsidRPr="0F7E44EC">
              <w:rPr>
                <w:rFonts w:eastAsiaTheme="minorEastAsia"/>
                <w:color w:val="000000" w:themeColor="text1"/>
                <w:sz w:val="22"/>
                <w:szCs w:val="22"/>
              </w:rPr>
              <w:t xml:space="preserve"> el sistema muestra un mensaje de error y mantiene la información original</w:t>
            </w:r>
          </w:p>
          <w:p w14:paraId="177FE0A8" w14:textId="7D76B839" w:rsidR="0F7E44EC" w:rsidRDefault="0F7E44EC" w:rsidP="0F7E44EC">
            <w:pPr>
              <w:spacing w:after="0"/>
            </w:pPr>
            <w:r w:rsidRPr="0F7E44EC">
              <w:rPr>
                <w:rFonts w:eastAsiaTheme="minorEastAsia"/>
                <w:b/>
                <w:bCs/>
                <w:color w:val="000000" w:themeColor="text1"/>
                <w:sz w:val="22"/>
                <w:szCs w:val="22"/>
              </w:rPr>
              <w:t xml:space="preserve">Observación: </w:t>
            </w:r>
            <w:r w:rsidRPr="0F7E44EC">
              <w:rPr>
                <w:rFonts w:eastAsiaTheme="minorEastAsia"/>
                <w:color w:val="000000" w:themeColor="text1"/>
                <w:sz w:val="22"/>
                <w:szCs w:val="22"/>
              </w:rPr>
              <w:t>Historia identificada para una fase posterior del proyecto. No se implementó funcionalidad de modificación de especialidades en la versión actual.</w:t>
            </w:r>
          </w:p>
          <w:p w14:paraId="0C722735" w14:textId="2C43B00D" w:rsidR="0F7E44EC" w:rsidRDefault="0F7E44EC" w:rsidP="0F7E44EC">
            <w:pPr>
              <w:spacing w:after="0"/>
              <w:rPr>
                <w:rFonts w:eastAsiaTheme="minorEastAsia"/>
                <w:color w:val="000000" w:themeColor="text1"/>
                <w:sz w:val="22"/>
                <w:szCs w:val="22"/>
              </w:rPr>
            </w:pPr>
          </w:p>
        </w:tc>
      </w:tr>
      <w:tr w:rsidR="0F7E44EC" w14:paraId="4E05F846" w14:textId="77777777" w:rsidTr="0F7E44EC">
        <w:trPr>
          <w:trHeight w:val="3600"/>
        </w:trPr>
        <w:tc>
          <w:tcPr>
            <w:tcW w:w="1110" w:type="dxa"/>
            <w:tcBorders>
              <w:top w:val="single" w:sz="4" w:space="0" w:color="70AD47"/>
              <w:left w:val="single" w:sz="4" w:space="0" w:color="70AD47"/>
              <w:bottom w:val="single" w:sz="4" w:space="0" w:color="70AD47"/>
              <w:right w:val="single" w:sz="4" w:space="0" w:color="70AD47"/>
            </w:tcBorders>
            <w:shd w:val="clear" w:color="auto" w:fill="E2EFDA"/>
            <w:tcMar>
              <w:top w:w="15" w:type="dxa"/>
              <w:left w:w="15" w:type="dxa"/>
              <w:right w:w="15" w:type="dxa"/>
            </w:tcMar>
            <w:vAlign w:val="center"/>
          </w:tcPr>
          <w:p w14:paraId="171843FC" w14:textId="38E26001" w:rsidR="0F7E44EC" w:rsidRDefault="0F7E44EC" w:rsidP="0F7E44EC">
            <w:pPr>
              <w:spacing w:after="0"/>
              <w:rPr>
                <w:rFonts w:eastAsiaTheme="minorEastAsia"/>
                <w:color w:val="000000" w:themeColor="text1"/>
                <w:sz w:val="22"/>
                <w:szCs w:val="22"/>
              </w:rPr>
            </w:pPr>
            <w:r w:rsidRPr="0F7E44EC">
              <w:rPr>
                <w:rFonts w:eastAsiaTheme="minorEastAsia"/>
                <w:color w:val="000000" w:themeColor="text1"/>
                <w:sz w:val="22"/>
                <w:szCs w:val="22"/>
              </w:rPr>
              <w:t>HISU03</w:t>
            </w:r>
          </w:p>
        </w:tc>
        <w:tc>
          <w:tcPr>
            <w:tcW w:w="1860" w:type="dxa"/>
            <w:tcBorders>
              <w:top w:val="single" w:sz="4" w:space="0" w:color="70AD47"/>
              <w:left w:val="single" w:sz="4" w:space="0" w:color="70AD47"/>
              <w:bottom w:val="single" w:sz="4" w:space="0" w:color="70AD47"/>
              <w:right w:val="single" w:sz="4" w:space="0" w:color="70AD47"/>
            </w:tcBorders>
            <w:shd w:val="clear" w:color="auto" w:fill="E2EFDA"/>
            <w:tcMar>
              <w:top w:w="15" w:type="dxa"/>
              <w:left w:w="15" w:type="dxa"/>
              <w:right w:w="15" w:type="dxa"/>
            </w:tcMar>
            <w:vAlign w:val="center"/>
          </w:tcPr>
          <w:p w14:paraId="122A985C" w14:textId="7AF9C629" w:rsidR="0F7E44EC" w:rsidRDefault="0F7E44EC" w:rsidP="0F7E44EC">
            <w:pPr>
              <w:spacing w:after="0"/>
              <w:rPr>
                <w:rFonts w:eastAsiaTheme="minorEastAsia"/>
                <w:color w:val="000000" w:themeColor="text1"/>
                <w:sz w:val="22"/>
                <w:szCs w:val="22"/>
              </w:rPr>
            </w:pPr>
            <w:r w:rsidRPr="0F7E44EC">
              <w:rPr>
                <w:rFonts w:eastAsiaTheme="minorEastAsia"/>
                <w:color w:val="000000" w:themeColor="text1"/>
                <w:sz w:val="22"/>
                <w:szCs w:val="22"/>
              </w:rPr>
              <w:t>Registrar Médico</w:t>
            </w:r>
          </w:p>
        </w:tc>
        <w:tc>
          <w:tcPr>
            <w:tcW w:w="2865" w:type="dxa"/>
            <w:tcBorders>
              <w:top w:val="single" w:sz="4" w:space="0" w:color="70AD47"/>
              <w:left w:val="single" w:sz="4" w:space="0" w:color="70AD47"/>
              <w:bottom w:val="single" w:sz="4" w:space="0" w:color="70AD47"/>
              <w:right w:val="single" w:sz="4" w:space="0" w:color="70AD47"/>
            </w:tcBorders>
            <w:shd w:val="clear" w:color="auto" w:fill="E2EFDA"/>
            <w:tcMar>
              <w:top w:w="15" w:type="dxa"/>
              <w:left w:w="15" w:type="dxa"/>
              <w:right w:w="15" w:type="dxa"/>
            </w:tcMar>
            <w:vAlign w:val="center"/>
          </w:tcPr>
          <w:p w14:paraId="7DBC4081" w14:textId="15C0293A" w:rsidR="0F7E44EC" w:rsidRDefault="0F7E44EC" w:rsidP="0F7E44EC">
            <w:pPr>
              <w:spacing w:after="0"/>
              <w:rPr>
                <w:rFonts w:eastAsiaTheme="minorEastAsia"/>
                <w:color w:val="000000" w:themeColor="text1"/>
                <w:sz w:val="22"/>
                <w:szCs w:val="22"/>
              </w:rPr>
            </w:pPr>
            <w:r w:rsidRPr="0F7E44EC">
              <w:rPr>
                <w:rFonts w:eastAsiaTheme="minorEastAsia"/>
                <w:b/>
                <w:bCs/>
                <w:color w:val="000000" w:themeColor="text1"/>
                <w:sz w:val="22"/>
                <w:szCs w:val="22"/>
              </w:rPr>
              <w:t xml:space="preserve">Como </w:t>
            </w:r>
            <w:r w:rsidRPr="0F7E44EC">
              <w:rPr>
                <w:rFonts w:eastAsiaTheme="minorEastAsia"/>
                <w:color w:val="000000" w:themeColor="text1"/>
                <w:sz w:val="22"/>
                <w:szCs w:val="22"/>
              </w:rPr>
              <w:t xml:space="preserve">Administrador </w:t>
            </w:r>
            <w:r>
              <w:br/>
            </w:r>
            <w:r w:rsidRPr="0F7E44EC">
              <w:rPr>
                <w:rFonts w:eastAsiaTheme="minorEastAsia"/>
                <w:b/>
                <w:bCs/>
                <w:color w:val="000000" w:themeColor="text1"/>
                <w:sz w:val="22"/>
                <w:szCs w:val="22"/>
              </w:rPr>
              <w:t xml:space="preserve">Quiero </w:t>
            </w:r>
            <w:r w:rsidRPr="0F7E44EC">
              <w:rPr>
                <w:rFonts w:eastAsiaTheme="minorEastAsia"/>
                <w:color w:val="000000" w:themeColor="text1"/>
                <w:sz w:val="22"/>
                <w:szCs w:val="22"/>
              </w:rPr>
              <w:t>registrar médicos en el sistema</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Para</w:t>
            </w:r>
            <w:r w:rsidRPr="0F7E44EC">
              <w:rPr>
                <w:rFonts w:eastAsiaTheme="minorEastAsia"/>
                <w:color w:val="000000" w:themeColor="text1"/>
                <w:sz w:val="22"/>
                <w:szCs w:val="22"/>
              </w:rPr>
              <w:t xml:space="preserve"> gestionar adecuadamente al personal medico</w:t>
            </w:r>
          </w:p>
        </w:tc>
        <w:tc>
          <w:tcPr>
            <w:tcW w:w="3870" w:type="dxa"/>
            <w:tcBorders>
              <w:top w:val="single" w:sz="4" w:space="0" w:color="70AD47"/>
              <w:left w:val="single" w:sz="4" w:space="0" w:color="70AD47"/>
              <w:bottom w:val="single" w:sz="4" w:space="0" w:color="70AD47"/>
              <w:right w:val="single" w:sz="4" w:space="0" w:color="70AD47"/>
            </w:tcBorders>
            <w:shd w:val="clear" w:color="auto" w:fill="E2EFDA"/>
            <w:tcMar>
              <w:top w:w="15" w:type="dxa"/>
              <w:left w:w="15" w:type="dxa"/>
              <w:right w:w="15" w:type="dxa"/>
            </w:tcMar>
            <w:vAlign w:val="center"/>
          </w:tcPr>
          <w:p w14:paraId="3E1D335D" w14:textId="2BA2CCF2" w:rsidR="0F7E44EC" w:rsidRDefault="0F7E44EC" w:rsidP="0F7E44EC">
            <w:pPr>
              <w:spacing w:after="0"/>
              <w:rPr>
                <w:rFonts w:eastAsiaTheme="minorEastAsia"/>
                <w:color w:val="000000" w:themeColor="text1"/>
                <w:sz w:val="22"/>
                <w:szCs w:val="22"/>
              </w:rPr>
            </w:pPr>
            <w:r w:rsidRPr="0F7E44EC">
              <w:rPr>
                <w:rFonts w:eastAsiaTheme="minorEastAsia"/>
                <w:b/>
                <w:bCs/>
                <w:color w:val="000000" w:themeColor="text1"/>
                <w:sz w:val="22"/>
                <w:szCs w:val="22"/>
              </w:rPr>
              <w:t xml:space="preserve">Escenario 1: </w:t>
            </w:r>
            <w:r w:rsidRPr="0F7E44EC">
              <w:rPr>
                <w:rFonts w:eastAsiaTheme="minorEastAsia"/>
                <w:color w:val="000000" w:themeColor="text1"/>
                <w:sz w:val="22"/>
                <w:szCs w:val="22"/>
              </w:rPr>
              <w:t>Registro exitoso</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Dado que</w:t>
            </w:r>
            <w:r w:rsidRPr="0F7E44EC">
              <w:rPr>
                <w:rFonts w:eastAsiaTheme="minorEastAsia"/>
                <w:color w:val="000000" w:themeColor="text1"/>
                <w:sz w:val="22"/>
                <w:szCs w:val="22"/>
              </w:rPr>
              <w:t xml:space="preserve"> el administrador ingresa todos los datos requeridos y un CMP no registrado</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Cuando</w:t>
            </w:r>
            <w:r w:rsidRPr="0F7E44EC">
              <w:rPr>
                <w:rFonts w:eastAsiaTheme="minorEastAsia"/>
                <w:color w:val="000000" w:themeColor="text1"/>
                <w:sz w:val="22"/>
                <w:szCs w:val="22"/>
              </w:rPr>
              <w:t xml:space="preserve"> guarda el registro</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Entonces</w:t>
            </w:r>
            <w:r w:rsidRPr="0F7E44EC">
              <w:rPr>
                <w:rFonts w:eastAsiaTheme="minorEastAsia"/>
                <w:color w:val="000000" w:themeColor="text1"/>
                <w:sz w:val="22"/>
                <w:szCs w:val="22"/>
              </w:rPr>
              <w:t xml:space="preserve"> el sistema registra al médico y lo asocia a la especialidad seleccionada</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Escenario 2</w:t>
            </w:r>
            <w:r w:rsidRPr="0F7E44EC">
              <w:rPr>
                <w:rFonts w:eastAsiaTheme="minorEastAsia"/>
                <w:color w:val="000000" w:themeColor="text1"/>
                <w:sz w:val="22"/>
                <w:szCs w:val="22"/>
              </w:rPr>
              <w:t>: Registro fallido</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Dado que</w:t>
            </w:r>
            <w:r w:rsidRPr="0F7E44EC">
              <w:rPr>
                <w:rFonts w:eastAsiaTheme="minorEastAsia"/>
                <w:color w:val="000000" w:themeColor="text1"/>
                <w:sz w:val="22"/>
                <w:szCs w:val="22"/>
              </w:rPr>
              <w:t xml:space="preserve"> el CMP ya existe o faltan datos obligatorios</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Cuando</w:t>
            </w:r>
            <w:r w:rsidRPr="0F7E44EC">
              <w:rPr>
                <w:rFonts w:eastAsiaTheme="minorEastAsia"/>
                <w:color w:val="000000" w:themeColor="text1"/>
                <w:sz w:val="22"/>
                <w:szCs w:val="22"/>
              </w:rPr>
              <w:t xml:space="preserve"> intenta guardar el registro</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 xml:space="preserve">Entonces </w:t>
            </w:r>
            <w:r w:rsidRPr="0F7E44EC">
              <w:rPr>
                <w:rFonts w:eastAsiaTheme="minorEastAsia"/>
                <w:color w:val="000000" w:themeColor="text1"/>
                <w:sz w:val="22"/>
                <w:szCs w:val="22"/>
              </w:rPr>
              <w:t>el sistema muestra un mensaje de error y no registra al médico.</w:t>
            </w:r>
          </w:p>
        </w:tc>
      </w:tr>
      <w:tr w:rsidR="0F7E44EC" w14:paraId="07E3FE39" w14:textId="77777777" w:rsidTr="0F7E44EC">
        <w:trPr>
          <w:trHeight w:val="3600"/>
        </w:trPr>
        <w:tc>
          <w:tcPr>
            <w:tcW w:w="1110" w:type="dxa"/>
            <w:tcBorders>
              <w:top w:val="single" w:sz="4" w:space="0" w:color="70AD47"/>
              <w:left w:val="single" w:sz="4" w:space="0" w:color="70AD47"/>
              <w:bottom w:val="single" w:sz="4" w:space="0" w:color="70AD47"/>
              <w:right w:val="single" w:sz="4" w:space="0" w:color="70AD47"/>
            </w:tcBorders>
            <w:tcMar>
              <w:top w:w="15" w:type="dxa"/>
              <w:left w:w="15" w:type="dxa"/>
              <w:right w:w="15" w:type="dxa"/>
            </w:tcMar>
            <w:vAlign w:val="center"/>
          </w:tcPr>
          <w:p w14:paraId="0350877D" w14:textId="3D43E5AF" w:rsidR="0F7E44EC" w:rsidRDefault="0F7E44EC" w:rsidP="0F7E44EC">
            <w:pPr>
              <w:spacing w:after="0"/>
              <w:rPr>
                <w:rFonts w:eastAsiaTheme="minorEastAsia"/>
                <w:color w:val="000000" w:themeColor="text1"/>
                <w:sz w:val="22"/>
                <w:szCs w:val="22"/>
              </w:rPr>
            </w:pPr>
            <w:r w:rsidRPr="0F7E44EC">
              <w:rPr>
                <w:rFonts w:eastAsiaTheme="minorEastAsia"/>
                <w:color w:val="000000" w:themeColor="text1"/>
                <w:sz w:val="22"/>
                <w:szCs w:val="22"/>
              </w:rPr>
              <w:lastRenderedPageBreak/>
              <w:t>HISU04</w:t>
            </w:r>
          </w:p>
        </w:tc>
        <w:tc>
          <w:tcPr>
            <w:tcW w:w="1860" w:type="dxa"/>
            <w:tcBorders>
              <w:top w:val="single" w:sz="4" w:space="0" w:color="70AD47"/>
              <w:left w:val="single" w:sz="4" w:space="0" w:color="70AD47"/>
              <w:bottom w:val="single" w:sz="4" w:space="0" w:color="70AD47"/>
              <w:right w:val="single" w:sz="4" w:space="0" w:color="70AD47"/>
            </w:tcBorders>
            <w:tcMar>
              <w:top w:w="15" w:type="dxa"/>
              <w:left w:w="15" w:type="dxa"/>
              <w:right w:w="15" w:type="dxa"/>
            </w:tcMar>
            <w:vAlign w:val="center"/>
          </w:tcPr>
          <w:p w14:paraId="7CC82582" w14:textId="41F6A830" w:rsidR="0F7E44EC" w:rsidRDefault="0F7E44EC" w:rsidP="0F7E44EC">
            <w:pPr>
              <w:spacing w:after="0"/>
              <w:rPr>
                <w:rFonts w:eastAsiaTheme="minorEastAsia"/>
                <w:color w:val="000000" w:themeColor="text1"/>
                <w:sz w:val="22"/>
                <w:szCs w:val="22"/>
              </w:rPr>
            </w:pPr>
            <w:r w:rsidRPr="0F7E44EC">
              <w:rPr>
                <w:rFonts w:eastAsiaTheme="minorEastAsia"/>
                <w:color w:val="000000" w:themeColor="text1"/>
                <w:sz w:val="22"/>
                <w:szCs w:val="22"/>
              </w:rPr>
              <w:t>Actualizar Médico</w:t>
            </w:r>
          </w:p>
        </w:tc>
        <w:tc>
          <w:tcPr>
            <w:tcW w:w="2865" w:type="dxa"/>
            <w:tcBorders>
              <w:top w:val="single" w:sz="4" w:space="0" w:color="70AD47"/>
              <w:left w:val="single" w:sz="4" w:space="0" w:color="70AD47"/>
              <w:bottom w:val="single" w:sz="4" w:space="0" w:color="70AD47"/>
              <w:right w:val="single" w:sz="4" w:space="0" w:color="70AD47"/>
            </w:tcBorders>
            <w:tcMar>
              <w:top w:w="15" w:type="dxa"/>
              <w:left w:w="15" w:type="dxa"/>
              <w:right w:w="15" w:type="dxa"/>
            </w:tcMar>
            <w:vAlign w:val="center"/>
          </w:tcPr>
          <w:p w14:paraId="666AF056" w14:textId="0D2FB867" w:rsidR="0F7E44EC" w:rsidRDefault="0F7E44EC" w:rsidP="0F7E44EC">
            <w:pPr>
              <w:spacing w:after="0"/>
              <w:rPr>
                <w:rFonts w:eastAsiaTheme="minorEastAsia"/>
                <w:color w:val="000000" w:themeColor="text1"/>
                <w:sz w:val="22"/>
                <w:szCs w:val="22"/>
              </w:rPr>
            </w:pPr>
            <w:r w:rsidRPr="0F7E44EC">
              <w:rPr>
                <w:rFonts w:eastAsiaTheme="minorEastAsia"/>
                <w:b/>
                <w:bCs/>
                <w:color w:val="000000" w:themeColor="text1"/>
                <w:sz w:val="22"/>
                <w:szCs w:val="22"/>
              </w:rPr>
              <w:t xml:space="preserve">Como </w:t>
            </w:r>
            <w:r w:rsidRPr="0F7E44EC">
              <w:rPr>
                <w:rFonts w:eastAsiaTheme="minorEastAsia"/>
                <w:color w:val="000000" w:themeColor="text1"/>
                <w:sz w:val="22"/>
                <w:szCs w:val="22"/>
              </w:rPr>
              <w:t xml:space="preserve">Administrador </w:t>
            </w:r>
            <w:r>
              <w:br/>
            </w:r>
            <w:r w:rsidRPr="0F7E44EC">
              <w:rPr>
                <w:rFonts w:eastAsiaTheme="minorEastAsia"/>
                <w:b/>
                <w:bCs/>
                <w:color w:val="000000" w:themeColor="text1"/>
                <w:sz w:val="22"/>
                <w:szCs w:val="22"/>
              </w:rPr>
              <w:t xml:space="preserve">Quiero </w:t>
            </w:r>
            <w:r w:rsidRPr="0F7E44EC">
              <w:rPr>
                <w:rFonts w:eastAsiaTheme="minorEastAsia"/>
                <w:color w:val="000000" w:themeColor="text1"/>
                <w:sz w:val="22"/>
                <w:szCs w:val="22"/>
              </w:rPr>
              <w:t>modificar los datos de un médico en el sistema</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Para</w:t>
            </w:r>
            <w:r w:rsidRPr="0F7E44EC">
              <w:rPr>
                <w:rFonts w:eastAsiaTheme="minorEastAsia"/>
                <w:color w:val="000000" w:themeColor="text1"/>
                <w:sz w:val="22"/>
                <w:szCs w:val="22"/>
              </w:rPr>
              <w:t xml:space="preserve"> mantener la información actualizada</w:t>
            </w:r>
          </w:p>
        </w:tc>
        <w:tc>
          <w:tcPr>
            <w:tcW w:w="3870" w:type="dxa"/>
            <w:tcBorders>
              <w:top w:val="single" w:sz="4" w:space="0" w:color="70AD47"/>
              <w:left w:val="single" w:sz="4" w:space="0" w:color="70AD47"/>
              <w:bottom w:val="single" w:sz="4" w:space="0" w:color="70AD47"/>
              <w:right w:val="single" w:sz="4" w:space="0" w:color="70AD47"/>
            </w:tcBorders>
            <w:tcMar>
              <w:top w:w="15" w:type="dxa"/>
              <w:left w:w="15" w:type="dxa"/>
              <w:right w:w="15" w:type="dxa"/>
            </w:tcMar>
            <w:vAlign w:val="center"/>
          </w:tcPr>
          <w:p w14:paraId="3B2F1395" w14:textId="2B826740" w:rsidR="0F7E44EC" w:rsidRDefault="0F7E44EC" w:rsidP="0F7E44EC">
            <w:pPr>
              <w:spacing w:after="0"/>
            </w:pPr>
            <w:r w:rsidRPr="0F7E44EC">
              <w:rPr>
                <w:rFonts w:eastAsiaTheme="minorEastAsia"/>
                <w:b/>
                <w:bCs/>
                <w:color w:val="000000" w:themeColor="text1"/>
                <w:sz w:val="22"/>
                <w:szCs w:val="22"/>
              </w:rPr>
              <w:t xml:space="preserve">Escenario 1: </w:t>
            </w:r>
            <w:r w:rsidRPr="0F7E44EC">
              <w:rPr>
                <w:rFonts w:eastAsiaTheme="minorEastAsia"/>
                <w:color w:val="000000" w:themeColor="text1"/>
                <w:sz w:val="22"/>
                <w:szCs w:val="22"/>
              </w:rPr>
              <w:t xml:space="preserve">Actualización exitosa </w:t>
            </w:r>
            <w:r>
              <w:br/>
            </w:r>
            <w:r w:rsidRPr="0F7E44EC">
              <w:rPr>
                <w:rFonts w:eastAsiaTheme="minorEastAsia"/>
                <w:b/>
                <w:bCs/>
                <w:color w:val="000000" w:themeColor="text1"/>
                <w:sz w:val="22"/>
                <w:szCs w:val="22"/>
              </w:rPr>
              <w:t>Dado que</w:t>
            </w:r>
            <w:r w:rsidRPr="0F7E44EC">
              <w:rPr>
                <w:rFonts w:eastAsiaTheme="minorEastAsia"/>
                <w:color w:val="000000" w:themeColor="text1"/>
                <w:sz w:val="22"/>
                <w:szCs w:val="22"/>
              </w:rPr>
              <w:t xml:space="preserve"> existe un médico registrado</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Cuando</w:t>
            </w:r>
            <w:r w:rsidRPr="0F7E44EC">
              <w:rPr>
                <w:rFonts w:eastAsiaTheme="minorEastAsia"/>
                <w:color w:val="000000" w:themeColor="text1"/>
                <w:sz w:val="22"/>
                <w:szCs w:val="22"/>
              </w:rPr>
              <w:t xml:space="preserve"> guarda el administrador actualiza sus datos correctamente</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Entonces</w:t>
            </w:r>
            <w:r w:rsidRPr="0F7E44EC">
              <w:rPr>
                <w:rFonts w:eastAsiaTheme="minorEastAsia"/>
                <w:color w:val="000000" w:themeColor="text1"/>
                <w:sz w:val="22"/>
                <w:szCs w:val="22"/>
              </w:rPr>
              <w:t xml:space="preserve"> el sistema guarda los cambios y muestra una confirmación</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Escenario 2</w:t>
            </w:r>
            <w:r w:rsidRPr="0F7E44EC">
              <w:rPr>
                <w:rFonts w:eastAsiaTheme="minorEastAsia"/>
                <w:color w:val="000000" w:themeColor="text1"/>
                <w:sz w:val="22"/>
                <w:szCs w:val="22"/>
              </w:rPr>
              <w:t>: Actualización fallida</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Dado que</w:t>
            </w:r>
            <w:r w:rsidRPr="0F7E44EC">
              <w:rPr>
                <w:rFonts w:eastAsiaTheme="minorEastAsia"/>
                <w:color w:val="000000" w:themeColor="text1"/>
                <w:sz w:val="22"/>
                <w:szCs w:val="22"/>
              </w:rPr>
              <w:t xml:space="preserve"> se ingresan datos inválidos o incompletos</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Cuando</w:t>
            </w:r>
            <w:r w:rsidRPr="0F7E44EC">
              <w:rPr>
                <w:rFonts w:eastAsiaTheme="minorEastAsia"/>
                <w:color w:val="000000" w:themeColor="text1"/>
                <w:sz w:val="22"/>
                <w:szCs w:val="22"/>
              </w:rPr>
              <w:t xml:space="preserve"> se intenta actualizar la información</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 xml:space="preserve">Entonces </w:t>
            </w:r>
            <w:r w:rsidRPr="0F7E44EC">
              <w:rPr>
                <w:rFonts w:eastAsiaTheme="minorEastAsia"/>
                <w:color w:val="000000" w:themeColor="text1"/>
                <w:sz w:val="22"/>
                <w:szCs w:val="22"/>
              </w:rPr>
              <w:t>el sistema muestra un mensaje de error y no actualiza la información.</w:t>
            </w:r>
          </w:p>
          <w:p w14:paraId="2EDD5817" w14:textId="5AEC4832" w:rsidR="0F7E44EC" w:rsidRDefault="0F7E44EC" w:rsidP="0F7E44EC">
            <w:pPr>
              <w:spacing w:after="0"/>
            </w:pPr>
            <w:r w:rsidRPr="0F7E44EC">
              <w:rPr>
                <w:rFonts w:eastAsiaTheme="minorEastAsia"/>
                <w:b/>
                <w:bCs/>
                <w:color w:val="000000" w:themeColor="text1"/>
                <w:sz w:val="22"/>
                <w:szCs w:val="22"/>
              </w:rPr>
              <w:t>Observación:</w:t>
            </w:r>
            <w:r w:rsidRPr="0F7E44EC">
              <w:rPr>
                <w:rFonts w:eastAsiaTheme="minorEastAsia"/>
                <w:color w:val="000000" w:themeColor="text1"/>
                <w:sz w:val="22"/>
                <w:szCs w:val="22"/>
              </w:rPr>
              <w:t xml:space="preserve"> No existe método de actualización de médicos en el DAO.</w:t>
            </w:r>
          </w:p>
          <w:p w14:paraId="655F381B" w14:textId="2387A6E6" w:rsidR="0F7E44EC" w:rsidRDefault="0F7E44EC" w:rsidP="0F7E44EC">
            <w:pPr>
              <w:spacing w:after="0"/>
              <w:rPr>
                <w:rFonts w:eastAsiaTheme="minorEastAsia"/>
                <w:color w:val="000000" w:themeColor="text1"/>
                <w:sz w:val="22"/>
                <w:szCs w:val="22"/>
              </w:rPr>
            </w:pPr>
          </w:p>
        </w:tc>
      </w:tr>
      <w:tr w:rsidR="0F7E44EC" w14:paraId="75996D2F" w14:textId="77777777" w:rsidTr="0F7E44EC">
        <w:trPr>
          <w:trHeight w:val="3600"/>
        </w:trPr>
        <w:tc>
          <w:tcPr>
            <w:tcW w:w="1110" w:type="dxa"/>
            <w:tcBorders>
              <w:top w:val="single" w:sz="4" w:space="0" w:color="70AD47"/>
              <w:left w:val="single" w:sz="4" w:space="0" w:color="70AD47"/>
              <w:bottom w:val="single" w:sz="4" w:space="0" w:color="70AD47"/>
              <w:right w:val="single" w:sz="4" w:space="0" w:color="70AD47"/>
            </w:tcBorders>
            <w:shd w:val="clear" w:color="auto" w:fill="E2EFDA"/>
            <w:tcMar>
              <w:top w:w="15" w:type="dxa"/>
              <w:left w:w="15" w:type="dxa"/>
              <w:right w:w="15" w:type="dxa"/>
            </w:tcMar>
            <w:vAlign w:val="center"/>
          </w:tcPr>
          <w:p w14:paraId="10F6FB1C" w14:textId="52B3D699" w:rsidR="0F7E44EC" w:rsidRDefault="0F7E44EC" w:rsidP="0F7E44EC">
            <w:pPr>
              <w:spacing w:after="0"/>
              <w:rPr>
                <w:rFonts w:eastAsiaTheme="minorEastAsia"/>
                <w:color w:val="000000" w:themeColor="text1"/>
                <w:sz w:val="22"/>
                <w:szCs w:val="22"/>
              </w:rPr>
            </w:pPr>
            <w:r w:rsidRPr="0F7E44EC">
              <w:rPr>
                <w:rFonts w:eastAsiaTheme="minorEastAsia"/>
                <w:color w:val="000000" w:themeColor="text1"/>
                <w:sz w:val="22"/>
                <w:szCs w:val="22"/>
              </w:rPr>
              <w:t>HISU05</w:t>
            </w:r>
          </w:p>
        </w:tc>
        <w:tc>
          <w:tcPr>
            <w:tcW w:w="1860" w:type="dxa"/>
            <w:tcBorders>
              <w:top w:val="single" w:sz="4" w:space="0" w:color="70AD47"/>
              <w:left w:val="single" w:sz="4" w:space="0" w:color="70AD47"/>
              <w:bottom w:val="single" w:sz="4" w:space="0" w:color="70AD47"/>
              <w:right w:val="single" w:sz="4" w:space="0" w:color="70AD47"/>
            </w:tcBorders>
            <w:shd w:val="clear" w:color="auto" w:fill="E2EFDA"/>
            <w:tcMar>
              <w:top w:w="15" w:type="dxa"/>
              <w:left w:w="15" w:type="dxa"/>
              <w:right w:w="15" w:type="dxa"/>
            </w:tcMar>
            <w:vAlign w:val="center"/>
          </w:tcPr>
          <w:p w14:paraId="4AD819C9" w14:textId="696415A9" w:rsidR="0F7E44EC" w:rsidRDefault="0F7E44EC" w:rsidP="0F7E44EC">
            <w:pPr>
              <w:spacing w:after="0"/>
              <w:rPr>
                <w:rFonts w:eastAsiaTheme="minorEastAsia"/>
                <w:color w:val="000000" w:themeColor="text1"/>
                <w:sz w:val="22"/>
                <w:szCs w:val="22"/>
              </w:rPr>
            </w:pPr>
            <w:r w:rsidRPr="0F7E44EC">
              <w:rPr>
                <w:rFonts w:eastAsiaTheme="minorEastAsia"/>
                <w:color w:val="000000" w:themeColor="text1"/>
                <w:sz w:val="22"/>
                <w:szCs w:val="22"/>
              </w:rPr>
              <w:t>Registrar Paciente</w:t>
            </w:r>
          </w:p>
        </w:tc>
        <w:tc>
          <w:tcPr>
            <w:tcW w:w="2865" w:type="dxa"/>
            <w:tcBorders>
              <w:top w:val="single" w:sz="4" w:space="0" w:color="70AD47"/>
              <w:left w:val="single" w:sz="4" w:space="0" w:color="70AD47"/>
              <w:bottom w:val="single" w:sz="4" w:space="0" w:color="70AD47"/>
              <w:right w:val="single" w:sz="4" w:space="0" w:color="70AD47"/>
            </w:tcBorders>
            <w:shd w:val="clear" w:color="auto" w:fill="E2EFDA"/>
            <w:tcMar>
              <w:top w:w="15" w:type="dxa"/>
              <w:left w:w="15" w:type="dxa"/>
              <w:right w:w="15" w:type="dxa"/>
            </w:tcMar>
            <w:vAlign w:val="center"/>
          </w:tcPr>
          <w:p w14:paraId="080CC8AC" w14:textId="602C65CC" w:rsidR="0F7E44EC" w:rsidRDefault="0F7E44EC" w:rsidP="0F7E44EC">
            <w:pPr>
              <w:spacing w:after="0"/>
              <w:rPr>
                <w:rFonts w:eastAsiaTheme="minorEastAsia"/>
                <w:color w:val="000000" w:themeColor="text1"/>
                <w:sz w:val="22"/>
                <w:szCs w:val="22"/>
              </w:rPr>
            </w:pPr>
            <w:r w:rsidRPr="0F7E44EC">
              <w:rPr>
                <w:rFonts w:eastAsiaTheme="minorEastAsia"/>
                <w:b/>
                <w:bCs/>
                <w:color w:val="000000" w:themeColor="text1"/>
                <w:sz w:val="22"/>
                <w:szCs w:val="22"/>
              </w:rPr>
              <w:t xml:space="preserve">Como </w:t>
            </w:r>
            <w:r w:rsidRPr="0F7E44EC">
              <w:rPr>
                <w:rFonts w:eastAsiaTheme="minorEastAsia"/>
                <w:color w:val="000000" w:themeColor="text1"/>
                <w:sz w:val="22"/>
                <w:szCs w:val="22"/>
              </w:rPr>
              <w:t xml:space="preserve">Recepcionista </w:t>
            </w:r>
            <w:r>
              <w:br/>
            </w:r>
            <w:r w:rsidRPr="0F7E44EC">
              <w:rPr>
                <w:rFonts w:eastAsiaTheme="minorEastAsia"/>
                <w:b/>
                <w:bCs/>
                <w:color w:val="000000" w:themeColor="text1"/>
                <w:sz w:val="22"/>
                <w:szCs w:val="22"/>
              </w:rPr>
              <w:t xml:space="preserve">Quiero </w:t>
            </w:r>
            <w:r w:rsidRPr="0F7E44EC">
              <w:rPr>
                <w:rFonts w:eastAsiaTheme="minorEastAsia"/>
                <w:color w:val="000000" w:themeColor="text1"/>
                <w:sz w:val="22"/>
                <w:szCs w:val="22"/>
              </w:rPr>
              <w:t>registrar pacientes</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Para</w:t>
            </w:r>
            <w:r w:rsidRPr="0F7E44EC">
              <w:rPr>
                <w:rFonts w:eastAsiaTheme="minorEastAsia"/>
                <w:color w:val="000000" w:themeColor="text1"/>
                <w:sz w:val="22"/>
                <w:szCs w:val="22"/>
              </w:rPr>
              <w:t xml:space="preserve"> almacenar sus datos personales y médicos</w:t>
            </w:r>
          </w:p>
        </w:tc>
        <w:tc>
          <w:tcPr>
            <w:tcW w:w="3870" w:type="dxa"/>
            <w:tcBorders>
              <w:top w:val="single" w:sz="4" w:space="0" w:color="70AD47"/>
              <w:left w:val="single" w:sz="4" w:space="0" w:color="70AD47"/>
              <w:bottom w:val="single" w:sz="4" w:space="0" w:color="70AD47"/>
              <w:right w:val="single" w:sz="4" w:space="0" w:color="70AD47"/>
            </w:tcBorders>
            <w:shd w:val="clear" w:color="auto" w:fill="E2EFDA"/>
            <w:tcMar>
              <w:top w:w="15" w:type="dxa"/>
              <w:left w:w="15" w:type="dxa"/>
              <w:right w:w="15" w:type="dxa"/>
            </w:tcMar>
            <w:vAlign w:val="center"/>
          </w:tcPr>
          <w:p w14:paraId="009B2794" w14:textId="78B34298" w:rsidR="0F7E44EC" w:rsidRDefault="0F7E44EC" w:rsidP="0F7E44EC">
            <w:pPr>
              <w:spacing w:after="0"/>
              <w:rPr>
                <w:rFonts w:eastAsiaTheme="minorEastAsia"/>
                <w:color w:val="000000" w:themeColor="text1"/>
                <w:sz w:val="22"/>
                <w:szCs w:val="22"/>
              </w:rPr>
            </w:pPr>
            <w:r w:rsidRPr="0F7E44EC">
              <w:rPr>
                <w:rFonts w:eastAsiaTheme="minorEastAsia"/>
                <w:b/>
                <w:bCs/>
                <w:color w:val="000000" w:themeColor="text1"/>
                <w:sz w:val="22"/>
                <w:szCs w:val="22"/>
              </w:rPr>
              <w:t xml:space="preserve">Escenario 1: </w:t>
            </w:r>
            <w:r w:rsidRPr="0F7E44EC">
              <w:rPr>
                <w:rFonts w:eastAsiaTheme="minorEastAsia"/>
                <w:color w:val="000000" w:themeColor="text1"/>
                <w:sz w:val="22"/>
                <w:szCs w:val="22"/>
              </w:rPr>
              <w:t xml:space="preserve">Registro exitoso. </w:t>
            </w:r>
            <w:r>
              <w:br/>
            </w:r>
            <w:r w:rsidRPr="0F7E44EC">
              <w:rPr>
                <w:rFonts w:eastAsiaTheme="minorEastAsia"/>
                <w:b/>
                <w:bCs/>
                <w:color w:val="000000" w:themeColor="text1"/>
                <w:sz w:val="22"/>
                <w:szCs w:val="22"/>
              </w:rPr>
              <w:t>Dado que</w:t>
            </w:r>
            <w:r w:rsidRPr="0F7E44EC">
              <w:rPr>
                <w:rFonts w:eastAsiaTheme="minorEastAsia"/>
                <w:color w:val="000000" w:themeColor="text1"/>
                <w:sz w:val="22"/>
                <w:szCs w:val="22"/>
              </w:rPr>
              <w:t xml:space="preserve"> el recepcionista ingresa un DNI de 8 dígitos y los datos requeridos del paciente</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Entonces</w:t>
            </w:r>
            <w:r w:rsidRPr="0F7E44EC">
              <w:rPr>
                <w:rFonts w:eastAsiaTheme="minorEastAsia"/>
                <w:color w:val="000000" w:themeColor="text1"/>
                <w:sz w:val="22"/>
                <w:szCs w:val="22"/>
              </w:rPr>
              <w:t xml:space="preserve"> el sistema registra al paciente y asigna automáticamente la fecha de registro.</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Escenario 2</w:t>
            </w:r>
            <w:r w:rsidRPr="0F7E44EC">
              <w:rPr>
                <w:rFonts w:eastAsiaTheme="minorEastAsia"/>
                <w:color w:val="000000" w:themeColor="text1"/>
                <w:sz w:val="22"/>
                <w:szCs w:val="22"/>
              </w:rPr>
              <w:t>: Registro fallido</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Dado que</w:t>
            </w:r>
            <w:r w:rsidRPr="0F7E44EC">
              <w:rPr>
                <w:rFonts w:eastAsiaTheme="minorEastAsia"/>
                <w:color w:val="000000" w:themeColor="text1"/>
                <w:sz w:val="22"/>
                <w:szCs w:val="22"/>
              </w:rPr>
              <w:t xml:space="preserve"> el DNI no cumple con el formato de 8 dígitos numéricos</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Cuando</w:t>
            </w:r>
            <w:r w:rsidRPr="0F7E44EC">
              <w:rPr>
                <w:rFonts w:eastAsiaTheme="minorEastAsia"/>
                <w:color w:val="000000" w:themeColor="text1"/>
                <w:sz w:val="22"/>
                <w:szCs w:val="22"/>
              </w:rPr>
              <w:t xml:space="preserve"> intenta guardar el registro</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 xml:space="preserve">Entonces </w:t>
            </w:r>
            <w:r w:rsidRPr="0F7E44EC">
              <w:rPr>
                <w:rFonts w:eastAsiaTheme="minorEastAsia"/>
                <w:color w:val="000000" w:themeColor="text1"/>
                <w:sz w:val="22"/>
                <w:szCs w:val="22"/>
              </w:rPr>
              <w:t>el sistema muestra un mensaje de error y no registra al paciente.</w:t>
            </w:r>
          </w:p>
        </w:tc>
      </w:tr>
      <w:tr w:rsidR="0F7E44EC" w14:paraId="7DEF5186" w14:textId="77777777" w:rsidTr="0F7E44EC">
        <w:trPr>
          <w:trHeight w:val="3300"/>
        </w:trPr>
        <w:tc>
          <w:tcPr>
            <w:tcW w:w="1110" w:type="dxa"/>
            <w:tcBorders>
              <w:top w:val="single" w:sz="4" w:space="0" w:color="70AD47"/>
              <w:left w:val="single" w:sz="4" w:space="0" w:color="70AD47"/>
              <w:bottom w:val="single" w:sz="4" w:space="0" w:color="70AD47"/>
              <w:right w:val="single" w:sz="4" w:space="0" w:color="70AD47"/>
            </w:tcBorders>
            <w:tcMar>
              <w:top w:w="15" w:type="dxa"/>
              <w:left w:w="15" w:type="dxa"/>
              <w:right w:w="15" w:type="dxa"/>
            </w:tcMar>
            <w:vAlign w:val="center"/>
          </w:tcPr>
          <w:p w14:paraId="303E1DBC" w14:textId="1650B755" w:rsidR="0F7E44EC" w:rsidRDefault="0F7E44EC" w:rsidP="0F7E44EC">
            <w:pPr>
              <w:spacing w:after="0"/>
              <w:rPr>
                <w:rFonts w:eastAsiaTheme="minorEastAsia"/>
                <w:color w:val="000000" w:themeColor="text1"/>
                <w:sz w:val="22"/>
                <w:szCs w:val="22"/>
              </w:rPr>
            </w:pPr>
            <w:r w:rsidRPr="0F7E44EC">
              <w:rPr>
                <w:rFonts w:eastAsiaTheme="minorEastAsia"/>
                <w:color w:val="000000" w:themeColor="text1"/>
                <w:sz w:val="22"/>
                <w:szCs w:val="22"/>
              </w:rPr>
              <w:lastRenderedPageBreak/>
              <w:t>HISU06</w:t>
            </w:r>
          </w:p>
        </w:tc>
        <w:tc>
          <w:tcPr>
            <w:tcW w:w="1860" w:type="dxa"/>
            <w:tcBorders>
              <w:top w:val="single" w:sz="4" w:space="0" w:color="70AD47"/>
              <w:left w:val="single" w:sz="4" w:space="0" w:color="70AD47"/>
              <w:bottom w:val="single" w:sz="4" w:space="0" w:color="70AD47"/>
              <w:right w:val="single" w:sz="4" w:space="0" w:color="70AD47"/>
            </w:tcBorders>
            <w:tcMar>
              <w:top w:w="15" w:type="dxa"/>
              <w:left w:w="15" w:type="dxa"/>
              <w:right w:w="15" w:type="dxa"/>
            </w:tcMar>
            <w:vAlign w:val="center"/>
          </w:tcPr>
          <w:p w14:paraId="1FE5047A" w14:textId="3B932E97" w:rsidR="0F7E44EC" w:rsidRDefault="0F7E44EC" w:rsidP="0F7E44EC">
            <w:pPr>
              <w:spacing w:after="0"/>
              <w:rPr>
                <w:rFonts w:eastAsiaTheme="minorEastAsia"/>
                <w:color w:val="000000" w:themeColor="text1"/>
                <w:sz w:val="22"/>
                <w:szCs w:val="22"/>
              </w:rPr>
            </w:pPr>
            <w:r w:rsidRPr="0F7E44EC">
              <w:rPr>
                <w:rFonts w:eastAsiaTheme="minorEastAsia"/>
                <w:color w:val="000000" w:themeColor="text1"/>
                <w:sz w:val="22"/>
                <w:szCs w:val="22"/>
              </w:rPr>
              <w:t>Buscar Paciente</w:t>
            </w:r>
          </w:p>
        </w:tc>
        <w:tc>
          <w:tcPr>
            <w:tcW w:w="2865" w:type="dxa"/>
            <w:tcBorders>
              <w:top w:val="single" w:sz="4" w:space="0" w:color="70AD47"/>
              <w:left w:val="single" w:sz="4" w:space="0" w:color="70AD47"/>
              <w:bottom w:val="single" w:sz="4" w:space="0" w:color="70AD47"/>
              <w:right w:val="single" w:sz="4" w:space="0" w:color="70AD47"/>
            </w:tcBorders>
            <w:tcMar>
              <w:top w:w="15" w:type="dxa"/>
              <w:left w:w="15" w:type="dxa"/>
              <w:right w:w="15" w:type="dxa"/>
            </w:tcMar>
            <w:vAlign w:val="center"/>
          </w:tcPr>
          <w:p w14:paraId="597BC9DF" w14:textId="1F8ADA47" w:rsidR="0F7E44EC" w:rsidRDefault="0F7E44EC" w:rsidP="0F7E44EC">
            <w:pPr>
              <w:spacing w:after="0"/>
              <w:rPr>
                <w:rFonts w:eastAsiaTheme="minorEastAsia"/>
                <w:color w:val="000000" w:themeColor="text1"/>
                <w:sz w:val="22"/>
                <w:szCs w:val="22"/>
              </w:rPr>
            </w:pPr>
            <w:r w:rsidRPr="0F7E44EC">
              <w:rPr>
                <w:rFonts w:eastAsiaTheme="minorEastAsia"/>
                <w:b/>
                <w:bCs/>
                <w:color w:val="000000" w:themeColor="text1"/>
                <w:sz w:val="22"/>
                <w:szCs w:val="22"/>
              </w:rPr>
              <w:t xml:space="preserve">Como </w:t>
            </w:r>
            <w:r w:rsidRPr="0F7E44EC">
              <w:rPr>
                <w:rFonts w:eastAsiaTheme="minorEastAsia"/>
                <w:color w:val="000000" w:themeColor="text1"/>
                <w:sz w:val="22"/>
                <w:szCs w:val="22"/>
              </w:rPr>
              <w:t xml:space="preserve">Recepcionista </w:t>
            </w:r>
            <w:r>
              <w:br/>
            </w:r>
            <w:r w:rsidRPr="0F7E44EC">
              <w:rPr>
                <w:rFonts w:eastAsiaTheme="minorEastAsia"/>
                <w:b/>
                <w:bCs/>
                <w:color w:val="000000" w:themeColor="text1"/>
                <w:sz w:val="22"/>
                <w:szCs w:val="22"/>
              </w:rPr>
              <w:t xml:space="preserve">Quiero </w:t>
            </w:r>
            <w:r w:rsidRPr="0F7E44EC">
              <w:rPr>
                <w:rFonts w:eastAsiaTheme="minorEastAsia"/>
                <w:color w:val="000000" w:themeColor="text1"/>
                <w:sz w:val="22"/>
                <w:szCs w:val="22"/>
              </w:rPr>
              <w:t>buscar pacientes por DNI</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Para</w:t>
            </w:r>
            <w:r w:rsidRPr="0F7E44EC">
              <w:rPr>
                <w:rFonts w:eastAsiaTheme="minorEastAsia"/>
                <w:color w:val="000000" w:themeColor="text1"/>
                <w:sz w:val="22"/>
                <w:szCs w:val="22"/>
              </w:rPr>
              <w:t xml:space="preserve"> acceder rápidamente a su información</w:t>
            </w:r>
          </w:p>
        </w:tc>
        <w:tc>
          <w:tcPr>
            <w:tcW w:w="3870" w:type="dxa"/>
            <w:tcBorders>
              <w:top w:val="single" w:sz="4" w:space="0" w:color="70AD47"/>
              <w:left w:val="single" w:sz="4" w:space="0" w:color="70AD47"/>
              <w:bottom w:val="single" w:sz="4" w:space="0" w:color="70AD47"/>
              <w:right w:val="single" w:sz="4" w:space="0" w:color="70AD47"/>
            </w:tcBorders>
            <w:tcMar>
              <w:top w:w="15" w:type="dxa"/>
              <w:left w:w="15" w:type="dxa"/>
              <w:right w:w="15" w:type="dxa"/>
            </w:tcMar>
            <w:vAlign w:val="center"/>
          </w:tcPr>
          <w:p w14:paraId="548C5E96" w14:textId="0CE048D2" w:rsidR="0F7E44EC" w:rsidRDefault="0F7E44EC" w:rsidP="0F7E44EC">
            <w:pPr>
              <w:spacing w:after="0"/>
              <w:rPr>
                <w:rFonts w:eastAsiaTheme="minorEastAsia"/>
                <w:color w:val="000000" w:themeColor="text1"/>
                <w:sz w:val="22"/>
                <w:szCs w:val="22"/>
              </w:rPr>
            </w:pPr>
            <w:r w:rsidRPr="0F7E44EC">
              <w:rPr>
                <w:rFonts w:eastAsiaTheme="minorEastAsia"/>
                <w:b/>
                <w:bCs/>
                <w:color w:val="000000" w:themeColor="text1"/>
                <w:sz w:val="22"/>
                <w:szCs w:val="22"/>
              </w:rPr>
              <w:t xml:space="preserve">Escenario 1: </w:t>
            </w:r>
            <w:r w:rsidRPr="0F7E44EC">
              <w:rPr>
                <w:rFonts w:eastAsiaTheme="minorEastAsia"/>
                <w:color w:val="000000" w:themeColor="text1"/>
                <w:sz w:val="22"/>
                <w:szCs w:val="22"/>
              </w:rPr>
              <w:t>Búsqueda exitosa</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Dado que</w:t>
            </w:r>
            <w:r w:rsidRPr="0F7E44EC">
              <w:rPr>
                <w:rFonts w:eastAsiaTheme="minorEastAsia"/>
                <w:color w:val="000000" w:themeColor="text1"/>
                <w:sz w:val="22"/>
                <w:szCs w:val="22"/>
              </w:rPr>
              <w:t xml:space="preserve"> existe un paciente registrado</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Cuando</w:t>
            </w:r>
            <w:r w:rsidRPr="0F7E44EC">
              <w:rPr>
                <w:rFonts w:eastAsiaTheme="minorEastAsia"/>
                <w:color w:val="000000" w:themeColor="text1"/>
                <w:sz w:val="22"/>
                <w:szCs w:val="22"/>
              </w:rPr>
              <w:t xml:space="preserve"> el recepcionista busca por DNI</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 xml:space="preserve">Entonces </w:t>
            </w:r>
            <w:r w:rsidRPr="0F7E44EC">
              <w:rPr>
                <w:rFonts w:eastAsiaTheme="minorEastAsia"/>
                <w:color w:val="000000" w:themeColor="text1"/>
                <w:sz w:val="22"/>
                <w:szCs w:val="22"/>
              </w:rPr>
              <w:t>el sistema muestra la información asociada al DNI ingresado.</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Escenario 2</w:t>
            </w:r>
            <w:r w:rsidRPr="0F7E44EC">
              <w:rPr>
                <w:rFonts w:eastAsiaTheme="minorEastAsia"/>
                <w:color w:val="000000" w:themeColor="text1"/>
                <w:sz w:val="22"/>
                <w:szCs w:val="22"/>
              </w:rPr>
              <w:t>: Búsqueda fallida</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 xml:space="preserve">Dado que </w:t>
            </w:r>
            <w:r w:rsidRPr="0F7E44EC">
              <w:rPr>
                <w:rFonts w:eastAsiaTheme="minorEastAsia"/>
                <w:color w:val="000000" w:themeColor="text1"/>
                <w:sz w:val="22"/>
                <w:szCs w:val="22"/>
              </w:rPr>
              <w:t>no existe un paciente con los datos ingresados</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Cuando</w:t>
            </w:r>
            <w:r w:rsidRPr="0F7E44EC">
              <w:rPr>
                <w:rFonts w:eastAsiaTheme="minorEastAsia"/>
                <w:color w:val="000000" w:themeColor="text1"/>
                <w:sz w:val="22"/>
                <w:szCs w:val="22"/>
              </w:rPr>
              <w:t xml:space="preserve"> se realiza la búsqueda</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Entonces</w:t>
            </w:r>
            <w:r w:rsidRPr="0F7E44EC">
              <w:rPr>
                <w:rFonts w:eastAsiaTheme="minorEastAsia"/>
                <w:color w:val="000000" w:themeColor="text1"/>
                <w:sz w:val="22"/>
                <w:szCs w:val="22"/>
              </w:rPr>
              <w:t xml:space="preserve"> el sistema informa que no se encontraron resultados</w:t>
            </w:r>
          </w:p>
        </w:tc>
      </w:tr>
      <w:tr w:rsidR="0F7E44EC" w14:paraId="2F493F60" w14:textId="77777777" w:rsidTr="0F7E44EC">
        <w:trPr>
          <w:trHeight w:val="3600"/>
        </w:trPr>
        <w:tc>
          <w:tcPr>
            <w:tcW w:w="1110" w:type="dxa"/>
            <w:tcBorders>
              <w:top w:val="single" w:sz="4" w:space="0" w:color="70AD47"/>
              <w:left w:val="single" w:sz="4" w:space="0" w:color="70AD47"/>
              <w:bottom w:val="single" w:sz="4" w:space="0" w:color="70AD47"/>
              <w:right w:val="single" w:sz="4" w:space="0" w:color="70AD47"/>
            </w:tcBorders>
            <w:shd w:val="clear" w:color="auto" w:fill="E2EFDA"/>
            <w:tcMar>
              <w:top w:w="15" w:type="dxa"/>
              <w:left w:w="15" w:type="dxa"/>
              <w:right w:w="15" w:type="dxa"/>
            </w:tcMar>
            <w:vAlign w:val="center"/>
          </w:tcPr>
          <w:p w14:paraId="342C7A5E" w14:textId="46290BF7" w:rsidR="0F7E44EC" w:rsidRDefault="0F7E44EC" w:rsidP="0F7E44EC">
            <w:pPr>
              <w:spacing w:after="0"/>
              <w:rPr>
                <w:rFonts w:eastAsiaTheme="minorEastAsia"/>
                <w:color w:val="000000" w:themeColor="text1"/>
                <w:sz w:val="22"/>
                <w:szCs w:val="22"/>
              </w:rPr>
            </w:pPr>
            <w:r w:rsidRPr="0F7E44EC">
              <w:rPr>
                <w:rFonts w:eastAsiaTheme="minorEastAsia"/>
                <w:color w:val="000000" w:themeColor="text1"/>
                <w:sz w:val="22"/>
                <w:szCs w:val="22"/>
              </w:rPr>
              <w:t>HISU07</w:t>
            </w:r>
          </w:p>
        </w:tc>
        <w:tc>
          <w:tcPr>
            <w:tcW w:w="1860" w:type="dxa"/>
            <w:tcBorders>
              <w:top w:val="single" w:sz="4" w:space="0" w:color="70AD47"/>
              <w:left w:val="single" w:sz="4" w:space="0" w:color="70AD47"/>
              <w:bottom w:val="single" w:sz="4" w:space="0" w:color="70AD47"/>
              <w:right w:val="single" w:sz="4" w:space="0" w:color="70AD47"/>
            </w:tcBorders>
            <w:shd w:val="clear" w:color="auto" w:fill="E2EFDA"/>
            <w:tcMar>
              <w:top w:w="15" w:type="dxa"/>
              <w:left w:w="15" w:type="dxa"/>
              <w:right w:w="15" w:type="dxa"/>
            </w:tcMar>
            <w:vAlign w:val="center"/>
          </w:tcPr>
          <w:p w14:paraId="49302775" w14:textId="19D81998" w:rsidR="0F7E44EC" w:rsidRDefault="0F7E44EC" w:rsidP="0F7E44EC">
            <w:pPr>
              <w:spacing w:after="0"/>
              <w:rPr>
                <w:rFonts w:eastAsiaTheme="minorEastAsia"/>
                <w:color w:val="000000" w:themeColor="text1"/>
                <w:sz w:val="22"/>
                <w:szCs w:val="22"/>
              </w:rPr>
            </w:pPr>
            <w:r w:rsidRPr="0F7E44EC">
              <w:rPr>
                <w:rFonts w:eastAsiaTheme="minorEastAsia"/>
                <w:color w:val="000000" w:themeColor="text1"/>
                <w:sz w:val="22"/>
                <w:szCs w:val="22"/>
              </w:rPr>
              <w:t>Actualizar Paciente</w:t>
            </w:r>
          </w:p>
        </w:tc>
        <w:tc>
          <w:tcPr>
            <w:tcW w:w="2865" w:type="dxa"/>
            <w:tcBorders>
              <w:top w:val="single" w:sz="4" w:space="0" w:color="70AD47"/>
              <w:left w:val="single" w:sz="4" w:space="0" w:color="70AD47"/>
              <w:bottom w:val="single" w:sz="4" w:space="0" w:color="70AD47"/>
              <w:right w:val="single" w:sz="4" w:space="0" w:color="70AD47"/>
            </w:tcBorders>
            <w:shd w:val="clear" w:color="auto" w:fill="E2EFDA"/>
            <w:tcMar>
              <w:top w:w="15" w:type="dxa"/>
              <w:left w:w="15" w:type="dxa"/>
              <w:right w:w="15" w:type="dxa"/>
            </w:tcMar>
            <w:vAlign w:val="center"/>
          </w:tcPr>
          <w:p w14:paraId="1B7740C4" w14:textId="030995CB" w:rsidR="0F7E44EC" w:rsidRDefault="0F7E44EC" w:rsidP="0F7E44EC">
            <w:pPr>
              <w:spacing w:after="0"/>
              <w:rPr>
                <w:rFonts w:eastAsiaTheme="minorEastAsia"/>
                <w:color w:val="000000" w:themeColor="text1"/>
                <w:sz w:val="22"/>
                <w:szCs w:val="22"/>
              </w:rPr>
            </w:pPr>
            <w:r w:rsidRPr="0F7E44EC">
              <w:rPr>
                <w:rFonts w:eastAsiaTheme="minorEastAsia"/>
                <w:b/>
                <w:bCs/>
                <w:color w:val="000000" w:themeColor="text1"/>
                <w:sz w:val="22"/>
                <w:szCs w:val="22"/>
              </w:rPr>
              <w:t xml:space="preserve">Como </w:t>
            </w:r>
            <w:r w:rsidRPr="0F7E44EC">
              <w:rPr>
                <w:rFonts w:eastAsiaTheme="minorEastAsia"/>
                <w:color w:val="000000" w:themeColor="text1"/>
                <w:sz w:val="22"/>
                <w:szCs w:val="22"/>
              </w:rPr>
              <w:t xml:space="preserve">Recepcionista </w:t>
            </w:r>
            <w:r>
              <w:br/>
            </w:r>
            <w:r w:rsidRPr="0F7E44EC">
              <w:rPr>
                <w:rFonts w:eastAsiaTheme="minorEastAsia"/>
                <w:b/>
                <w:bCs/>
                <w:color w:val="000000" w:themeColor="text1"/>
                <w:sz w:val="22"/>
                <w:szCs w:val="22"/>
              </w:rPr>
              <w:t xml:space="preserve">Quiero </w:t>
            </w:r>
            <w:r w:rsidRPr="0F7E44EC">
              <w:rPr>
                <w:rFonts w:eastAsiaTheme="minorEastAsia"/>
                <w:color w:val="000000" w:themeColor="text1"/>
                <w:sz w:val="22"/>
                <w:szCs w:val="22"/>
              </w:rPr>
              <w:t>modificar información del paciente</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Para</w:t>
            </w:r>
            <w:r w:rsidRPr="0F7E44EC">
              <w:rPr>
                <w:rFonts w:eastAsiaTheme="minorEastAsia"/>
                <w:color w:val="000000" w:themeColor="text1"/>
                <w:sz w:val="22"/>
                <w:szCs w:val="22"/>
              </w:rPr>
              <w:t xml:space="preserve"> mantener datos actualizados.</w:t>
            </w:r>
          </w:p>
        </w:tc>
        <w:tc>
          <w:tcPr>
            <w:tcW w:w="3870" w:type="dxa"/>
            <w:tcBorders>
              <w:top w:val="single" w:sz="4" w:space="0" w:color="70AD47"/>
              <w:left w:val="single" w:sz="4" w:space="0" w:color="70AD47"/>
              <w:bottom w:val="single" w:sz="4" w:space="0" w:color="70AD47"/>
              <w:right w:val="single" w:sz="4" w:space="0" w:color="70AD47"/>
            </w:tcBorders>
            <w:shd w:val="clear" w:color="auto" w:fill="E2EFDA"/>
            <w:tcMar>
              <w:top w:w="15" w:type="dxa"/>
              <w:left w:w="15" w:type="dxa"/>
              <w:right w:w="15" w:type="dxa"/>
            </w:tcMar>
            <w:vAlign w:val="center"/>
          </w:tcPr>
          <w:p w14:paraId="641851DD" w14:textId="065D8F3D" w:rsidR="0F7E44EC" w:rsidRDefault="0F7E44EC" w:rsidP="0F7E44EC">
            <w:pPr>
              <w:spacing w:after="0"/>
            </w:pPr>
            <w:r w:rsidRPr="0F7E44EC">
              <w:rPr>
                <w:rFonts w:eastAsiaTheme="minorEastAsia"/>
                <w:b/>
                <w:bCs/>
                <w:color w:val="000000" w:themeColor="text1"/>
                <w:sz w:val="22"/>
                <w:szCs w:val="22"/>
              </w:rPr>
              <w:t xml:space="preserve">Escenario 1: </w:t>
            </w:r>
            <w:r w:rsidRPr="0F7E44EC">
              <w:rPr>
                <w:rFonts w:eastAsiaTheme="minorEastAsia"/>
                <w:color w:val="000000" w:themeColor="text1"/>
                <w:sz w:val="22"/>
                <w:szCs w:val="22"/>
              </w:rPr>
              <w:t>Actualización exitosa</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Dado que</w:t>
            </w:r>
            <w:r w:rsidRPr="0F7E44EC">
              <w:rPr>
                <w:rFonts w:eastAsiaTheme="minorEastAsia"/>
                <w:color w:val="000000" w:themeColor="text1"/>
                <w:sz w:val="22"/>
                <w:szCs w:val="22"/>
              </w:rPr>
              <w:t xml:space="preserve"> existe un paciente registrado</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Cuando</w:t>
            </w:r>
            <w:r w:rsidRPr="0F7E44EC">
              <w:rPr>
                <w:rFonts w:eastAsiaTheme="minorEastAsia"/>
                <w:color w:val="000000" w:themeColor="text1"/>
                <w:sz w:val="22"/>
                <w:szCs w:val="22"/>
              </w:rPr>
              <w:t xml:space="preserve"> el recepcionista modifica y guarda la información válida</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Entonces</w:t>
            </w:r>
            <w:r w:rsidRPr="0F7E44EC">
              <w:rPr>
                <w:rFonts w:eastAsiaTheme="minorEastAsia"/>
                <w:color w:val="000000" w:themeColor="text1"/>
                <w:sz w:val="22"/>
                <w:szCs w:val="22"/>
              </w:rPr>
              <w:t xml:space="preserve"> el sistema guarda los cambios y muestra una confirmación</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Escenario 2</w:t>
            </w:r>
            <w:r w:rsidRPr="0F7E44EC">
              <w:rPr>
                <w:rFonts w:eastAsiaTheme="minorEastAsia"/>
                <w:color w:val="000000" w:themeColor="text1"/>
                <w:sz w:val="22"/>
                <w:szCs w:val="22"/>
              </w:rPr>
              <w:t>: Actualización fallida</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Dado que</w:t>
            </w:r>
            <w:r w:rsidRPr="0F7E44EC">
              <w:rPr>
                <w:rFonts w:eastAsiaTheme="minorEastAsia"/>
                <w:color w:val="000000" w:themeColor="text1"/>
                <w:sz w:val="22"/>
                <w:szCs w:val="22"/>
              </w:rPr>
              <w:t xml:space="preserve"> se ingresan datos inválidos o incompletos</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Cuando</w:t>
            </w:r>
            <w:r w:rsidRPr="0F7E44EC">
              <w:rPr>
                <w:rFonts w:eastAsiaTheme="minorEastAsia"/>
                <w:color w:val="000000" w:themeColor="text1"/>
                <w:sz w:val="22"/>
                <w:szCs w:val="22"/>
              </w:rPr>
              <w:t xml:space="preserve"> se intenta actualizar la información</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 xml:space="preserve">Entonces </w:t>
            </w:r>
            <w:r w:rsidRPr="0F7E44EC">
              <w:rPr>
                <w:rFonts w:eastAsiaTheme="minorEastAsia"/>
                <w:color w:val="000000" w:themeColor="text1"/>
                <w:sz w:val="22"/>
                <w:szCs w:val="22"/>
              </w:rPr>
              <w:t>el sistema muestra un mensaje de error y no actualiza la información.</w:t>
            </w:r>
          </w:p>
          <w:p w14:paraId="420E6123" w14:textId="25F774EE" w:rsidR="0F7E44EC" w:rsidRDefault="0F7E44EC" w:rsidP="0F7E44EC">
            <w:pPr>
              <w:spacing w:after="0"/>
            </w:pPr>
            <w:r w:rsidRPr="0F7E44EC">
              <w:rPr>
                <w:rFonts w:eastAsiaTheme="minorEastAsia"/>
                <w:b/>
                <w:bCs/>
                <w:color w:val="000000" w:themeColor="text1"/>
                <w:sz w:val="22"/>
                <w:szCs w:val="22"/>
              </w:rPr>
              <w:t xml:space="preserve">Observación: </w:t>
            </w:r>
            <w:r w:rsidRPr="0F7E44EC">
              <w:rPr>
                <w:rFonts w:eastAsiaTheme="minorEastAsia"/>
                <w:color w:val="000000" w:themeColor="text1"/>
                <w:sz w:val="22"/>
                <w:szCs w:val="22"/>
              </w:rPr>
              <w:t>No existe funcionalidad de actualización de pacientes en el código entregado.</w:t>
            </w:r>
          </w:p>
          <w:p w14:paraId="03012A07" w14:textId="04A54339" w:rsidR="0F7E44EC" w:rsidRDefault="0F7E44EC" w:rsidP="0F7E44EC">
            <w:pPr>
              <w:spacing w:after="0"/>
              <w:rPr>
                <w:rFonts w:eastAsiaTheme="minorEastAsia"/>
                <w:color w:val="000000" w:themeColor="text1"/>
                <w:sz w:val="22"/>
                <w:szCs w:val="22"/>
              </w:rPr>
            </w:pPr>
          </w:p>
        </w:tc>
      </w:tr>
      <w:tr w:rsidR="0F7E44EC" w14:paraId="3D35C897" w14:textId="77777777" w:rsidTr="0F7E44EC">
        <w:trPr>
          <w:trHeight w:val="3600"/>
        </w:trPr>
        <w:tc>
          <w:tcPr>
            <w:tcW w:w="1110" w:type="dxa"/>
            <w:tcBorders>
              <w:top w:val="single" w:sz="4" w:space="0" w:color="70AD47"/>
              <w:left w:val="single" w:sz="4" w:space="0" w:color="70AD47"/>
              <w:bottom w:val="single" w:sz="4" w:space="0" w:color="70AD47"/>
              <w:right w:val="single" w:sz="4" w:space="0" w:color="70AD47"/>
            </w:tcBorders>
            <w:tcMar>
              <w:top w:w="15" w:type="dxa"/>
              <w:left w:w="15" w:type="dxa"/>
              <w:right w:w="15" w:type="dxa"/>
            </w:tcMar>
            <w:vAlign w:val="center"/>
          </w:tcPr>
          <w:p w14:paraId="14CBD608" w14:textId="12D9536B" w:rsidR="0F7E44EC" w:rsidRDefault="0F7E44EC" w:rsidP="0F7E44EC">
            <w:pPr>
              <w:spacing w:after="0"/>
              <w:rPr>
                <w:rFonts w:eastAsiaTheme="minorEastAsia"/>
                <w:color w:val="000000" w:themeColor="text1"/>
                <w:sz w:val="22"/>
                <w:szCs w:val="22"/>
              </w:rPr>
            </w:pPr>
            <w:r w:rsidRPr="0F7E44EC">
              <w:rPr>
                <w:rFonts w:eastAsiaTheme="minorEastAsia"/>
                <w:color w:val="000000" w:themeColor="text1"/>
                <w:sz w:val="22"/>
                <w:szCs w:val="22"/>
              </w:rPr>
              <w:lastRenderedPageBreak/>
              <w:t>HISU08</w:t>
            </w:r>
          </w:p>
        </w:tc>
        <w:tc>
          <w:tcPr>
            <w:tcW w:w="1860" w:type="dxa"/>
            <w:tcBorders>
              <w:top w:val="single" w:sz="4" w:space="0" w:color="70AD47"/>
              <w:left w:val="single" w:sz="4" w:space="0" w:color="70AD47"/>
              <w:bottom w:val="single" w:sz="4" w:space="0" w:color="70AD47"/>
              <w:right w:val="single" w:sz="4" w:space="0" w:color="70AD47"/>
            </w:tcBorders>
            <w:tcMar>
              <w:top w:w="15" w:type="dxa"/>
              <w:left w:w="15" w:type="dxa"/>
              <w:right w:w="15" w:type="dxa"/>
            </w:tcMar>
            <w:vAlign w:val="center"/>
          </w:tcPr>
          <w:p w14:paraId="2BBFCAC9" w14:textId="455B387F" w:rsidR="0F7E44EC" w:rsidRDefault="0F7E44EC" w:rsidP="0F7E44EC">
            <w:pPr>
              <w:spacing w:after="0"/>
              <w:rPr>
                <w:rFonts w:eastAsiaTheme="minorEastAsia"/>
                <w:color w:val="000000" w:themeColor="text1"/>
                <w:sz w:val="22"/>
                <w:szCs w:val="22"/>
              </w:rPr>
            </w:pPr>
            <w:r w:rsidRPr="0F7E44EC">
              <w:rPr>
                <w:rFonts w:eastAsiaTheme="minorEastAsia"/>
                <w:color w:val="000000" w:themeColor="text1"/>
                <w:sz w:val="22"/>
                <w:szCs w:val="22"/>
              </w:rPr>
              <w:t>Programar Cita Medica</w:t>
            </w:r>
          </w:p>
        </w:tc>
        <w:tc>
          <w:tcPr>
            <w:tcW w:w="2865" w:type="dxa"/>
            <w:tcBorders>
              <w:top w:val="single" w:sz="4" w:space="0" w:color="70AD47"/>
              <w:left w:val="single" w:sz="4" w:space="0" w:color="70AD47"/>
              <w:bottom w:val="single" w:sz="4" w:space="0" w:color="70AD47"/>
              <w:right w:val="single" w:sz="4" w:space="0" w:color="70AD47"/>
            </w:tcBorders>
            <w:tcMar>
              <w:top w:w="15" w:type="dxa"/>
              <w:left w:w="15" w:type="dxa"/>
              <w:right w:w="15" w:type="dxa"/>
            </w:tcMar>
            <w:vAlign w:val="center"/>
          </w:tcPr>
          <w:p w14:paraId="68E10181" w14:textId="3A0EF53E" w:rsidR="0F7E44EC" w:rsidRDefault="0F7E44EC" w:rsidP="0F7E44EC">
            <w:pPr>
              <w:spacing w:after="0"/>
              <w:rPr>
                <w:rFonts w:eastAsiaTheme="minorEastAsia"/>
                <w:color w:val="000000" w:themeColor="text1"/>
                <w:sz w:val="22"/>
                <w:szCs w:val="22"/>
              </w:rPr>
            </w:pPr>
            <w:r w:rsidRPr="0F7E44EC">
              <w:rPr>
                <w:rFonts w:eastAsiaTheme="minorEastAsia"/>
                <w:b/>
                <w:bCs/>
                <w:color w:val="000000" w:themeColor="text1"/>
                <w:sz w:val="22"/>
                <w:szCs w:val="22"/>
              </w:rPr>
              <w:t xml:space="preserve">Como </w:t>
            </w:r>
            <w:r w:rsidRPr="0F7E44EC">
              <w:rPr>
                <w:rFonts w:eastAsiaTheme="minorEastAsia"/>
                <w:color w:val="000000" w:themeColor="text1"/>
                <w:sz w:val="22"/>
                <w:szCs w:val="22"/>
              </w:rPr>
              <w:t xml:space="preserve">Recepcionista </w:t>
            </w:r>
            <w:r>
              <w:br/>
            </w:r>
            <w:r w:rsidRPr="0F7E44EC">
              <w:rPr>
                <w:rFonts w:eastAsiaTheme="minorEastAsia"/>
                <w:b/>
                <w:bCs/>
                <w:color w:val="000000" w:themeColor="text1"/>
                <w:sz w:val="22"/>
                <w:szCs w:val="22"/>
              </w:rPr>
              <w:t xml:space="preserve">Quiero </w:t>
            </w:r>
            <w:r w:rsidRPr="0F7E44EC">
              <w:rPr>
                <w:rFonts w:eastAsiaTheme="minorEastAsia"/>
                <w:color w:val="000000" w:themeColor="text1"/>
                <w:sz w:val="22"/>
                <w:szCs w:val="22"/>
              </w:rPr>
              <w:t>registrar una cita médica</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Para</w:t>
            </w:r>
            <w:r w:rsidRPr="0F7E44EC">
              <w:rPr>
                <w:rFonts w:eastAsiaTheme="minorEastAsia"/>
                <w:color w:val="000000" w:themeColor="text1"/>
                <w:sz w:val="22"/>
                <w:szCs w:val="22"/>
              </w:rPr>
              <w:t xml:space="preserve"> organizar la atención de los pacientes</w:t>
            </w:r>
          </w:p>
        </w:tc>
        <w:tc>
          <w:tcPr>
            <w:tcW w:w="3870" w:type="dxa"/>
            <w:tcBorders>
              <w:top w:val="single" w:sz="4" w:space="0" w:color="70AD47"/>
              <w:left w:val="single" w:sz="4" w:space="0" w:color="70AD47"/>
              <w:bottom w:val="single" w:sz="4" w:space="0" w:color="70AD47"/>
              <w:right w:val="single" w:sz="4" w:space="0" w:color="70AD47"/>
            </w:tcBorders>
            <w:tcMar>
              <w:top w:w="15" w:type="dxa"/>
              <w:left w:w="15" w:type="dxa"/>
              <w:right w:w="15" w:type="dxa"/>
            </w:tcMar>
            <w:vAlign w:val="center"/>
          </w:tcPr>
          <w:p w14:paraId="3DDB1EAB" w14:textId="3258FCA2" w:rsidR="0F7E44EC" w:rsidRDefault="0F7E44EC" w:rsidP="0F7E44EC">
            <w:pPr>
              <w:spacing w:after="0"/>
            </w:pPr>
            <w:r w:rsidRPr="0F7E44EC">
              <w:rPr>
                <w:rFonts w:eastAsiaTheme="minorEastAsia"/>
                <w:b/>
                <w:bCs/>
                <w:color w:val="000000" w:themeColor="text1"/>
                <w:sz w:val="22"/>
                <w:szCs w:val="22"/>
              </w:rPr>
              <w:t xml:space="preserve">Escenario 1: </w:t>
            </w:r>
            <w:r w:rsidRPr="0F7E44EC">
              <w:rPr>
                <w:rFonts w:eastAsiaTheme="minorEastAsia"/>
                <w:color w:val="000000" w:themeColor="text1"/>
                <w:sz w:val="22"/>
                <w:szCs w:val="22"/>
              </w:rPr>
              <w:t>Programación exitosa</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 xml:space="preserve">Dado que </w:t>
            </w:r>
            <w:r w:rsidRPr="0F7E44EC">
              <w:rPr>
                <w:rFonts w:eastAsiaTheme="minorEastAsia"/>
                <w:color w:val="000000" w:themeColor="text1"/>
                <w:sz w:val="22"/>
                <w:szCs w:val="22"/>
              </w:rPr>
              <w:t>el medico tiene disponibilidad en la fecha y hora seleccionada</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Cuando</w:t>
            </w:r>
            <w:r w:rsidRPr="0F7E44EC">
              <w:rPr>
                <w:rFonts w:eastAsiaTheme="minorEastAsia"/>
                <w:color w:val="000000" w:themeColor="text1"/>
                <w:sz w:val="22"/>
                <w:szCs w:val="22"/>
              </w:rPr>
              <w:t xml:space="preserve"> el recepcionista registra la cita</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Entonces</w:t>
            </w:r>
            <w:r w:rsidRPr="0F7E44EC">
              <w:rPr>
                <w:rFonts w:eastAsiaTheme="minorEastAsia"/>
                <w:color w:val="000000" w:themeColor="text1"/>
                <w:sz w:val="22"/>
                <w:szCs w:val="22"/>
              </w:rPr>
              <w:t xml:space="preserve"> el sistema guarda la cita con estado inicial "Pendiente"</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Escenario 2</w:t>
            </w:r>
            <w:r w:rsidRPr="0F7E44EC">
              <w:rPr>
                <w:rFonts w:eastAsiaTheme="minorEastAsia"/>
                <w:color w:val="000000" w:themeColor="text1"/>
                <w:sz w:val="22"/>
                <w:szCs w:val="22"/>
              </w:rPr>
              <w:t>: Programación fallida</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Dado que</w:t>
            </w:r>
            <w:r w:rsidRPr="0F7E44EC">
              <w:rPr>
                <w:rFonts w:eastAsiaTheme="minorEastAsia"/>
                <w:color w:val="000000" w:themeColor="text1"/>
                <w:sz w:val="22"/>
                <w:szCs w:val="22"/>
              </w:rPr>
              <w:t xml:space="preserve"> el médico ya tiene una cita en ese horario</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Cuando</w:t>
            </w:r>
            <w:r w:rsidRPr="0F7E44EC">
              <w:rPr>
                <w:rFonts w:eastAsiaTheme="minorEastAsia"/>
                <w:color w:val="000000" w:themeColor="text1"/>
                <w:sz w:val="22"/>
                <w:szCs w:val="22"/>
              </w:rPr>
              <w:t xml:space="preserve"> el recepcionista intenta registrar la cita</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 xml:space="preserve">Entonces </w:t>
            </w:r>
            <w:r w:rsidRPr="0F7E44EC">
              <w:rPr>
                <w:rFonts w:eastAsiaTheme="minorEastAsia"/>
                <w:color w:val="000000" w:themeColor="text1"/>
                <w:sz w:val="22"/>
                <w:szCs w:val="22"/>
              </w:rPr>
              <w:t>el sistema muestra un mensaje indicando el conflicto de horario y no registra la cita.</w:t>
            </w:r>
          </w:p>
        </w:tc>
      </w:tr>
      <w:tr w:rsidR="0F7E44EC" w14:paraId="12D0294F" w14:textId="77777777" w:rsidTr="0F7E44EC">
        <w:trPr>
          <w:trHeight w:val="3600"/>
        </w:trPr>
        <w:tc>
          <w:tcPr>
            <w:tcW w:w="1110" w:type="dxa"/>
            <w:tcBorders>
              <w:top w:val="single" w:sz="4" w:space="0" w:color="70AD47"/>
              <w:left w:val="single" w:sz="4" w:space="0" w:color="70AD47"/>
              <w:bottom w:val="single" w:sz="4" w:space="0" w:color="70AD47"/>
              <w:right w:val="single" w:sz="4" w:space="0" w:color="70AD47"/>
            </w:tcBorders>
            <w:shd w:val="clear" w:color="auto" w:fill="E2EFDA"/>
            <w:tcMar>
              <w:top w:w="15" w:type="dxa"/>
              <w:left w:w="15" w:type="dxa"/>
              <w:right w:w="15" w:type="dxa"/>
            </w:tcMar>
            <w:vAlign w:val="center"/>
          </w:tcPr>
          <w:p w14:paraId="7D6DE32D" w14:textId="7D7A660E" w:rsidR="0F7E44EC" w:rsidRDefault="0F7E44EC" w:rsidP="0F7E44EC">
            <w:pPr>
              <w:spacing w:after="0"/>
              <w:rPr>
                <w:rFonts w:eastAsiaTheme="minorEastAsia"/>
                <w:color w:val="000000" w:themeColor="text1"/>
                <w:sz w:val="22"/>
                <w:szCs w:val="22"/>
              </w:rPr>
            </w:pPr>
            <w:r w:rsidRPr="0F7E44EC">
              <w:rPr>
                <w:rFonts w:eastAsiaTheme="minorEastAsia"/>
                <w:color w:val="000000" w:themeColor="text1"/>
                <w:sz w:val="22"/>
                <w:szCs w:val="22"/>
              </w:rPr>
              <w:t>HISU09</w:t>
            </w:r>
          </w:p>
        </w:tc>
        <w:tc>
          <w:tcPr>
            <w:tcW w:w="1860" w:type="dxa"/>
            <w:tcBorders>
              <w:top w:val="single" w:sz="4" w:space="0" w:color="70AD47"/>
              <w:left w:val="single" w:sz="4" w:space="0" w:color="70AD47"/>
              <w:bottom w:val="single" w:sz="4" w:space="0" w:color="70AD47"/>
              <w:right w:val="single" w:sz="4" w:space="0" w:color="70AD47"/>
            </w:tcBorders>
            <w:shd w:val="clear" w:color="auto" w:fill="E2EFDA"/>
            <w:tcMar>
              <w:top w:w="15" w:type="dxa"/>
              <w:left w:w="15" w:type="dxa"/>
              <w:right w:w="15" w:type="dxa"/>
            </w:tcMar>
            <w:vAlign w:val="center"/>
          </w:tcPr>
          <w:p w14:paraId="411200F2" w14:textId="2A1BFC34" w:rsidR="0F7E44EC" w:rsidRDefault="0F7E44EC" w:rsidP="0F7E44EC">
            <w:pPr>
              <w:spacing w:after="0"/>
              <w:rPr>
                <w:rFonts w:eastAsiaTheme="minorEastAsia"/>
                <w:color w:val="000000" w:themeColor="text1"/>
                <w:sz w:val="22"/>
                <w:szCs w:val="22"/>
              </w:rPr>
            </w:pPr>
            <w:r w:rsidRPr="0F7E44EC">
              <w:rPr>
                <w:rFonts w:eastAsiaTheme="minorEastAsia"/>
                <w:color w:val="000000" w:themeColor="text1"/>
                <w:sz w:val="22"/>
                <w:szCs w:val="22"/>
              </w:rPr>
              <w:t xml:space="preserve">Reprogramar Cita </w:t>
            </w:r>
            <w:r>
              <w:br/>
            </w:r>
            <w:r w:rsidRPr="0F7E44EC">
              <w:rPr>
                <w:rFonts w:eastAsiaTheme="minorEastAsia"/>
                <w:color w:val="000000" w:themeColor="text1"/>
                <w:sz w:val="22"/>
                <w:szCs w:val="22"/>
              </w:rPr>
              <w:t>Medica</w:t>
            </w:r>
          </w:p>
        </w:tc>
        <w:tc>
          <w:tcPr>
            <w:tcW w:w="2865" w:type="dxa"/>
            <w:tcBorders>
              <w:top w:val="single" w:sz="4" w:space="0" w:color="70AD47"/>
              <w:left w:val="single" w:sz="4" w:space="0" w:color="70AD47"/>
              <w:bottom w:val="single" w:sz="4" w:space="0" w:color="70AD47"/>
              <w:right w:val="single" w:sz="4" w:space="0" w:color="70AD47"/>
            </w:tcBorders>
            <w:shd w:val="clear" w:color="auto" w:fill="E2EFDA"/>
            <w:tcMar>
              <w:top w:w="15" w:type="dxa"/>
              <w:left w:w="15" w:type="dxa"/>
              <w:right w:w="15" w:type="dxa"/>
            </w:tcMar>
            <w:vAlign w:val="center"/>
          </w:tcPr>
          <w:p w14:paraId="036C0813" w14:textId="0CE4DBD5" w:rsidR="0F7E44EC" w:rsidRDefault="0F7E44EC" w:rsidP="0F7E44EC">
            <w:pPr>
              <w:spacing w:after="0"/>
              <w:rPr>
                <w:rFonts w:eastAsiaTheme="minorEastAsia"/>
                <w:color w:val="000000" w:themeColor="text1"/>
                <w:sz w:val="22"/>
                <w:szCs w:val="22"/>
              </w:rPr>
            </w:pPr>
            <w:r w:rsidRPr="0F7E44EC">
              <w:rPr>
                <w:rFonts w:eastAsiaTheme="minorEastAsia"/>
                <w:b/>
                <w:bCs/>
                <w:color w:val="000000" w:themeColor="text1"/>
                <w:sz w:val="22"/>
                <w:szCs w:val="22"/>
              </w:rPr>
              <w:t xml:space="preserve">Como </w:t>
            </w:r>
            <w:r w:rsidRPr="0F7E44EC">
              <w:rPr>
                <w:rFonts w:eastAsiaTheme="minorEastAsia"/>
                <w:color w:val="000000" w:themeColor="text1"/>
                <w:sz w:val="22"/>
                <w:szCs w:val="22"/>
              </w:rPr>
              <w:t xml:space="preserve">Recepcionista </w:t>
            </w:r>
            <w:r>
              <w:br/>
            </w:r>
            <w:r w:rsidRPr="0F7E44EC">
              <w:rPr>
                <w:rFonts w:eastAsiaTheme="minorEastAsia"/>
                <w:b/>
                <w:bCs/>
                <w:color w:val="000000" w:themeColor="text1"/>
                <w:sz w:val="22"/>
                <w:szCs w:val="22"/>
              </w:rPr>
              <w:t xml:space="preserve">Quiero </w:t>
            </w:r>
            <w:r w:rsidRPr="0F7E44EC">
              <w:rPr>
                <w:rFonts w:eastAsiaTheme="minorEastAsia"/>
                <w:color w:val="000000" w:themeColor="text1"/>
                <w:sz w:val="22"/>
                <w:szCs w:val="22"/>
              </w:rPr>
              <w:t>modificar una cita existente</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Para</w:t>
            </w:r>
            <w:r w:rsidRPr="0F7E44EC">
              <w:rPr>
                <w:rFonts w:eastAsiaTheme="minorEastAsia"/>
                <w:color w:val="000000" w:themeColor="text1"/>
                <w:sz w:val="22"/>
                <w:szCs w:val="22"/>
              </w:rPr>
              <w:t xml:space="preserve"> atender cambios de horario o fecha</w:t>
            </w:r>
          </w:p>
        </w:tc>
        <w:tc>
          <w:tcPr>
            <w:tcW w:w="3870" w:type="dxa"/>
            <w:tcBorders>
              <w:top w:val="single" w:sz="4" w:space="0" w:color="70AD47"/>
              <w:left w:val="single" w:sz="4" w:space="0" w:color="70AD47"/>
              <w:bottom w:val="single" w:sz="4" w:space="0" w:color="70AD47"/>
              <w:right w:val="single" w:sz="4" w:space="0" w:color="70AD47"/>
            </w:tcBorders>
            <w:shd w:val="clear" w:color="auto" w:fill="E2EFDA"/>
            <w:tcMar>
              <w:top w:w="15" w:type="dxa"/>
              <w:left w:w="15" w:type="dxa"/>
              <w:right w:w="15" w:type="dxa"/>
            </w:tcMar>
            <w:vAlign w:val="center"/>
          </w:tcPr>
          <w:p w14:paraId="070B0D5A" w14:textId="7930EBF7" w:rsidR="0F7E44EC" w:rsidRDefault="0F7E44EC" w:rsidP="0F7E44EC">
            <w:pPr>
              <w:spacing w:after="0"/>
            </w:pPr>
            <w:r w:rsidRPr="0F7E44EC">
              <w:rPr>
                <w:rFonts w:eastAsiaTheme="minorEastAsia"/>
                <w:b/>
                <w:bCs/>
                <w:color w:val="000000" w:themeColor="text1"/>
                <w:sz w:val="22"/>
                <w:szCs w:val="22"/>
              </w:rPr>
              <w:t xml:space="preserve">Escenario 1: </w:t>
            </w:r>
            <w:r w:rsidRPr="0F7E44EC">
              <w:rPr>
                <w:rFonts w:eastAsiaTheme="minorEastAsia"/>
                <w:color w:val="000000" w:themeColor="text1"/>
                <w:sz w:val="22"/>
                <w:szCs w:val="22"/>
              </w:rPr>
              <w:t>Registro exitoso. Dado que existe un paciente registrado</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Cuando</w:t>
            </w:r>
            <w:r w:rsidRPr="0F7E44EC">
              <w:rPr>
                <w:rFonts w:eastAsiaTheme="minorEastAsia"/>
                <w:color w:val="000000" w:themeColor="text1"/>
                <w:sz w:val="22"/>
                <w:szCs w:val="22"/>
              </w:rPr>
              <w:t xml:space="preserve"> el recepcionista modifica y guarda la información válida</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Entonces</w:t>
            </w:r>
            <w:r w:rsidRPr="0F7E44EC">
              <w:rPr>
                <w:rFonts w:eastAsiaTheme="minorEastAsia"/>
                <w:color w:val="000000" w:themeColor="text1"/>
                <w:sz w:val="22"/>
                <w:szCs w:val="22"/>
              </w:rPr>
              <w:t xml:space="preserve"> el sistema guarda los cambios y muestra una confirmación</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Escenario 2</w:t>
            </w:r>
            <w:r w:rsidRPr="0F7E44EC">
              <w:rPr>
                <w:rFonts w:eastAsiaTheme="minorEastAsia"/>
                <w:color w:val="000000" w:themeColor="text1"/>
                <w:sz w:val="22"/>
                <w:szCs w:val="22"/>
              </w:rPr>
              <w:t>: Registro fallido</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Dado que</w:t>
            </w:r>
            <w:r w:rsidRPr="0F7E44EC">
              <w:rPr>
                <w:rFonts w:eastAsiaTheme="minorEastAsia"/>
                <w:color w:val="000000" w:themeColor="text1"/>
                <w:sz w:val="22"/>
                <w:szCs w:val="22"/>
              </w:rPr>
              <w:t xml:space="preserve"> se ingresan datos inválidos o incompletos</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Cuando</w:t>
            </w:r>
            <w:r w:rsidRPr="0F7E44EC">
              <w:rPr>
                <w:rFonts w:eastAsiaTheme="minorEastAsia"/>
                <w:color w:val="000000" w:themeColor="text1"/>
                <w:sz w:val="22"/>
                <w:szCs w:val="22"/>
              </w:rPr>
              <w:t xml:space="preserve"> se intenta actualizar la información</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 xml:space="preserve">Entonces </w:t>
            </w:r>
            <w:r w:rsidRPr="0F7E44EC">
              <w:rPr>
                <w:rFonts w:eastAsiaTheme="minorEastAsia"/>
                <w:color w:val="000000" w:themeColor="text1"/>
                <w:sz w:val="22"/>
                <w:szCs w:val="22"/>
              </w:rPr>
              <w:t>el sistema muestra un mensaje de error y no actualiza la información.</w:t>
            </w:r>
          </w:p>
          <w:p w14:paraId="1567B34D" w14:textId="23285EE9" w:rsidR="0F7E44EC" w:rsidRDefault="0F7E44EC" w:rsidP="0F7E44EC">
            <w:pPr>
              <w:spacing w:after="0"/>
            </w:pPr>
            <w:r w:rsidRPr="0F7E44EC">
              <w:rPr>
                <w:rFonts w:eastAsiaTheme="minorEastAsia"/>
                <w:b/>
                <w:bCs/>
                <w:color w:val="000000" w:themeColor="text1"/>
                <w:sz w:val="22"/>
                <w:szCs w:val="22"/>
              </w:rPr>
              <w:t>Observación:</w:t>
            </w:r>
            <w:r w:rsidRPr="0F7E44EC">
              <w:rPr>
                <w:rFonts w:eastAsiaTheme="minorEastAsia"/>
                <w:color w:val="000000" w:themeColor="text1"/>
                <w:sz w:val="22"/>
                <w:szCs w:val="22"/>
              </w:rPr>
              <w:t xml:space="preserve"> Historia identificada para futuras iteraciones. La versión actual solo contempla el registro y cancelación de citas.</w:t>
            </w:r>
          </w:p>
        </w:tc>
      </w:tr>
      <w:tr w:rsidR="0F7E44EC" w14:paraId="15F6F34D" w14:textId="77777777" w:rsidTr="0F7E44EC">
        <w:trPr>
          <w:trHeight w:val="3300"/>
        </w:trPr>
        <w:tc>
          <w:tcPr>
            <w:tcW w:w="1110" w:type="dxa"/>
            <w:tcBorders>
              <w:top w:val="single" w:sz="4" w:space="0" w:color="70AD47"/>
              <w:left w:val="single" w:sz="4" w:space="0" w:color="70AD47"/>
              <w:bottom w:val="single" w:sz="4" w:space="0" w:color="70AD47"/>
              <w:right w:val="single" w:sz="4" w:space="0" w:color="70AD47"/>
            </w:tcBorders>
            <w:tcMar>
              <w:top w:w="15" w:type="dxa"/>
              <w:left w:w="15" w:type="dxa"/>
              <w:right w:w="15" w:type="dxa"/>
            </w:tcMar>
            <w:vAlign w:val="center"/>
          </w:tcPr>
          <w:p w14:paraId="298EA716" w14:textId="2D8F6516" w:rsidR="0F7E44EC" w:rsidRDefault="0F7E44EC" w:rsidP="0F7E44EC">
            <w:pPr>
              <w:spacing w:after="0"/>
              <w:rPr>
                <w:rFonts w:eastAsiaTheme="minorEastAsia"/>
                <w:color w:val="000000" w:themeColor="text1"/>
                <w:sz w:val="22"/>
                <w:szCs w:val="22"/>
              </w:rPr>
            </w:pPr>
            <w:r w:rsidRPr="0F7E44EC">
              <w:rPr>
                <w:rFonts w:eastAsiaTheme="minorEastAsia"/>
                <w:color w:val="000000" w:themeColor="text1"/>
                <w:sz w:val="22"/>
                <w:szCs w:val="22"/>
              </w:rPr>
              <w:lastRenderedPageBreak/>
              <w:t>HISU10</w:t>
            </w:r>
          </w:p>
        </w:tc>
        <w:tc>
          <w:tcPr>
            <w:tcW w:w="1860" w:type="dxa"/>
            <w:tcBorders>
              <w:top w:val="single" w:sz="4" w:space="0" w:color="70AD47"/>
              <w:left w:val="single" w:sz="4" w:space="0" w:color="70AD47"/>
              <w:bottom w:val="single" w:sz="4" w:space="0" w:color="70AD47"/>
              <w:right w:val="single" w:sz="4" w:space="0" w:color="70AD47"/>
            </w:tcBorders>
            <w:tcMar>
              <w:top w:w="15" w:type="dxa"/>
              <w:left w:w="15" w:type="dxa"/>
              <w:right w:w="15" w:type="dxa"/>
            </w:tcMar>
            <w:vAlign w:val="center"/>
          </w:tcPr>
          <w:p w14:paraId="7B3586AC" w14:textId="5D81DB5A" w:rsidR="0F7E44EC" w:rsidRDefault="0F7E44EC" w:rsidP="0F7E44EC">
            <w:pPr>
              <w:spacing w:after="0"/>
            </w:pPr>
            <w:r w:rsidRPr="0F7E44EC">
              <w:rPr>
                <w:rFonts w:eastAsiaTheme="minorEastAsia"/>
                <w:color w:val="000000" w:themeColor="text1"/>
                <w:sz w:val="22"/>
                <w:szCs w:val="22"/>
              </w:rPr>
              <w:t>Consultar Historial Clínico del Paciente</w:t>
            </w:r>
          </w:p>
        </w:tc>
        <w:tc>
          <w:tcPr>
            <w:tcW w:w="2865" w:type="dxa"/>
            <w:tcBorders>
              <w:top w:val="single" w:sz="4" w:space="0" w:color="70AD47"/>
              <w:left w:val="single" w:sz="4" w:space="0" w:color="70AD47"/>
              <w:bottom w:val="single" w:sz="4" w:space="0" w:color="70AD47"/>
              <w:right w:val="single" w:sz="4" w:space="0" w:color="70AD47"/>
            </w:tcBorders>
            <w:tcMar>
              <w:top w:w="15" w:type="dxa"/>
              <w:left w:w="15" w:type="dxa"/>
              <w:right w:w="15" w:type="dxa"/>
            </w:tcMar>
            <w:vAlign w:val="center"/>
          </w:tcPr>
          <w:p w14:paraId="71475915" w14:textId="41346886" w:rsidR="0F7E44EC" w:rsidRDefault="0F7E44EC" w:rsidP="0F7E44EC">
            <w:pPr>
              <w:spacing w:after="0"/>
              <w:rPr>
                <w:rFonts w:eastAsiaTheme="minorEastAsia"/>
                <w:color w:val="000000" w:themeColor="text1"/>
                <w:sz w:val="22"/>
                <w:szCs w:val="22"/>
              </w:rPr>
            </w:pPr>
            <w:r w:rsidRPr="0F7E44EC">
              <w:rPr>
                <w:rFonts w:eastAsiaTheme="minorEastAsia"/>
                <w:b/>
                <w:bCs/>
                <w:color w:val="000000" w:themeColor="text1"/>
                <w:sz w:val="22"/>
                <w:szCs w:val="22"/>
              </w:rPr>
              <w:t xml:space="preserve">Como </w:t>
            </w:r>
            <w:r w:rsidRPr="0F7E44EC">
              <w:rPr>
                <w:rFonts w:eastAsiaTheme="minorEastAsia"/>
                <w:color w:val="000000" w:themeColor="text1"/>
                <w:sz w:val="22"/>
                <w:szCs w:val="22"/>
              </w:rPr>
              <w:t>Médico</w:t>
            </w:r>
            <w:r>
              <w:br/>
            </w:r>
            <w:r w:rsidRPr="0F7E44EC">
              <w:rPr>
                <w:rFonts w:eastAsiaTheme="minorEastAsia"/>
                <w:b/>
                <w:bCs/>
                <w:color w:val="000000" w:themeColor="text1"/>
                <w:sz w:val="22"/>
                <w:szCs w:val="22"/>
              </w:rPr>
              <w:t xml:space="preserve">Quiero </w:t>
            </w:r>
            <w:r w:rsidRPr="0F7E44EC">
              <w:rPr>
                <w:rFonts w:eastAsiaTheme="minorEastAsia"/>
                <w:color w:val="000000" w:themeColor="text1"/>
                <w:sz w:val="22"/>
                <w:szCs w:val="22"/>
              </w:rPr>
              <w:t>visualizar las citas de un paciente</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Para</w:t>
            </w:r>
            <w:r w:rsidRPr="0F7E44EC">
              <w:rPr>
                <w:rFonts w:eastAsiaTheme="minorEastAsia"/>
                <w:color w:val="000000" w:themeColor="text1"/>
                <w:sz w:val="22"/>
                <w:szCs w:val="22"/>
              </w:rPr>
              <w:t xml:space="preserve"> conocer sus atenciones previas</w:t>
            </w:r>
          </w:p>
        </w:tc>
        <w:tc>
          <w:tcPr>
            <w:tcW w:w="3870" w:type="dxa"/>
            <w:tcBorders>
              <w:top w:val="single" w:sz="4" w:space="0" w:color="70AD47"/>
              <w:left w:val="single" w:sz="4" w:space="0" w:color="70AD47"/>
              <w:bottom w:val="single" w:sz="4" w:space="0" w:color="70AD47"/>
              <w:right w:val="single" w:sz="4" w:space="0" w:color="70AD47"/>
            </w:tcBorders>
            <w:tcMar>
              <w:top w:w="15" w:type="dxa"/>
              <w:left w:w="15" w:type="dxa"/>
              <w:right w:w="15" w:type="dxa"/>
            </w:tcMar>
            <w:vAlign w:val="center"/>
          </w:tcPr>
          <w:p w14:paraId="35D34C3A" w14:textId="05BBE22C" w:rsidR="0F7E44EC" w:rsidRDefault="0F7E44EC" w:rsidP="0F7E44EC">
            <w:pPr>
              <w:spacing w:after="0"/>
            </w:pPr>
            <w:r w:rsidRPr="0F7E44EC">
              <w:rPr>
                <w:rFonts w:eastAsiaTheme="minorEastAsia"/>
                <w:b/>
                <w:bCs/>
                <w:color w:val="000000" w:themeColor="text1"/>
                <w:sz w:val="22"/>
                <w:szCs w:val="22"/>
              </w:rPr>
              <w:t xml:space="preserve">Escenario 1: </w:t>
            </w:r>
            <w:r w:rsidRPr="0F7E44EC">
              <w:rPr>
                <w:rFonts w:eastAsiaTheme="minorEastAsia"/>
                <w:color w:val="000000" w:themeColor="text1"/>
                <w:sz w:val="22"/>
                <w:szCs w:val="22"/>
              </w:rPr>
              <w:t xml:space="preserve">Consulta exitosa </w:t>
            </w:r>
            <w:r>
              <w:br/>
            </w:r>
            <w:r w:rsidRPr="0F7E44EC">
              <w:rPr>
                <w:rFonts w:eastAsiaTheme="minorEastAsia"/>
                <w:b/>
                <w:bCs/>
                <w:color w:val="000000" w:themeColor="text1"/>
                <w:sz w:val="22"/>
                <w:szCs w:val="22"/>
              </w:rPr>
              <w:t>Dado que</w:t>
            </w:r>
            <w:r w:rsidRPr="0F7E44EC">
              <w:rPr>
                <w:rFonts w:eastAsiaTheme="minorEastAsia"/>
                <w:color w:val="000000" w:themeColor="text1"/>
                <w:sz w:val="22"/>
                <w:szCs w:val="22"/>
              </w:rPr>
              <w:t xml:space="preserve"> el paciente posee atenciones registradas</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Cuando</w:t>
            </w:r>
            <w:r w:rsidRPr="0F7E44EC">
              <w:rPr>
                <w:rFonts w:eastAsiaTheme="minorEastAsia"/>
                <w:color w:val="000000" w:themeColor="text1"/>
                <w:sz w:val="22"/>
                <w:szCs w:val="22"/>
              </w:rPr>
              <w:t xml:space="preserve"> el médico consulta su historial clínico</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Entonces</w:t>
            </w:r>
            <w:r w:rsidRPr="0F7E44EC">
              <w:rPr>
                <w:rFonts w:eastAsiaTheme="minorEastAsia"/>
                <w:color w:val="000000" w:themeColor="text1"/>
                <w:sz w:val="22"/>
                <w:szCs w:val="22"/>
              </w:rPr>
              <w:t xml:space="preserve"> el sistema muestra las fechas de atención y diagnósticos asociados.</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Escenario 2</w:t>
            </w:r>
            <w:r w:rsidRPr="0F7E44EC">
              <w:rPr>
                <w:rFonts w:eastAsiaTheme="minorEastAsia"/>
                <w:color w:val="000000" w:themeColor="text1"/>
                <w:sz w:val="22"/>
                <w:szCs w:val="22"/>
              </w:rPr>
              <w:t>: Consulta sin resultados</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Dado que</w:t>
            </w:r>
            <w:r w:rsidRPr="0F7E44EC">
              <w:rPr>
                <w:rFonts w:eastAsiaTheme="minorEastAsia"/>
                <w:color w:val="000000" w:themeColor="text1"/>
                <w:sz w:val="22"/>
                <w:szCs w:val="22"/>
              </w:rPr>
              <w:t xml:space="preserve"> el paciente no posee atenciones registradas</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Cuando</w:t>
            </w:r>
            <w:r w:rsidRPr="0F7E44EC">
              <w:rPr>
                <w:rFonts w:eastAsiaTheme="minorEastAsia"/>
                <w:color w:val="000000" w:themeColor="text1"/>
                <w:sz w:val="22"/>
                <w:szCs w:val="22"/>
              </w:rPr>
              <w:t xml:space="preserve"> se consulta el historial clínico</w:t>
            </w:r>
            <w:r>
              <w:br/>
            </w:r>
            <w:r w:rsidRPr="0F7E44EC">
              <w:rPr>
                <w:rFonts w:eastAsiaTheme="minorEastAsia"/>
                <w:color w:val="000000" w:themeColor="text1"/>
                <w:sz w:val="22"/>
                <w:szCs w:val="22"/>
              </w:rPr>
              <w:t xml:space="preserve"> </w:t>
            </w:r>
            <w:r w:rsidRPr="0F7E44EC">
              <w:rPr>
                <w:rFonts w:eastAsiaTheme="minorEastAsia"/>
                <w:b/>
                <w:bCs/>
                <w:color w:val="000000" w:themeColor="text1"/>
                <w:sz w:val="22"/>
                <w:szCs w:val="22"/>
              </w:rPr>
              <w:t xml:space="preserve">Entonces </w:t>
            </w:r>
            <w:r w:rsidRPr="0F7E44EC">
              <w:rPr>
                <w:rFonts w:eastAsiaTheme="minorEastAsia"/>
                <w:color w:val="000000" w:themeColor="text1"/>
                <w:sz w:val="22"/>
                <w:szCs w:val="22"/>
              </w:rPr>
              <w:t>el sistema informa que no existen registros clínicos disponibles.</w:t>
            </w:r>
          </w:p>
        </w:tc>
      </w:tr>
    </w:tbl>
    <w:p w14:paraId="66C0A686" w14:textId="7B87623C" w:rsidR="04AF30EC" w:rsidRDefault="04AF30EC" w:rsidP="007E5559">
      <w:pPr>
        <w:spacing w:after="0" w:line="276" w:lineRule="auto"/>
        <w:rPr>
          <w:rFonts w:ascii="Aptos" w:eastAsia="Aptos" w:hAnsi="Aptos" w:cs="Aptos"/>
        </w:rPr>
      </w:pPr>
    </w:p>
    <w:p w14:paraId="40625FBE" w14:textId="6C0759A4" w:rsidR="47589285" w:rsidRDefault="431198E2" w:rsidP="46514301">
      <w:r w:rsidRPr="5A03BD7B">
        <w:rPr>
          <w:b/>
          <w:bCs/>
        </w:rPr>
        <w:t>13.</w:t>
      </w:r>
      <w:r w:rsidR="23800097" w:rsidRPr="5A03BD7B">
        <w:rPr>
          <w:b/>
          <w:bCs/>
        </w:rPr>
        <w:t xml:space="preserve"> Diagrama de Clases.</w:t>
      </w:r>
    </w:p>
    <w:p w14:paraId="440EB89F" w14:textId="2E9B6C55" w:rsidR="5F2E3E43" w:rsidRDefault="5F2E3E43" w:rsidP="5A03BD7B">
      <w:pPr>
        <w:spacing w:after="200" w:line="274" w:lineRule="auto"/>
        <w:rPr>
          <w:rFonts w:ascii="Arial" w:eastAsia="Arial" w:hAnsi="Arial" w:cs="Arial"/>
          <w:color w:val="222222"/>
          <w:sz w:val="28"/>
          <w:szCs w:val="28"/>
        </w:rPr>
      </w:pPr>
      <w:r w:rsidRPr="5A03BD7B">
        <w:rPr>
          <w:rFonts w:ascii="Arial" w:eastAsia="Arial" w:hAnsi="Arial" w:cs="Arial"/>
          <w:color w:val="222222"/>
        </w:rPr>
        <w:t>El diagrama de clases modela la arquitectura de persistencia y el diseño orientado a objetos del dominio del Sistema de Gestión Médica. La estructura define cómo interactúan las entidades de negocio para cumplir con las reglas del hospital y garantizar la integridad de los datos:</w:t>
      </w:r>
    </w:p>
    <w:p w14:paraId="590B85D9" w14:textId="5992661F" w:rsidR="7FF18B17" w:rsidRDefault="7FF18B17" w:rsidP="5A03BD7B">
      <w:pPr>
        <w:pStyle w:val="Prrafodelista"/>
        <w:numPr>
          <w:ilvl w:val="0"/>
          <w:numId w:val="3"/>
        </w:numPr>
        <w:spacing w:after="120" w:line="274" w:lineRule="auto"/>
        <w:ind w:left="360"/>
        <w:rPr>
          <w:rFonts w:ascii="Arial" w:eastAsia="Arial" w:hAnsi="Arial" w:cs="Arial"/>
          <w:color w:val="222222"/>
        </w:rPr>
      </w:pPr>
      <w:r w:rsidRPr="5A03BD7B">
        <w:rPr>
          <w:rFonts w:ascii="Arial" w:eastAsia="Arial" w:hAnsi="Arial" w:cs="Arial"/>
          <w:b/>
          <w:bCs/>
          <w:color w:val="222222"/>
        </w:rPr>
        <w:t xml:space="preserve">Especialidades: </w:t>
      </w:r>
      <w:r w:rsidRPr="5A03BD7B">
        <w:rPr>
          <w:rFonts w:ascii="Arial" w:eastAsia="Arial" w:hAnsi="Arial" w:cs="Arial"/>
          <w:color w:val="222222"/>
        </w:rPr>
        <w:t>Funciona como un catálogo maestro de los servicios médicos que ofrece la clínica. Contiene atributos básicos (id_especialidad, nombre_especialidad, descripcion) y un campo estado indispensable para ejecutar la baja lógica requerida por el negocio sin eliminar datos históricos.</w:t>
      </w:r>
    </w:p>
    <w:p w14:paraId="43A5AEC7" w14:textId="33D8DAB6" w:rsidR="7FF18B17" w:rsidRDefault="7FF18B17" w:rsidP="5A03BD7B">
      <w:pPr>
        <w:pStyle w:val="Prrafodelista"/>
        <w:numPr>
          <w:ilvl w:val="0"/>
          <w:numId w:val="3"/>
        </w:numPr>
        <w:spacing w:after="120" w:line="274" w:lineRule="auto"/>
        <w:ind w:left="360"/>
        <w:rPr>
          <w:rFonts w:ascii="Arial" w:eastAsia="Arial" w:hAnsi="Arial" w:cs="Arial"/>
          <w:color w:val="222222"/>
        </w:rPr>
      </w:pPr>
      <w:r w:rsidRPr="5A03BD7B">
        <w:rPr>
          <w:rFonts w:ascii="Arial" w:eastAsia="Arial" w:hAnsi="Arial" w:cs="Arial"/>
          <w:b/>
          <w:bCs/>
          <w:color w:val="222222"/>
        </w:rPr>
        <w:t xml:space="preserve">Medicos: </w:t>
      </w:r>
      <w:r w:rsidRPr="5A03BD7B">
        <w:rPr>
          <w:rFonts w:ascii="Arial" w:eastAsia="Arial" w:hAnsi="Arial" w:cs="Arial"/>
          <w:color w:val="222222"/>
        </w:rPr>
        <w:t>Modela al personal asistencial. Incluye atributos mandatorios como el código único de colegiatura (cmp), nombres, apellidos y datos de contacto. Mantiene una relación de asociación (1 a N) con la clase Especialidades a través de la llave foránea id_especialidad, garantizando que todo médico pertenezca obligatoriamente a una especialidad activa.</w:t>
      </w:r>
    </w:p>
    <w:p w14:paraId="43373101" w14:textId="609E990E" w:rsidR="7FF18B17" w:rsidRDefault="7FF18B17" w:rsidP="5A03BD7B">
      <w:pPr>
        <w:pStyle w:val="Prrafodelista"/>
        <w:numPr>
          <w:ilvl w:val="0"/>
          <w:numId w:val="3"/>
        </w:numPr>
        <w:spacing w:after="120" w:line="274" w:lineRule="auto"/>
        <w:ind w:left="360"/>
        <w:rPr>
          <w:rFonts w:ascii="Arial" w:eastAsia="Arial" w:hAnsi="Arial" w:cs="Arial"/>
          <w:color w:val="222222"/>
        </w:rPr>
      </w:pPr>
      <w:r w:rsidRPr="5A03BD7B">
        <w:rPr>
          <w:rFonts w:ascii="Arial" w:eastAsia="Arial" w:hAnsi="Arial" w:cs="Arial"/>
          <w:b/>
          <w:bCs/>
          <w:color w:val="222222"/>
        </w:rPr>
        <w:t xml:space="preserve">Pacientes: </w:t>
      </w:r>
      <w:r w:rsidRPr="5A03BD7B">
        <w:rPr>
          <w:rFonts w:ascii="Arial" w:eastAsia="Arial" w:hAnsi="Arial" w:cs="Arial"/>
          <w:color w:val="222222"/>
        </w:rPr>
        <w:t>Representa a los usuarios del servicio de salud. Registra datos de identificación obligatorios (dni), demográficos y de contacto, junto con una fecha_registro que el sistema asigna de forma automatizada al dar de alta al paciente.</w:t>
      </w:r>
    </w:p>
    <w:p w14:paraId="27246D1C" w14:textId="11F78887" w:rsidR="7FF18B17" w:rsidRDefault="7FF18B17" w:rsidP="5A03BD7B">
      <w:pPr>
        <w:pStyle w:val="Prrafodelista"/>
        <w:numPr>
          <w:ilvl w:val="0"/>
          <w:numId w:val="3"/>
        </w:numPr>
        <w:spacing w:after="120" w:line="274" w:lineRule="auto"/>
        <w:ind w:left="360"/>
        <w:rPr>
          <w:rFonts w:ascii="Arial" w:eastAsia="Arial" w:hAnsi="Arial" w:cs="Arial"/>
          <w:color w:val="222222"/>
        </w:rPr>
      </w:pPr>
      <w:r w:rsidRPr="5A03BD7B">
        <w:rPr>
          <w:rFonts w:ascii="Arial" w:eastAsia="Arial" w:hAnsi="Arial" w:cs="Arial"/>
          <w:b/>
          <w:bCs/>
          <w:color w:val="222222"/>
        </w:rPr>
        <w:t xml:space="preserve">Citas: </w:t>
      </w:r>
      <w:r w:rsidRPr="5A03BD7B">
        <w:rPr>
          <w:rFonts w:ascii="Arial" w:eastAsia="Arial" w:hAnsi="Arial" w:cs="Arial"/>
          <w:color w:val="222222"/>
        </w:rPr>
        <w:t xml:space="preserve">Es la entidad central del negocio (core del sistema) que interconecta los módulos principales. Posee relaciones de asociación de cardinalidad (N a 1) hacia las clases Pacientes (id_paciente) y Medicos (id_medico). Registra la fecha, hora, motivo, observaciones y un riguroso control de estado ("Pendiente", </w:t>
      </w:r>
      <w:r w:rsidRPr="5A03BD7B">
        <w:rPr>
          <w:rFonts w:ascii="Arial" w:eastAsia="Arial" w:hAnsi="Arial" w:cs="Arial"/>
          <w:color w:val="222222"/>
        </w:rPr>
        <w:lastRenderedPageBreak/>
        <w:t>"Cancelada", "Atendida") para la gestión de flujos y control de concurrencia en la agenda médica.</w:t>
      </w:r>
    </w:p>
    <w:p w14:paraId="0A7A661D" w14:textId="2FC229E6" w:rsidR="5A03BD7B" w:rsidRPr="007E5559" w:rsidRDefault="007E5559" w:rsidP="5A03BD7B">
      <w:pPr>
        <w:pStyle w:val="Prrafodelista"/>
        <w:numPr>
          <w:ilvl w:val="0"/>
          <w:numId w:val="3"/>
        </w:numPr>
        <w:spacing w:after="120" w:line="274" w:lineRule="auto"/>
        <w:ind w:left="360"/>
        <w:rPr>
          <w:rFonts w:ascii="Arial" w:eastAsia="Arial" w:hAnsi="Arial" w:cs="Arial"/>
          <w:color w:val="222222"/>
        </w:rPr>
      </w:pPr>
      <w:r>
        <w:rPr>
          <w:noProof/>
          <w:lang w:val="es-PE" w:eastAsia="es-PE"/>
        </w:rPr>
        <w:drawing>
          <wp:anchor distT="0" distB="0" distL="114300" distR="114300" simplePos="0" relativeHeight="251662336" behindDoc="1" locked="0" layoutInCell="1" allowOverlap="1" wp14:anchorId="4B6EDE19" wp14:editId="5D0FEF18">
            <wp:simplePos x="0" y="0"/>
            <wp:positionH relativeFrom="margin">
              <wp:posOffset>76200</wp:posOffset>
            </wp:positionH>
            <wp:positionV relativeFrom="paragraph">
              <wp:posOffset>1069975</wp:posOffset>
            </wp:positionV>
            <wp:extent cx="5135880" cy="6847205"/>
            <wp:effectExtent l="0" t="0" r="7620" b="0"/>
            <wp:wrapTight wrapText="bothSides">
              <wp:wrapPolygon edited="0">
                <wp:start x="0" y="0"/>
                <wp:lineTo x="0" y="21514"/>
                <wp:lineTo x="21552" y="21514"/>
                <wp:lineTo x="21552" y="0"/>
                <wp:lineTo x="0" y="0"/>
              </wp:wrapPolygon>
            </wp:wrapTight>
            <wp:docPr id="18162371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98711" name="Picture 1197398711"/>
                    <pic:cNvPicPr/>
                  </pic:nvPicPr>
                  <pic:blipFill>
                    <a:blip r:embed="rId9">
                      <a:extLst>
                        <a:ext uri="{28A0092B-C50C-407E-A947-70E740481C1C}">
                          <a14:useLocalDpi xmlns:a14="http://schemas.microsoft.com/office/drawing/2010/main" val="0"/>
                        </a:ext>
                      </a:extLst>
                    </a:blip>
                    <a:stretch>
                      <a:fillRect/>
                    </a:stretch>
                  </pic:blipFill>
                  <pic:spPr>
                    <a:xfrm>
                      <a:off x="0" y="0"/>
                      <a:ext cx="5135880" cy="6847205"/>
                    </a:xfrm>
                    <a:prstGeom prst="rect">
                      <a:avLst/>
                    </a:prstGeom>
                  </pic:spPr>
                </pic:pic>
              </a:graphicData>
            </a:graphic>
            <wp14:sizeRelH relativeFrom="page">
              <wp14:pctWidth>0</wp14:pctWidth>
            </wp14:sizeRelH>
            <wp14:sizeRelV relativeFrom="page">
              <wp14:pctHeight>0</wp14:pctHeight>
            </wp14:sizeRelV>
          </wp:anchor>
        </w:drawing>
      </w:r>
      <w:r w:rsidR="7FF18B17" w:rsidRPr="5A03BD7B">
        <w:rPr>
          <w:rFonts w:ascii="Arial" w:eastAsia="Arial" w:hAnsi="Arial" w:cs="Arial"/>
          <w:b/>
          <w:bCs/>
          <w:color w:val="222222"/>
        </w:rPr>
        <w:t xml:space="preserve">Atenciones: </w:t>
      </w:r>
      <w:r w:rsidR="7FF18B17" w:rsidRPr="5A03BD7B">
        <w:rPr>
          <w:rFonts w:ascii="Arial" w:eastAsia="Arial" w:hAnsi="Arial" w:cs="Arial"/>
          <w:color w:val="222222"/>
        </w:rPr>
        <w:t>Modela el acto clínico y la evolución de la consulta. Mantiene una relación de dependencia o composición funcional estricta (1 a 1) con la entidad Citas mediante el campo id_cita. Restringe el registro médico a un entorno inmutable y obligatorio para guardar el diagnóstico, tratamiento, receta y observaciones clínicas.</w:t>
      </w:r>
    </w:p>
    <w:p w14:paraId="5B7D4FEC" w14:textId="6D4CA0CF" w:rsidR="73C79409" w:rsidRDefault="73C79409" w:rsidP="5A03BD7B">
      <w:pPr>
        <w:rPr>
          <w:b/>
          <w:bCs/>
        </w:rPr>
      </w:pPr>
    </w:p>
    <w:p w14:paraId="3B06A299" w14:textId="5126E52C" w:rsidR="431198E2" w:rsidRDefault="431198E2" w:rsidP="46514301">
      <w:r w:rsidRPr="5A03BD7B">
        <w:rPr>
          <w:b/>
          <w:bCs/>
        </w:rPr>
        <w:lastRenderedPageBreak/>
        <w:t>14. Criterios de aceptación.</w:t>
      </w:r>
    </w:p>
    <w:tbl>
      <w:tblPr>
        <w:tblW w:w="9825" w:type="dxa"/>
        <w:tblLook w:val="06A0" w:firstRow="1" w:lastRow="0" w:firstColumn="1" w:lastColumn="0" w:noHBand="1" w:noVBand="1"/>
      </w:tblPr>
      <w:tblGrid>
        <w:gridCol w:w="1231"/>
        <w:gridCol w:w="1348"/>
        <w:gridCol w:w="2977"/>
        <w:gridCol w:w="4269"/>
      </w:tblGrid>
      <w:tr w:rsidR="5A03BD7B" w14:paraId="06C26B29" w14:textId="77777777" w:rsidTr="0F7E44EC">
        <w:trPr>
          <w:trHeight w:val="570"/>
        </w:trPr>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B82E7A4" w14:textId="725E1E47" w:rsidR="5A03BD7B" w:rsidRDefault="5A03BD7B" w:rsidP="5A03BD7B">
            <w:pPr>
              <w:spacing w:after="0"/>
              <w:jc w:val="center"/>
            </w:pPr>
            <w:r w:rsidRPr="5A03BD7B">
              <w:rPr>
                <w:rFonts w:ascii="Calibri" w:eastAsia="Calibri" w:hAnsi="Calibri" w:cs="Calibri"/>
                <w:b/>
                <w:bCs/>
                <w:color w:val="000000" w:themeColor="text1"/>
                <w:sz w:val="22"/>
                <w:szCs w:val="22"/>
              </w:rPr>
              <w:t>Código</w:t>
            </w:r>
          </w:p>
        </w:tc>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2761449" w14:textId="1EAA96CC" w:rsidR="5A03BD7B" w:rsidRDefault="5A03BD7B" w:rsidP="5A03BD7B">
            <w:pPr>
              <w:spacing w:after="0"/>
              <w:jc w:val="center"/>
            </w:pPr>
            <w:r w:rsidRPr="5A03BD7B">
              <w:rPr>
                <w:rFonts w:ascii="Calibri" w:eastAsia="Calibri" w:hAnsi="Calibri" w:cs="Calibri"/>
                <w:b/>
                <w:bCs/>
                <w:color w:val="000000" w:themeColor="text1"/>
                <w:sz w:val="22"/>
                <w:szCs w:val="22"/>
              </w:rPr>
              <w:t>Criterio de aceptación</w:t>
            </w:r>
          </w:p>
        </w:tc>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EB43FF5" w14:textId="7DBB02A9" w:rsidR="5A03BD7B" w:rsidRDefault="5A03BD7B" w:rsidP="5A03BD7B">
            <w:pPr>
              <w:spacing w:after="0"/>
              <w:jc w:val="center"/>
            </w:pPr>
            <w:r w:rsidRPr="5A03BD7B">
              <w:rPr>
                <w:rFonts w:ascii="Calibri" w:eastAsia="Calibri" w:hAnsi="Calibri" w:cs="Calibri"/>
                <w:b/>
                <w:bCs/>
                <w:color w:val="000000" w:themeColor="text1"/>
                <w:sz w:val="22"/>
                <w:szCs w:val="22"/>
              </w:rPr>
              <w:t>Estado</w:t>
            </w:r>
          </w:p>
        </w:tc>
        <w:tc>
          <w:tcPr>
            <w:tcW w:w="432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DF25685" w14:textId="2DE7F9C7" w:rsidR="5A03BD7B" w:rsidRDefault="5A03BD7B" w:rsidP="5A03BD7B">
            <w:pPr>
              <w:spacing w:after="0"/>
              <w:jc w:val="center"/>
            </w:pPr>
            <w:r w:rsidRPr="5A03BD7B">
              <w:rPr>
                <w:rFonts w:ascii="Calibri" w:eastAsia="Calibri" w:hAnsi="Calibri" w:cs="Calibri"/>
                <w:b/>
                <w:bCs/>
                <w:color w:val="000000" w:themeColor="text1"/>
                <w:sz w:val="22"/>
                <w:szCs w:val="22"/>
              </w:rPr>
              <w:t>Evidencia en el código</w:t>
            </w:r>
          </w:p>
        </w:tc>
      </w:tr>
      <w:tr w:rsidR="5A03BD7B" w14:paraId="56DDA883" w14:textId="77777777" w:rsidTr="0F7E44EC">
        <w:trPr>
          <w:trHeight w:val="870"/>
        </w:trPr>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1E881B4" w14:textId="0F803BA5" w:rsidR="5A03BD7B" w:rsidRDefault="5A03BD7B" w:rsidP="5A03BD7B">
            <w:pPr>
              <w:spacing w:after="0"/>
            </w:pPr>
            <w:r w:rsidRPr="5A03BD7B">
              <w:rPr>
                <w:rFonts w:ascii="Calibri" w:eastAsia="Calibri" w:hAnsi="Calibri" w:cs="Calibri"/>
                <w:b/>
                <w:bCs/>
                <w:color w:val="000000" w:themeColor="text1"/>
                <w:sz w:val="22"/>
                <w:szCs w:val="22"/>
              </w:rPr>
              <w:t>CA-01</w:t>
            </w:r>
          </w:p>
        </w:tc>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4961B62" w14:textId="75A19F71" w:rsidR="5A03BD7B" w:rsidRDefault="5A03BD7B" w:rsidP="5A03BD7B">
            <w:pPr>
              <w:spacing w:after="0"/>
            </w:pPr>
            <w:r w:rsidRPr="5A03BD7B">
              <w:rPr>
                <w:rFonts w:ascii="Calibri" w:eastAsia="Calibri" w:hAnsi="Calibri" w:cs="Calibri"/>
                <w:color w:val="000000" w:themeColor="text1"/>
                <w:sz w:val="22"/>
                <w:szCs w:val="22"/>
              </w:rPr>
              <w:t>Registro de Especialidad</w:t>
            </w:r>
          </w:p>
        </w:tc>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7485BB0" w14:textId="067BF672" w:rsidR="5A03BD7B" w:rsidRDefault="5A03BD7B" w:rsidP="5A03BD7B">
            <w:pPr>
              <w:spacing w:after="0"/>
            </w:pPr>
            <w:r w:rsidRPr="5A03BD7B">
              <w:rPr>
                <w:rFonts w:ascii="Calibri" w:eastAsia="Calibri" w:hAnsi="Calibri" w:cs="Calibri"/>
                <w:b/>
                <w:bCs/>
                <w:color w:val="000000" w:themeColor="text1"/>
                <w:sz w:val="22"/>
                <w:szCs w:val="22"/>
              </w:rPr>
              <w:t>Cumple completamente</w:t>
            </w:r>
          </w:p>
        </w:tc>
        <w:tc>
          <w:tcPr>
            <w:tcW w:w="432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912A1FE" w14:textId="2C497FE8" w:rsidR="5A03BD7B" w:rsidRDefault="5A03BD7B" w:rsidP="5A03BD7B">
            <w:pPr>
              <w:spacing w:after="0"/>
            </w:pPr>
            <w:r w:rsidRPr="5A03BD7B">
              <w:rPr>
                <w:rFonts w:ascii="Calibri" w:eastAsia="Calibri" w:hAnsi="Calibri" w:cs="Calibri"/>
                <w:color w:val="000000" w:themeColor="text1"/>
                <w:sz w:val="22"/>
                <w:szCs w:val="22"/>
              </w:rPr>
              <w:t xml:space="preserve">Existe el método </w:t>
            </w:r>
            <w:proofErr w:type="gramStart"/>
            <w:r w:rsidRPr="5A03BD7B">
              <w:rPr>
                <w:rFonts w:ascii="Calibri" w:eastAsia="Calibri" w:hAnsi="Calibri" w:cs="Calibri"/>
                <w:color w:val="000000" w:themeColor="text1"/>
                <w:sz w:val="20"/>
                <w:szCs w:val="20"/>
              </w:rPr>
              <w:t>registrarEspecialidad(</w:t>
            </w:r>
            <w:proofErr w:type="gramEnd"/>
            <w:r w:rsidRPr="5A03BD7B">
              <w:rPr>
                <w:rFonts w:ascii="Calibri" w:eastAsia="Calibri" w:hAnsi="Calibri" w:cs="Calibri"/>
                <w:color w:val="000000" w:themeColor="text1"/>
                <w:sz w:val="20"/>
                <w:szCs w:val="20"/>
              </w:rPr>
              <w:t>)</w:t>
            </w:r>
            <w:r w:rsidRPr="5A03BD7B">
              <w:rPr>
                <w:rFonts w:ascii="Calibri" w:eastAsia="Calibri" w:hAnsi="Calibri" w:cs="Calibri"/>
                <w:color w:val="000000" w:themeColor="text1"/>
                <w:sz w:val="22"/>
                <w:szCs w:val="22"/>
              </w:rPr>
              <w:t xml:space="preserve"> que registra nombre, descripción y estado en la base de datos.</w:t>
            </w:r>
          </w:p>
        </w:tc>
      </w:tr>
      <w:tr w:rsidR="5A03BD7B" w14:paraId="285E5DF0" w14:textId="77777777" w:rsidTr="0F7E44EC">
        <w:trPr>
          <w:trHeight w:val="1440"/>
        </w:trPr>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823E220" w14:textId="1667C44B" w:rsidR="5A03BD7B" w:rsidRDefault="5A03BD7B" w:rsidP="5A03BD7B">
            <w:pPr>
              <w:spacing w:after="0"/>
            </w:pPr>
            <w:r w:rsidRPr="5A03BD7B">
              <w:rPr>
                <w:rFonts w:ascii="Calibri" w:eastAsia="Calibri" w:hAnsi="Calibri" w:cs="Calibri"/>
                <w:b/>
                <w:bCs/>
                <w:color w:val="000000" w:themeColor="text1"/>
                <w:sz w:val="22"/>
                <w:szCs w:val="22"/>
              </w:rPr>
              <w:t>CA-02</w:t>
            </w:r>
          </w:p>
        </w:tc>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6DFB83E" w14:textId="3D88A8F8" w:rsidR="5A03BD7B" w:rsidRDefault="5A03BD7B" w:rsidP="5A03BD7B">
            <w:pPr>
              <w:spacing w:after="0"/>
            </w:pPr>
            <w:r w:rsidRPr="5A03BD7B">
              <w:rPr>
                <w:rFonts w:ascii="Calibri" w:eastAsia="Calibri" w:hAnsi="Calibri" w:cs="Calibri"/>
                <w:color w:val="000000" w:themeColor="text1"/>
                <w:sz w:val="22"/>
                <w:szCs w:val="22"/>
              </w:rPr>
              <w:t>Validación de Especialidades Duplicadas</w:t>
            </w:r>
          </w:p>
        </w:tc>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0326D79" w14:textId="059D3646" w:rsidR="5A03BD7B" w:rsidRDefault="5A03BD7B" w:rsidP="5A03BD7B">
            <w:pPr>
              <w:spacing w:after="0"/>
            </w:pPr>
            <w:r w:rsidRPr="5A03BD7B">
              <w:rPr>
                <w:rFonts w:ascii="Calibri" w:eastAsia="Calibri" w:hAnsi="Calibri" w:cs="Calibri"/>
                <w:b/>
                <w:bCs/>
                <w:color w:val="000000" w:themeColor="text1"/>
                <w:sz w:val="22"/>
                <w:szCs w:val="22"/>
              </w:rPr>
              <w:t>Cumple completamente</w:t>
            </w:r>
          </w:p>
        </w:tc>
        <w:tc>
          <w:tcPr>
            <w:tcW w:w="432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5A94BA7" w14:textId="6873D5A7" w:rsidR="5A03BD7B" w:rsidRDefault="5A03BD7B" w:rsidP="5A03BD7B">
            <w:pPr>
              <w:spacing w:after="0"/>
            </w:pPr>
            <w:r w:rsidRPr="5A03BD7B">
              <w:rPr>
                <w:rFonts w:ascii="Calibri" w:eastAsia="Calibri" w:hAnsi="Calibri" w:cs="Calibri"/>
                <w:color w:val="000000" w:themeColor="text1"/>
                <w:sz w:val="22"/>
                <w:szCs w:val="22"/>
              </w:rPr>
              <w:t xml:space="preserve">Existe </w:t>
            </w:r>
            <w:proofErr w:type="gramStart"/>
            <w:r w:rsidRPr="5A03BD7B">
              <w:rPr>
                <w:rFonts w:ascii="Calibri" w:eastAsia="Calibri" w:hAnsi="Calibri" w:cs="Calibri"/>
                <w:color w:val="000000" w:themeColor="text1"/>
                <w:sz w:val="20"/>
                <w:szCs w:val="20"/>
              </w:rPr>
              <w:t>existeEspecialidad(</w:t>
            </w:r>
            <w:proofErr w:type="gramEnd"/>
            <w:r w:rsidRPr="5A03BD7B">
              <w:rPr>
                <w:rFonts w:ascii="Calibri" w:eastAsia="Calibri" w:hAnsi="Calibri" w:cs="Calibri"/>
                <w:color w:val="000000" w:themeColor="text1"/>
                <w:sz w:val="20"/>
                <w:szCs w:val="20"/>
              </w:rPr>
              <w:t>)</w:t>
            </w:r>
            <w:r w:rsidRPr="5A03BD7B">
              <w:rPr>
                <w:rFonts w:ascii="Calibri" w:eastAsia="Calibri" w:hAnsi="Calibri" w:cs="Calibri"/>
                <w:color w:val="000000" w:themeColor="text1"/>
                <w:sz w:val="22"/>
                <w:szCs w:val="22"/>
              </w:rPr>
              <w:t xml:space="preserve"> que impide registrar especialidades duplicadas.</w:t>
            </w:r>
          </w:p>
        </w:tc>
      </w:tr>
      <w:tr w:rsidR="5A03BD7B" w14:paraId="44B48066" w14:textId="77777777" w:rsidTr="0F7E44EC">
        <w:trPr>
          <w:trHeight w:val="1155"/>
        </w:trPr>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82405E5" w14:textId="7F2112B2" w:rsidR="5A03BD7B" w:rsidRDefault="5A03BD7B" w:rsidP="5A03BD7B">
            <w:pPr>
              <w:spacing w:after="0"/>
            </w:pPr>
            <w:r w:rsidRPr="5A03BD7B">
              <w:rPr>
                <w:rFonts w:ascii="Calibri" w:eastAsia="Calibri" w:hAnsi="Calibri" w:cs="Calibri"/>
                <w:b/>
                <w:bCs/>
                <w:color w:val="000000" w:themeColor="text1"/>
                <w:sz w:val="22"/>
                <w:szCs w:val="22"/>
              </w:rPr>
              <w:t>CA-03</w:t>
            </w:r>
          </w:p>
        </w:tc>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D195FAE" w14:textId="7A7D4727" w:rsidR="5A03BD7B" w:rsidRDefault="5A03BD7B" w:rsidP="5A03BD7B">
            <w:pPr>
              <w:spacing w:after="0"/>
            </w:pPr>
            <w:r w:rsidRPr="5A03BD7B">
              <w:rPr>
                <w:rFonts w:ascii="Calibri" w:eastAsia="Calibri" w:hAnsi="Calibri" w:cs="Calibri"/>
                <w:color w:val="000000" w:themeColor="text1"/>
                <w:sz w:val="22"/>
                <w:szCs w:val="22"/>
              </w:rPr>
              <w:t>Baja Lógica de Especialidades</w:t>
            </w:r>
          </w:p>
        </w:tc>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6C1EB62" w14:textId="25AD9B9A" w:rsidR="5A03BD7B" w:rsidRDefault="5A03BD7B" w:rsidP="5A03BD7B">
            <w:pPr>
              <w:spacing w:after="0"/>
            </w:pPr>
            <w:r w:rsidRPr="5A03BD7B">
              <w:rPr>
                <w:rFonts w:ascii="Calibri" w:eastAsia="Calibri" w:hAnsi="Calibri" w:cs="Calibri"/>
                <w:b/>
                <w:bCs/>
                <w:color w:val="000000" w:themeColor="text1"/>
                <w:sz w:val="22"/>
                <w:szCs w:val="22"/>
              </w:rPr>
              <w:t>Cumple completamente</w:t>
            </w:r>
          </w:p>
        </w:tc>
        <w:tc>
          <w:tcPr>
            <w:tcW w:w="432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8CF6C03" w14:textId="6D23B221" w:rsidR="5A03BD7B" w:rsidRDefault="5A03BD7B" w:rsidP="5A03BD7B">
            <w:pPr>
              <w:spacing w:after="0"/>
            </w:pPr>
            <w:proofErr w:type="gramStart"/>
            <w:r w:rsidRPr="5A03BD7B">
              <w:rPr>
                <w:color w:val="000000" w:themeColor="text1"/>
                <w:sz w:val="20"/>
                <w:szCs w:val="20"/>
              </w:rPr>
              <w:t>darBajaEspecialidad</w:t>
            </w:r>
            <w:proofErr w:type="gramEnd"/>
            <w:r w:rsidRPr="5A03BD7B">
              <w:rPr>
                <w:color w:val="000000" w:themeColor="text1"/>
                <w:sz w:val="20"/>
                <w:szCs w:val="20"/>
              </w:rPr>
              <w:t>()</w:t>
            </w:r>
            <w:r w:rsidRPr="5A03BD7B">
              <w:rPr>
                <w:rFonts w:ascii="Calibri" w:eastAsia="Calibri" w:hAnsi="Calibri" w:cs="Calibri"/>
                <w:color w:val="000000" w:themeColor="text1"/>
                <w:sz w:val="22"/>
                <w:szCs w:val="22"/>
              </w:rPr>
              <w:t xml:space="preserve"> cambia el estado a </w:t>
            </w:r>
            <w:r w:rsidRPr="5A03BD7B">
              <w:rPr>
                <w:rFonts w:ascii="Calibri" w:eastAsia="Calibri" w:hAnsi="Calibri" w:cs="Calibri"/>
                <w:b/>
                <w:bCs/>
                <w:color w:val="000000" w:themeColor="text1"/>
                <w:sz w:val="22"/>
                <w:szCs w:val="22"/>
              </w:rPr>
              <w:t>Inactivo</w:t>
            </w:r>
            <w:r w:rsidRPr="5A03BD7B">
              <w:rPr>
                <w:rFonts w:ascii="Calibri" w:eastAsia="Calibri" w:hAnsi="Calibri" w:cs="Calibri"/>
                <w:color w:val="000000" w:themeColor="text1"/>
                <w:sz w:val="22"/>
                <w:szCs w:val="22"/>
              </w:rPr>
              <w:t xml:space="preserve"> sin eliminar el registro.</w:t>
            </w:r>
          </w:p>
        </w:tc>
      </w:tr>
      <w:tr w:rsidR="5A03BD7B" w14:paraId="140294F0" w14:textId="77777777" w:rsidTr="0F7E44EC">
        <w:trPr>
          <w:trHeight w:val="870"/>
        </w:trPr>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12D4293" w14:textId="6330B7F1" w:rsidR="5A03BD7B" w:rsidRDefault="5A03BD7B" w:rsidP="5A03BD7B">
            <w:pPr>
              <w:spacing w:after="0"/>
            </w:pPr>
            <w:r w:rsidRPr="5A03BD7B">
              <w:rPr>
                <w:rFonts w:ascii="Calibri" w:eastAsia="Calibri" w:hAnsi="Calibri" w:cs="Calibri"/>
                <w:b/>
                <w:bCs/>
                <w:color w:val="000000" w:themeColor="text1"/>
                <w:sz w:val="22"/>
                <w:szCs w:val="22"/>
              </w:rPr>
              <w:t>CA-04</w:t>
            </w:r>
          </w:p>
        </w:tc>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1BAEB51" w14:textId="5AC95887" w:rsidR="5A03BD7B" w:rsidRDefault="5A03BD7B" w:rsidP="5A03BD7B">
            <w:pPr>
              <w:spacing w:after="0"/>
            </w:pPr>
            <w:r w:rsidRPr="5A03BD7B">
              <w:rPr>
                <w:rFonts w:ascii="Calibri" w:eastAsia="Calibri" w:hAnsi="Calibri" w:cs="Calibri"/>
                <w:color w:val="000000" w:themeColor="text1"/>
                <w:sz w:val="22"/>
                <w:szCs w:val="22"/>
              </w:rPr>
              <w:t>Registro de Médicos con FK</w:t>
            </w:r>
          </w:p>
        </w:tc>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37FFB5F" w14:textId="32127D78" w:rsidR="5A03BD7B" w:rsidRDefault="5A03BD7B" w:rsidP="5A03BD7B">
            <w:pPr>
              <w:spacing w:after="0"/>
            </w:pPr>
            <w:r w:rsidRPr="5A03BD7B">
              <w:rPr>
                <w:rFonts w:ascii="Calibri" w:eastAsia="Calibri" w:hAnsi="Calibri" w:cs="Calibri"/>
                <w:b/>
                <w:bCs/>
                <w:color w:val="000000" w:themeColor="text1"/>
                <w:sz w:val="22"/>
                <w:szCs w:val="22"/>
              </w:rPr>
              <w:t>Cumple completamente</w:t>
            </w:r>
          </w:p>
        </w:tc>
        <w:tc>
          <w:tcPr>
            <w:tcW w:w="432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CA7901E" w14:textId="6D961E0B" w:rsidR="5A03BD7B" w:rsidRDefault="5A03BD7B" w:rsidP="5A03BD7B">
            <w:pPr>
              <w:spacing w:after="0"/>
            </w:pPr>
            <w:proofErr w:type="gramStart"/>
            <w:r w:rsidRPr="5A03BD7B">
              <w:rPr>
                <w:color w:val="000000" w:themeColor="text1"/>
                <w:sz w:val="20"/>
                <w:szCs w:val="20"/>
              </w:rPr>
              <w:t>registrarMedico</w:t>
            </w:r>
            <w:proofErr w:type="gramEnd"/>
            <w:r w:rsidRPr="5A03BD7B">
              <w:rPr>
                <w:color w:val="000000" w:themeColor="text1"/>
                <w:sz w:val="20"/>
                <w:szCs w:val="20"/>
              </w:rPr>
              <w:t>()</w:t>
            </w:r>
            <w:r w:rsidRPr="5A03BD7B">
              <w:rPr>
                <w:rFonts w:ascii="Calibri" w:eastAsia="Calibri" w:hAnsi="Calibri" w:cs="Calibri"/>
                <w:color w:val="000000" w:themeColor="text1"/>
                <w:sz w:val="22"/>
                <w:szCs w:val="22"/>
              </w:rPr>
              <w:t xml:space="preserve"> asocia correctamente el médico con </w:t>
            </w:r>
            <w:r w:rsidRPr="5A03BD7B">
              <w:rPr>
                <w:color w:val="000000" w:themeColor="text1"/>
                <w:sz w:val="20"/>
                <w:szCs w:val="20"/>
              </w:rPr>
              <w:t>id_especialidad</w:t>
            </w:r>
            <w:r w:rsidRPr="5A03BD7B">
              <w:rPr>
                <w:rFonts w:ascii="Calibri" w:eastAsia="Calibri" w:hAnsi="Calibri" w:cs="Calibri"/>
                <w:color w:val="000000" w:themeColor="text1"/>
                <w:sz w:val="22"/>
                <w:szCs w:val="22"/>
              </w:rPr>
              <w:t>.</w:t>
            </w:r>
          </w:p>
        </w:tc>
      </w:tr>
      <w:tr w:rsidR="5A03BD7B" w14:paraId="05613E54" w14:textId="77777777" w:rsidTr="0F7E44EC">
        <w:trPr>
          <w:trHeight w:val="1155"/>
        </w:trPr>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930550B" w14:textId="38C50ACF" w:rsidR="5A03BD7B" w:rsidRDefault="5A03BD7B" w:rsidP="5A03BD7B">
            <w:pPr>
              <w:spacing w:after="0"/>
            </w:pPr>
            <w:r w:rsidRPr="5A03BD7B">
              <w:rPr>
                <w:rFonts w:ascii="Calibri" w:eastAsia="Calibri" w:hAnsi="Calibri" w:cs="Calibri"/>
                <w:b/>
                <w:bCs/>
                <w:color w:val="000000" w:themeColor="text1"/>
                <w:sz w:val="22"/>
                <w:szCs w:val="22"/>
              </w:rPr>
              <w:t>CA-05</w:t>
            </w:r>
          </w:p>
        </w:tc>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97843E6" w14:textId="311A7A9B" w:rsidR="5A03BD7B" w:rsidRDefault="5A03BD7B" w:rsidP="5A03BD7B">
            <w:pPr>
              <w:spacing w:after="0"/>
            </w:pPr>
            <w:r w:rsidRPr="5A03BD7B">
              <w:rPr>
                <w:rFonts w:ascii="Calibri" w:eastAsia="Calibri" w:hAnsi="Calibri" w:cs="Calibri"/>
                <w:color w:val="000000" w:themeColor="text1"/>
                <w:sz w:val="22"/>
                <w:szCs w:val="22"/>
              </w:rPr>
              <w:t>Validación de Identificador Único CMP</w:t>
            </w:r>
          </w:p>
        </w:tc>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902D71E" w14:textId="409F924F" w:rsidR="5A03BD7B" w:rsidRDefault="5A03BD7B" w:rsidP="5A03BD7B">
            <w:pPr>
              <w:spacing w:after="0"/>
            </w:pPr>
            <w:r w:rsidRPr="5A03BD7B">
              <w:rPr>
                <w:rFonts w:ascii="Calibri" w:eastAsia="Calibri" w:hAnsi="Calibri" w:cs="Calibri"/>
                <w:b/>
                <w:bCs/>
                <w:color w:val="000000" w:themeColor="text1"/>
                <w:sz w:val="22"/>
                <w:szCs w:val="22"/>
              </w:rPr>
              <w:t>No implementado</w:t>
            </w:r>
          </w:p>
        </w:tc>
        <w:tc>
          <w:tcPr>
            <w:tcW w:w="432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E366B4E" w14:textId="66F8F8B2" w:rsidR="5A03BD7B" w:rsidRDefault="5A03BD7B" w:rsidP="5A03BD7B">
            <w:pPr>
              <w:spacing w:after="0"/>
            </w:pPr>
            <w:r w:rsidRPr="5A03BD7B">
              <w:rPr>
                <w:rFonts w:ascii="Calibri" w:eastAsia="Calibri" w:hAnsi="Calibri" w:cs="Calibri"/>
                <w:color w:val="000000" w:themeColor="text1"/>
                <w:sz w:val="22"/>
                <w:szCs w:val="22"/>
              </w:rPr>
              <w:t>Solo se valida que el CMP sea único; no se valida que sea numérico como exige el criterio.</w:t>
            </w:r>
          </w:p>
        </w:tc>
      </w:tr>
      <w:tr w:rsidR="5A03BD7B" w14:paraId="171D54B3" w14:textId="77777777" w:rsidTr="0F7E44EC">
        <w:trPr>
          <w:trHeight w:val="870"/>
        </w:trPr>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B1E0C08" w14:textId="0C055B18" w:rsidR="5A03BD7B" w:rsidRDefault="5A03BD7B" w:rsidP="5A03BD7B">
            <w:pPr>
              <w:spacing w:after="0"/>
            </w:pPr>
            <w:r w:rsidRPr="5A03BD7B">
              <w:rPr>
                <w:rFonts w:ascii="Calibri" w:eastAsia="Calibri" w:hAnsi="Calibri" w:cs="Calibri"/>
                <w:b/>
                <w:bCs/>
                <w:color w:val="000000" w:themeColor="text1"/>
                <w:sz w:val="22"/>
                <w:szCs w:val="22"/>
              </w:rPr>
              <w:t>CA-06</w:t>
            </w:r>
          </w:p>
        </w:tc>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1D3F39B" w14:textId="0676DEE4" w:rsidR="5A03BD7B" w:rsidRDefault="5A03BD7B" w:rsidP="5A03BD7B">
            <w:pPr>
              <w:spacing w:after="0"/>
            </w:pPr>
            <w:r w:rsidRPr="5A03BD7B">
              <w:rPr>
                <w:rFonts w:ascii="Calibri" w:eastAsia="Calibri" w:hAnsi="Calibri" w:cs="Calibri"/>
                <w:color w:val="000000" w:themeColor="text1"/>
                <w:sz w:val="22"/>
                <w:szCs w:val="22"/>
              </w:rPr>
              <w:t>Búsqueda Avanzada de Médicos</w:t>
            </w:r>
          </w:p>
        </w:tc>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5C2EB4C" w14:textId="185B45A7" w:rsidR="5A03BD7B" w:rsidRDefault="5A03BD7B" w:rsidP="5A03BD7B">
            <w:pPr>
              <w:spacing w:after="0"/>
            </w:pPr>
            <w:r w:rsidRPr="5A03BD7B">
              <w:rPr>
                <w:rFonts w:ascii="Calibri" w:eastAsia="Calibri" w:hAnsi="Calibri" w:cs="Calibri"/>
                <w:b/>
                <w:bCs/>
                <w:color w:val="000000" w:themeColor="text1"/>
                <w:sz w:val="22"/>
                <w:szCs w:val="22"/>
              </w:rPr>
              <w:t>Cumple completamente</w:t>
            </w:r>
          </w:p>
        </w:tc>
        <w:tc>
          <w:tcPr>
            <w:tcW w:w="432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85FFA48" w14:textId="688F196F" w:rsidR="5A03BD7B" w:rsidRDefault="5A03BD7B" w:rsidP="5A03BD7B">
            <w:pPr>
              <w:spacing w:after="0"/>
            </w:pPr>
            <w:proofErr w:type="gramStart"/>
            <w:r w:rsidRPr="5A03BD7B">
              <w:rPr>
                <w:color w:val="000000" w:themeColor="text1"/>
                <w:sz w:val="20"/>
                <w:szCs w:val="20"/>
              </w:rPr>
              <w:t>buscarMedicos</w:t>
            </w:r>
            <w:proofErr w:type="gramEnd"/>
            <w:r w:rsidRPr="5A03BD7B">
              <w:rPr>
                <w:color w:val="000000" w:themeColor="text1"/>
                <w:sz w:val="20"/>
                <w:szCs w:val="20"/>
              </w:rPr>
              <w:t>()</w:t>
            </w:r>
            <w:r w:rsidRPr="5A03BD7B">
              <w:rPr>
                <w:rFonts w:ascii="Calibri" w:eastAsia="Calibri" w:hAnsi="Calibri" w:cs="Calibri"/>
                <w:color w:val="000000" w:themeColor="text1"/>
                <w:sz w:val="22"/>
                <w:szCs w:val="22"/>
              </w:rPr>
              <w:t xml:space="preserve"> realiza búsquedas por apellido o especialidad.</w:t>
            </w:r>
          </w:p>
        </w:tc>
      </w:tr>
      <w:tr w:rsidR="5A03BD7B" w14:paraId="257BBD18" w14:textId="77777777" w:rsidTr="0F7E44EC">
        <w:trPr>
          <w:trHeight w:val="1155"/>
        </w:trPr>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94DB2D2" w14:textId="1BD6AB7B" w:rsidR="5A03BD7B" w:rsidRDefault="5A03BD7B" w:rsidP="5A03BD7B">
            <w:pPr>
              <w:spacing w:after="0"/>
            </w:pPr>
            <w:r w:rsidRPr="5A03BD7B">
              <w:rPr>
                <w:rFonts w:ascii="Calibri" w:eastAsia="Calibri" w:hAnsi="Calibri" w:cs="Calibri"/>
                <w:b/>
                <w:bCs/>
                <w:color w:val="000000" w:themeColor="text1"/>
                <w:sz w:val="22"/>
                <w:szCs w:val="22"/>
              </w:rPr>
              <w:t>CA-07</w:t>
            </w:r>
          </w:p>
        </w:tc>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4AB5E47" w14:textId="4622305A" w:rsidR="5A03BD7B" w:rsidRDefault="5A03BD7B" w:rsidP="5A03BD7B">
            <w:pPr>
              <w:spacing w:after="0"/>
            </w:pPr>
            <w:r w:rsidRPr="5A03BD7B">
              <w:rPr>
                <w:rFonts w:ascii="Calibri" w:eastAsia="Calibri" w:hAnsi="Calibri" w:cs="Calibri"/>
                <w:color w:val="000000" w:themeColor="text1"/>
                <w:sz w:val="22"/>
                <w:szCs w:val="22"/>
              </w:rPr>
              <w:t>Registro Automatizado de Paciente</w:t>
            </w:r>
          </w:p>
        </w:tc>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A160AA9" w14:textId="0D5C235C" w:rsidR="5A03BD7B" w:rsidRDefault="5A03BD7B" w:rsidP="5A03BD7B">
            <w:pPr>
              <w:spacing w:after="0"/>
            </w:pPr>
            <w:r w:rsidRPr="5A03BD7B">
              <w:rPr>
                <w:rFonts w:ascii="Calibri" w:eastAsia="Calibri" w:hAnsi="Calibri" w:cs="Calibri"/>
                <w:b/>
                <w:bCs/>
                <w:color w:val="000000" w:themeColor="text1"/>
                <w:sz w:val="22"/>
                <w:szCs w:val="22"/>
              </w:rPr>
              <w:t>Cumple completamente</w:t>
            </w:r>
          </w:p>
        </w:tc>
        <w:tc>
          <w:tcPr>
            <w:tcW w:w="432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04BA46E" w14:textId="6BD0E69A" w:rsidR="5A03BD7B" w:rsidRDefault="5A03BD7B" w:rsidP="5A03BD7B">
            <w:pPr>
              <w:spacing w:after="0"/>
            </w:pPr>
            <w:proofErr w:type="gramStart"/>
            <w:r w:rsidRPr="5A03BD7B">
              <w:rPr>
                <w:color w:val="000000" w:themeColor="text1"/>
                <w:sz w:val="20"/>
                <w:szCs w:val="20"/>
              </w:rPr>
              <w:t>registrarPaciente</w:t>
            </w:r>
            <w:proofErr w:type="gramEnd"/>
            <w:r w:rsidRPr="5A03BD7B">
              <w:rPr>
                <w:color w:val="000000" w:themeColor="text1"/>
                <w:sz w:val="20"/>
                <w:szCs w:val="20"/>
              </w:rPr>
              <w:t>()</w:t>
            </w:r>
            <w:r w:rsidRPr="5A03BD7B">
              <w:rPr>
                <w:rFonts w:ascii="Calibri" w:eastAsia="Calibri" w:hAnsi="Calibri" w:cs="Calibri"/>
                <w:color w:val="000000" w:themeColor="text1"/>
                <w:sz w:val="22"/>
                <w:szCs w:val="22"/>
              </w:rPr>
              <w:t xml:space="preserve"> asigna automáticamente la fecha de registro mediante </w:t>
            </w:r>
            <w:r w:rsidRPr="5A03BD7B">
              <w:rPr>
                <w:color w:val="000000" w:themeColor="text1"/>
                <w:sz w:val="20"/>
                <w:szCs w:val="20"/>
              </w:rPr>
              <w:t>NOW()</w:t>
            </w:r>
            <w:r w:rsidRPr="5A03BD7B">
              <w:rPr>
                <w:rFonts w:ascii="Calibri" w:eastAsia="Calibri" w:hAnsi="Calibri" w:cs="Calibri"/>
                <w:color w:val="000000" w:themeColor="text1"/>
                <w:sz w:val="22"/>
                <w:szCs w:val="22"/>
              </w:rPr>
              <w:t>.</w:t>
            </w:r>
          </w:p>
        </w:tc>
      </w:tr>
      <w:tr w:rsidR="5A03BD7B" w14:paraId="6A0CC8E2" w14:textId="77777777" w:rsidTr="0F7E44EC">
        <w:trPr>
          <w:trHeight w:val="1155"/>
        </w:trPr>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D82C61A" w14:textId="303E1296" w:rsidR="5A03BD7B" w:rsidRDefault="5A03BD7B" w:rsidP="5A03BD7B">
            <w:pPr>
              <w:spacing w:after="0"/>
            </w:pPr>
            <w:r w:rsidRPr="5A03BD7B">
              <w:rPr>
                <w:rFonts w:ascii="Calibri" w:eastAsia="Calibri" w:hAnsi="Calibri" w:cs="Calibri"/>
                <w:b/>
                <w:bCs/>
                <w:color w:val="000000" w:themeColor="text1"/>
                <w:sz w:val="22"/>
                <w:szCs w:val="22"/>
              </w:rPr>
              <w:t>CA-08</w:t>
            </w:r>
          </w:p>
        </w:tc>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5254127" w14:textId="4B856212" w:rsidR="5A03BD7B" w:rsidRDefault="5A03BD7B" w:rsidP="5A03BD7B">
            <w:pPr>
              <w:spacing w:after="0"/>
            </w:pPr>
            <w:r w:rsidRPr="5A03BD7B">
              <w:rPr>
                <w:rFonts w:ascii="Calibri" w:eastAsia="Calibri" w:hAnsi="Calibri" w:cs="Calibri"/>
                <w:color w:val="000000" w:themeColor="text1"/>
                <w:sz w:val="22"/>
                <w:szCs w:val="22"/>
              </w:rPr>
              <w:t>Validación Estricta de Identidad DNI</w:t>
            </w:r>
          </w:p>
        </w:tc>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4658FAE" w14:textId="026A9B79" w:rsidR="5A03BD7B" w:rsidRDefault="5A03BD7B" w:rsidP="5A03BD7B">
            <w:pPr>
              <w:spacing w:after="0"/>
            </w:pPr>
            <w:r w:rsidRPr="5A03BD7B">
              <w:rPr>
                <w:rFonts w:ascii="Calibri" w:eastAsia="Calibri" w:hAnsi="Calibri" w:cs="Calibri"/>
                <w:b/>
                <w:bCs/>
                <w:color w:val="000000" w:themeColor="text1"/>
                <w:sz w:val="22"/>
                <w:szCs w:val="22"/>
              </w:rPr>
              <w:t>Cumple completamente</w:t>
            </w:r>
          </w:p>
        </w:tc>
        <w:tc>
          <w:tcPr>
            <w:tcW w:w="432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E820325" w14:textId="1547C00F" w:rsidR="5A03BD7B" w:rsidRDefault="5A03BD7B" w:rsidP="5A03BD7B">
            <w:pPr>
              <w:spacing w:after="0"/>
            </w:pPr>
            <w:proofErr w:type="gramStart"/>
            <w:r w:rsidRPr="5A03BD7B">
              <w:rPr>
                <w:color w:val="000000" w:themeColor="text1"/>
                <w:sz w:val="20"/>
                <w:szCs w:val="20"/>
              </w:rPr>
              <w:t>validarDniFormat</w:t>
            </w:r>
            <w:proofErr w:type="gramEnd"/>
            <w:r w:rsidRPr="5A03BD7B">
              <w:rPr>
                <w:color w:val="000000" w:themeColor="text1"/>
                <w:sz w:val="20"/>
                <w:szCs w:val="20"/>
              </w:rPr>
              <w:t>()</w:t>
            </w:r>
            <w:r w:rsidRPr="5A03BD7B">
              <w:rPr>
                <w:rFonts w:ascii="Calibri" w:eastAsia="Calibri" w:hAnsi="Calibri" w:cs="Calibri"/>
                <w:color w:val="000000" w:themeColor="text1"/>
                <w:sz w:val="22"/>
                <w:szCs w:val="22"/>
              </w:rPr>
              <w:t xml:space="preserve"> acepta únicamente números de 8 dígitos mediante expresión regular.</w:t>
            </w:r>
          </w:p>
        </w:tc>
      </w:tr>
      <w:tr w:rsidR="5A03BD7B" w14:paraId="0A7BD58C" w14:textId="77777777" w:rsidTr="0F7E44EC">
        <w:trPr>
          <w:trHeight w:val="870"/>
        </w:trPr>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4BACE4C" w14:textId="60B7DA8C" w:rsidR="5A03BD7B" w:rsidRDefault="5A03BD7B" w:rsidP="5A03BD7B">
            <w:pPr>
              <w:spacing w:after="0"/>
            </w:pPr>
            <w:r w:rsidRPr="5A03BD7B">
              <w:rPr>
                <w:rFonts w:ascii="Calibri" w:eastAsia="Calibri" w:hAnsi="Calibri" w:cs="Calibri"/>
                <w:b/>
                <w:bCs/>
                <w:color w:val="000000" w:themeColor="text1"/>
                <w:sz w:val="22"/>
                <w:szCs w:val="22"/>
              </w:rPr>
              <w:t>CA-09</w:t>
            </w:r>
          </w:p>
        </w:tc>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196D71F" w14:textId="08E1C8D4" w:rsidR="5A03BD7B" w:rsidRDefault="5A03BD7B" w:rsidP="5A03BD7B">
            <w:pPr>
              <w:spacing w:after="0"/>
            </w:pPr>
            <w:r w:rsidRPr="5A03BD7B">
              <w:rPr>
                <w:rFonts w:ascii="Calibri" w:eastAsia="Calibri" w:hAnsi="Calibri" w:cs="Calibri"/>
                <w:color w:val="000000" w:themeColor="text1"/>
                <w:sz w:val="22"/>
                <w:szCs w:val="22"/>
              </w:rPr>
              <w:t>Búsqueda de Pacientes por DNI</w:t>
            </w:r>
          </w:p>
        </w:tc>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B5F5849" w14:textId="48F60DB7" w:rsidR="5A03BD7B" w:rsidRDefault="5A03BD7B" w:rsidP="5A03BD7B">
            <w:pPr>
              <w:spacing w:after="0"/>
            </w:pPr>
            <w:r w:rsidRPr="5A03BD7B">
              <w:rPr>
                <w:rFonts w:ascii="Calibri" w:eastAsia="Calibri" w:hAnsi="Calibri" w:cs="Calibri"/>
                <w:b/>
                <w:bCs/>
                <w:color w:val="000000" w:themeColor="text1"/>
                <w:sz w:val="22"/>
                <w:szCs w:val="22"/>
              </w:rPr>
              <w:t>Cumple completamente</w:t>
            </w:r>
          </w:p>
        </w:tc>
        <w:tc>
          <w:tcPr>
            <w:tcW w:w="432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C958613" w14:textId="17D0C682" w:rsidR="5A03BD7B" w:rsidRDefault="5A03BD7B" w:rsidP="5A03BD7B">
            <w:pPr>
              <w:spacing w:after="0"/>
            </w:pPr>
            <w:proofErr w:type="gramStart"/>
            <w:r w:rsidRPr="5A03BD7B">
              <w:rPr>
                <w:color w:val="000000" w:themeColor="text1"/>
                <w:sz w:val="20"/>
                <w:szCs w:val="20"/>
              </w:rPr>
              <w:t>obtenerPacientePorDni</w:t>
            </w:r>
            <w:proofErr w:type="gramEnd"/>
            <w:r w:rsidRPr="5A03BD7B">
              <w:rPr>
                <w:color w:val="000000" w:themeColor="text1"/>
                <w:sz w:val="20"/>
                <w:szCs w:val="20"/>
              </w:rPr>
              <w:t>()</w:t>
            </w:r>
            <w:r w:rsidRPr="5A03BD7B">
              <w:rPr>
                <w:rFonts w:ascii="Calibri" w:eastAsia="Calibri" w:hAnsi="Calibri" w:cs="Calibri"/>
                <w:color w:val="000000" w:themeColor="text1"/>
                <w:sz w:val="22"/>
                <w:szCs w:val="22"/>
              </w:rPr>
              <w:t xml:space="preserve"> consulta al paciente utilizando su DNI.</w:t>
            </w:r>
          </w:p>
        </w:tc>
      </w:tr>
      <w:tr w:rsidR="5A03BD7B" w14:paraId="3DEF90BB" w14:textId="77777777" w:rsidTr="0F7E44EC">
        <w:trPr>
          <w:trHeight w:val="870"/>
        </w:trPr>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0592395" w14:textId="74E723B3" w:rsidR="5A03BD7B" w:rsidRDefault="5A03BD7B" w:rsidP="5A03BD7B">
            <w:pPr>
              <w:spacing w:after="0"/>
            </w:pPr>
            <w:r w:rsidRPr="5A03BD7B">
              <w:rPr>
                <w:rFonts w:ascii="Calibri" w:eastAsia="Calibri" w:hAnsi="Calibri" w:cs="Calibri"/>
                <w:b/>
                <w:bCs/>
                <w:color w:val="000000" w:themeColor="text1"/>
                <w:sz w:val="22"/>
                <w:szCs w:val="22"/>
              </w:rPr>
              <w:t>CA-10</w:t>
            </w:r>
          </w:p>
        </w:tc>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4617D35" w14:textId="73F59B94" w:rsidR="5A03BD7B" w:rsidRDefault="5A03BD7B" w:rsidP="5A03BD7B">
            <w:pPr>
              <w:spacing w:after="0"/>
            </w:pPr>
            <w:r w:rsidRPr="5A03BD7B">
              <w:rPr>
                <w:rFonts w:ascii="Calibri" w:eastAsia="Calibri" w:hAnsi="Calibri" w:cs="Calibri"/>
                <w:color w:val="000000" w:themeColor="text1"/>
                <w:sz w:val="22"/>
                <w:szCs w:val="22"/>
              </w:rPr>
              <w:t>Agendamiento de Citas</w:t>
            </w:r>
          </w:p>
        </w:tc>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A097FAF" w14:textId="1A0C9A41" w:rsidR="5A03BD7B" w:rsidRDefault="5A03BD7B" w:rsidP="5A03BD7B">
            <w:pPr>
              <w:spacing w:after="0"/>
            </w:pPr>
            <w:r w:rsidRPr="5A03BD7B">
              <w:rPr>
                <w:rFonts w:ascii="Calibri" w:eastAsia="Calibri" w:hAnsi="Calibri" w:cs="Calibri"/>
                <w:b/>
                <w:bCs/>
                <w:color w:val="000000" w:themeColor="text1"/>
                <w:sz w:val="22"/>
                <w:szCs w:val="22"/>
              </w:rPr>
              <w:t>Cumple completamente</w:t>
            </w:r>
          </w:p>
        </w:tc>
        <w:tc>
          <w:tcPr>
            <w:tcW w:w="432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4F90B1A" w14:textId="116200C5" w:rsidR="5A03BD7B" w:rsidRDefault="5A03BD7B" w:rsidP="5A03BD7B">
            <w:pPr>
              <w:spacing w:after="0"/>
            </w:pPr>
            <w:proofErr w:type="gramStart"/>
            <w:r w:rsidRPr="5A03BD7B">
              <w:rPr>
                <w:color w:val="000000" w:themeColor="text1"/>
                <w:sz w:val="20"/>
                <w:szCs w:val="20"/>
              </w:rPr>
              <w:t>registrarCita</w:t>
            </w:r>
            <w:proofErr w:type="gramEnd"/>
            <w:r w:rsidRPr="5A03BD7B">
              <w:rPr>
                <w:color w:val="000000" w:themeColor="text1"/>
                <w:sz w:val="20"/>
                <w:szCs w:val="20"/>
              </w:rPr>
              <w:t>()</w:t>
            </w:r>
            <w:r w:rsidRPr="5A03BD7B">
              <w:rPr>
                <w:rFonts w:ascii="Calibri" w:eastAsia="Calibri" w:hAnsi="Calibri" w:cs="Calibri"/>
                <w:color w:val="000000" w:themeColor="text1"/>
                <w:sz w:val="22"/>
                <w:szCs w:val="22"/>
              </w:rPr>
              <w:t xml:space="preserve"> registra correctamente la cita en la base de datos.</w:t>
            </w:r>
          </w:p>
        </w:tc>
      </w:tr>
      <w:tr w:rsidR="5A03BD7B" w14:paraId="7D32B76C" w14:textId="77777777" w:rsidTr="0F7E44EC">
        <w:trPr>
          <w:trHeight w:val="870"/>
        </w:trPr>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71C83E0" w14:textId="162590A9" w:rsidR="5A03BD7B" w:rsidRDefault="5A03BD7B" w:rsidP="5A03BD7B">
            <w:pPr>
              <w:spacing w:after="0"/>
            </w:pPr>
            <w:r w:rsidRPr="5A03BD7B">
              <w:rPr>
                <w:rFonts w:ascii="Calibri" w:eastAsia="Calibri" w:hAnsi="Calibri" w:cs="Calibri"/>
                <w:b/>
                <w:bCs/>
                <w:color w:val="000000" w:themeColor="text1"/>
                <w:sz w:val="22"/>
                <w:szCs w:val="22"/>
              </w:rPr>
              <w:t>CA-11</w:t>
            </w:r>
          </w:p>
        </w:tc>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32E2C16" w14:textId="4EB46F48" w:rsidR="5A03BD7B" w:rsidRDefault="5A03BD7B" w:rsidP="5A03BD7B">
            <w:pPr>
              <w:spacing w:after="0"/>
            </w:pPr>
            <w:r w:rsidRPr="5A03BD7B">
              <w:rPr>
                <w:rFonts w:ascii="Calibri" w:eastAsia="Calibri" w:hAnsi="Calibri" w:cs="Calibri"/>
                <w:color w:val="000000" w:themeColor="text1"/>
                <w:sz w:val="22"/>
                <w:szCs w:val="22"/>
              </w:rPr>
              <w:t>Control de Concurrencia</w:t>
            </w:r>
          </w:p>
        </w:tc>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53512C8" w14:textId="6E1000F9" w:rsidR="5A03BD7B" w:rsidRDefault="5A03BD7B" w:rsidP="5A03BD7B">
            <w:pPr>
              <w:spacing w:after="0"/>
            </w:pPr>
            <w:r w:rsidRPr="5A03BD7B">
              <w:rPr>
                <w:rFonts w:ascii="Calibri" w:eastAsia="Calibri" w:hAnsi="Calibri" w:cs="Calibri"/>
                <w:b/>
                <w:bCs/>
                <w:color w:val="000000" w:themeColor="text1"/>
                <w:sz w:val="22"/>
                <w:szCs w:val="22"/>
              </w:rPr>
              <w:t>Cumple completamente</w:t>
            </w:r>
          </w:p>
        </w:tc>
        <w:tc>
          <w:tcPr>
            <w:tcW w:w="432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4E2F10A" w14:textId="7CFEF3F2" w:rsidR="5A03BD7B" w:rsidRDefault="5A03BD7B" w:rsidP="5A03BD7B">
            <w:pPr>
              <w:spacing w:after="0"/>
            </w:pPr>
            <w:proofErr w:type="gramStart"/>
            <w:r w:rsidRPr="5A03BD7B">
              <w:rPr>
                <w:color w:val="000000" w:themeColor="text1"/>
                <w:sz w:val="20"/>
                <w:szCs w:val="20"/>
              </w:rPr>
              <w:t>tieneCruceCita</w:t>
            </w:r>
            <w:proofErr w:type="gramEnd"/>
            <w:r w:rsidRPr="5A03BD7B">
              <w:rPr>
                <w:color w:val="000000" w:themeColor="text1"/>
                <w:sz w:val="20"/>
                <w:szCs w:val="20"/>
              </w:rPr>
              <w:t>()</w:t>
            </w:r>
            <w:r w:rsidRPr="5A03BD7B">
              <w:rPr>
                <w:rFonts w:ascii="Calibri" w:eastAsia="Calibri" w:hAnsi="Calibri" w:cs="Calibri"/>
                <w:color w:val="000000" w:themeColor="text1"/>
                <w:sz w:val="22"/>
                <w:szCs w:val="22"/>
              </w:rPr>
              <w:t xml:space="preserve"> impide registrar citas duplicadas para el mismo médico, fecha y hora.</w:t>
            </w:r>
          </w:p>
        </w:tc>
      </w:tr>
      <w:tr w:rsidR="5A03BD7B" w14:paraId="20093C4A" w14:textId="77777777" w:rsidTr="0F7E44EC">
        <w:trPr>
          <w:trHeight w:val="870"/>
        </w:trPr>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75079C9" w14:textId="265D1DF4" w:rsidR="5A03BD7B" w:rsidRDefault="5A03BD7B" w:rsidP="5A03BD7B">
            <w:pPr>
              <w:spacing w:after="0"/>
            </w:pPr>
            <w:r w:rsidRPr="5A03BD7B">
              <w:rPr>
                <w:rFonts w:ascii="Calibri" w:eastAsia="Calibri" w:hAnsi="Calibri" w:cs="Calibri"/>
                <w:b/>
                <w:bCs/>
                <w:color w:val="000000" w:themeColor="text1"/>
                <w:sz w:val="22"/>
                <w:szCs w:val="22"/>
              </w:rPr>
              <w:lastRenderedPageBreak/>
              <w:t>CA-12</w:t>
            </w:r>
          </w:p>
        </w:tc>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77C8414" w14:textId="19EDB15D" w:rsidR="5A03BD7B" w:rsidRDefault="5A03BD7B" w:rsidP="5A03BD7B">
            <w:pPr>
              <w:spacing w:after="0"/>
            </w:pPr>
            <w:r w:rsidRPr="5A03BD7B">
              <w:rPr>
                <w:rFonts w:ascii="Calibri" w:eastAsia="Calibri" w:hAnsi="Calibri" w:cs="Calibri"/>
                <w:color w:val="000000" w:themeColor="text1"/>
                <w:sz w:val="22"/>
                <w:szCs w:val="22"/>
              </w:rPr>
              <w:t>Asignación de Estado Inicial</w:t>
            </w:r>
          </w:p>
        </w:tc>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F4AD7F8" w14:textId="2E75B9CC" w:rsidR="5A03BD7B" w:rsidRDefault="5A03BD7B" w:rsidP="5A03BD7B">
            <w:pPr>
              <w:spacing w:after="0"/>
            </w:pPr>
            <w:r w:rsidRPr="5A03BD7B">
              <w:rPr>
                <w:rFonts w:ascii="Calibri" w:eastAsia="Calibri" w:hAnsi="Calibri" w:cs="Calibri"/>
                <w:b/>
                <w:bCs/>
                <w:color w:val="000000" w:themeColor="text1"/>
                <w:sz w:val="22"/>
                <w:szCs w:val="22"/>
              </w:rPr>
              <w:t>Cumple completamente</w:t>
            </w:r>
          </w:p>
        </w:tc>
        <w:tc>
          <w:tcPr>
            <w:tcW w:w="432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B3CB415" w14:textId="1FA2FDA2" w:rsidR="5A03BD7B" w:rsidRDefault="5A03BD7B" w:rsidP="5A03BD7B">
            <w:pPr>
              <w:spacing w:after="0"/>
            </w:pPr>
            <w:r w:rsidRPr="5A03BD7B">
              <w:rPr>
                <w:rFonts w:ascii="Calibri" w:eastAsia="Calibri" w:hAnsi="Calibri" w:cs="Calibri"/>
                <w:color w:val="000000" w:themeColor="text1"/>
                <w:sz w:val="22"/>
                <w:szCs w:val="22"/>
              </w:rPr>
              <w:t xml:space="preserve">El constructor de </w:t>
            </w:r>
            <w:r w:rsidRPr="5A03BD7B">
              <w:rPr>
                <w:rFonts w:ascii="Calibri" w:eastAsia="Calibri" w:hAnsi="Calibri" w:cs="Calibri"/>
                <w:color w:val="000000" w:themeColor="text1"/>
                <w:sz w:val="20"/>
                <w:szCs w:val="20"/>
              </w:rPr>
              <w:t>Cita</w:t>
            </w:r>
            <w:r w:rsidRPr="5A03BD7B">
              <w:rPr>
                <w:rFonts w:ascii="Calibri" w:eastAsia="Calibri" w:hAnsi="Calibri" w:cs="Calibri"/>
                <w:color w:val="000000" w:themeColor="text1"/>
                <w:sz w:val="22"/>
                <w:szCs w:val="22"/>
              </w:rPr>
              <w:t xml:space="preserve"> asigna automáticamente el estado </w:t>
            </w:r>
            <w:r w:rsidRPr="5A03BD7B">
              <w:rPr>
                <w:rFonts w:ascii="Calibri" w:eastAsia="Calibri" w:hAnsi="Calibri" w:cs="Calibri"/>
                <w:b/>
                <w:bCs/>
                <w:color w:val="000000" w:themeColor="text1"/>
                <w:sz w:val="22"/>
                <w:szCs w:val="22"/>
              </w:rPr>
              <w:t>Pendiente</w:t>
            </w:r>
            <w:r w:rsidRPr="5A03BD7B">
              <w:rPr>
                <w:rFonts w:ascii="Calibri" w:eastAsia="Calibri" w:hAnsi="Calibri" w:cs="Calibri"/>
                <w:color w:val="000000" w:themeColor="text1"/>
                <w:sz w:val="22"/>
                <w:szCs w:val="22"/>
              </w:rPr>
              <w:t>.</w:t>
            </w:r>
          </w:p>
        </w:tc>
      </w:tr>
      <w:tr w:rsidR="5A03BD7B" w14:paraId="0B143A30" w14:textId="77777777" w:rsidTr="0F7E44EC">
        <w:trPr>
          <w:trHeight w:val="870"/>
        </w:trPr>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BA1E6F4" w14:textId="336B7913" w:rsidR="5A03BD7B" w:rsidRDefault="5A03BD7B" w:rsidP="5A03BD7B">
            <w:pPr>
              <w:spacing w:after="0"/>
            </w:pPr>
            <w:r w:rsidRPr="5A03BD7B">
              <w:rPr>
                <w:rFonts w:ascii="Calibri" w:eastAsia="Calibri" w:hAnsi="Calibri" w:cs="Calibri"/>
                <w:b/>
                <w:bCs/>
                <w:color w:val="000000" w:themeColor="text1"/>
                <w:sz w:val="22"/>
                <w:szCs w:val="22"/>
              </w:rPr>
              <w:t>CA-13</w:t>
            </w:r>
          </w:p>
        </w:tc>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F376ED8" w14:textId="40E9C231" w:rsidR="5A03BD7B" w:rsidRDefault="5A03BD7B" w:rsidP="5A03BD7B">
            <w:pPr>
              <w:spacing w:after="0"/>
            </w:pPr>
            <w:r w:rsidRPr="5A03BD7B">
              <w:rPr>
                <w:rFonts w:ascii="Calibri" w:eastAsia="Calibri" w:hAnsi="Calibri" w:cs="Calibri"/>
                <w:color w:val="000000" w:themeColor="text1"/>
                <w:sz w:val="22"/>
                <w:szCs w:val="22"/>
              </w:rPr>
              <w:t>Cancelación de Citas</w:t>
            </w:r>
          </w:p>
        </w:tc>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60B21F8" w14:textId="5715D95D" w:rsidR="5A03BD7B" w:rsidRDefault="5A03BD7B" w:rsidP="5A03BD7B">
            <w:pPr>
              <w:spacing w:after="0"/>
            </w:pPr>
            <w:r w:rsidRPr="5A03BD7B">
              <w:rPr>
                <w:rFonts w:ascii="Calibri" w:eastAsia="Calibri" w:hAnsi="Calibri" w:cs="Calibri"/>
                <w:b/>
                <w:bCs/>
                <w:color w:val="000000" w:themeColor="text1"/>
                <w:sz w:val="22"/>
                <w:szCs w:val="22"/>
              </w:rPr>
              <w:t>Cumple completamente</w:t>
            </w:r>
          </w:p>
        </w:tc>
        <w:tc>
          <w:tcPr>
            <w:tcW w:w="432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9495455" w14:textId="5AE05C7D" w:rsidR="5A03BD7B" w:rsidRDefault="5A03BD7B" w:rsidP="5A03BD7B">
            <w:pPr>
              <w:spacing w:after="0"/>
            </w:pPr>
            <w:proofErr w:type="gramStart"/>
            <w:r w:rsidRPr="5A03BD7B">
              <w:rPr>
                <w:color w:val="000000" w:themeColor="text1"/>
                <w:sz w:val="20"/>
                <w:szCs w:val="20"/>
              </w:rPr>
              <w:t>cancelarCita</w:t>
            </w:r>
            <w:proofErr w:type="gramEnd"/>
            <w:r w:rsidRPr="5A03BD7B">
              <w:rPr>
                <w:color w:val="000000" w:themeColor="text1"/>
                <w:sz w:val="20"/>
                <w:szCs w:val="20"/>
              </w:rPr>
              <w:t>()</w:t>
            </w:r>
            <w:r w:rsidRPr="5A03BD7B">
              <w:rPr>
                <w:rFonts w:ascii="Calibri" w:eastAsia="Calibri" w:hAnsi="Calibri" w:cs="Calibri"/>
                <w:color w:val="000000" w:themeColor="text1"/>
                <w:sz w:val="22"/>
                <w:szCs w:val="22"/>
              </w:rPr>
              <w:t xml:space="preserve"> cambia el estado de la cita a </w:t>
            </w:r>
            <w:r w:rsidRPr="5A03BD7B">
              <w:rPr>
                <w:rFonts w:ascii="Calibri" w:eastAsia="Calibri" w:hAnsi="Calibri" w:cs="Calibri"/>
                <w:b/>
                <w:bCs/>
                <w:color w:val="000000" w:themeColor="text1"/>
                <w:sz w:val="22"/>
                <w:szCs w:val="22"/>
              </w:rPr>
              <w:t>Cancelada</w:t>
            </w:r>
            <w:r w:rsidRPr="5A03BD7B">
              <w:rPr>
                <w:rFonts w:ascii="Calibri" w:eastAsia="Calibri" w:hAnsi="Calibri" w:cs="Calibri"/>
                <w:color w:val="000000" w:themeColor="text1"/>
                <w:sz w:val="22"/>
                <w:szCs w:val="22"/>
              </w:rPr>
              <w:t>.</w:t>
            </w:r>
          </w:p>
        </w:tc>
      </w:tr>
      <w:tr w:rsidR="5A03BD7B" w14:paraId="06517674" w14:textId="77777777" w:rsidTr="0F7E44EC">
        <w:trPr>
          <w:trHeight w:val="870"/>
        </w:trPr>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48CF21C" w14:textId="53737D8D" w:rsidR="5A03BD7B" w:rsidRDefault="5A03BD7B" w:rsidP="5A03BD7B">
            <w:pPr>
              <w:spacing w:after="0"/>
            </w:pPr>
            <w:r w:rsidRPr="5A03BD7B">
              <w:rPr>
                <w:rFonts w:ascii="Calibri" w:eastAsia="Calibri" w:hAnsi="Calibri" w:cs="Calibri"/>
                <w:b/>
                <w:bCs/>
                <w:color w:val="000000" w:themeColor="text1"/>
                <w:sz w:val="22"/>
                <w:szCs w:val="22"/>
              </w:rPr>
              <w:t>CA-14</w:t>
            </w:r>
          </w:p>
        </w:tc>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32939C7" w14:textId="65166645" w:rsidR="5A03BD7B" w:rsidRDefault="5A03BD7B" w:rsidP="5A03BD7B">
            <w:pPr>
              <w:spacing w:after="0"/>
            </w:pPr>
            <w:r w:rsidRPr="5A03BD7B">
              <w:rPr>
                <w:rFonts w:ascii="Calibri" w:eastAsia="Calibri" w:hAnsi="Calibri" w:cs="Calibri"/>
                <w:color w:val="000000" w:themeColor="text1"/>
                <w:sz w:val="22"/>
                <w:szCs w:val="22"/>
              </w:rPr>
              <w:t>Transición Automática de Estados</w:t>
            </w:r>
          </w:p>
        </w:tc>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9055C6F" w14:textId="552C3C24" w:rsidR="5A03BD7B" w:rsidRDefault="5A03BD7B" w:rsidP="5A03BD7B">
            <w:pPr>
              <w:spacing w:after="0"/>
            </w:pPr>
            <w:r w:rsidRPr="5A03BD7B">
              <w:rPr>
                <w:rFonts w:ascii="Calibri" w:eastAsia="Calibri" w:hAnsi="Calibri" w:cs="Calibri"/>
                <w:b/>
                <w:bCs/>
                <w:color w:val="000000" w:themeColor="text1"/>
                <w:sz w:val="22"/>
                <w:szCs w:val="22"/>
              </w:rPr>
              <w:t>Cumple completamente</w:t>
            </w:r>
          </w:p>
        </w:tc>
        <w:tc>
          <w:tcPr>
            <w:tcW w:w="432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88A6BEF" w14:textId="612CE0FC" w:rsidR="5A03BD7B" w:rsidRDefault="5A03BD7B" w:rsidP="5A03BD7B">
            <w:pPr>
              <w:spacing w:after="0"/>
            </w:pPr>
            <w:proofErr w:type="gramStart"/>
            <w:r w:rsidRPr="5A03BD7B">
              <w:rPr>
                <w:color w:val="000000" w:themeColor="text1"/>
                <w:sz w:val="20"/>
                <w:szCs w:val="20"/>
              </w:rPr>
              <w:t>registrarAtencion</w:t>
            </w:r>
            <w:proofErr w:type="gramEnd"/>
            <w:r w:rsidRPr="5A03BD7B">
              <w:rPr>
                <w:color w:val="000000" w:themeColor="text1"/>
                <w:sz w:val="20"/>
                <w:szCs w:val="20"/>
              </w:rPr>
              <w:t>()</w:t>
            </w:r>
            <w:r w:rsidRPr="5A03BD7B">
              <w:rPr>
                <w:rFonts w:ascii="Calibri" w:eastAsia="Calibri" w:hAnsi="Calibri" w:cs="Calibri"/>
                <w:color w:val="000000" w:themeColor="text1"/>
                <w:sz w:val="22"/>
                <w:szCs w:val="22"/>
              </w:rPr>
              <w:t xml:space="preserve"> actualiza automáticamente el estado de la cita a </w:t>
            </w:r>
            <w:r w:rsidRPr="5A03BD7B">
              <w:rPr>
                <w:rFonts w:ascii="Calibri" w:eastAsia="Calibri" w:hAnsi="Calibri" w:cs="Calibri"/>
                <w:b/>
                <w:bCs/>
                <w:color w:val="000000" w:themeColor="text1"/>
                <w:sz w:val="22"/>
                <w:szCs w:val="22"/>
              </w:rPr>
              <w:t>Atendida</w:t>
            </w:r>
            <w:r w:rsidRPr="5A03BD7B">
              <w:rPr>
                <w:rFonts w:ascii="Calibri" w:eastAsia="Calibri" w:hAnsi="Calibri" w:cs="Calibri"/>
                <w:color w:val="000000" w:themeColor="text1"/>
                <w:sz w:val="22"/>
                <w:szCs w:val="22"/>
              </w:rPr>
              <w:t>.</w:t>
            </w:r>
          </w:p>
        </w:tc>
      </w:tr>
      <w:tr w:rsidR="5A03BD7B" w14:paraId="45789A7B" w14:textId="77777777" w:rsidTr="0F7E44EC">
        <w:trPr>
          <w:trHeight w:val="870"/>
        </w:trPr>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4E4F9A7" w14:textId="30463387" w:rsidR="5A03BD7B" w:rsidRDefault="5A03BD7B" w:rsidP="5A03BD7B">
            <w:pPr>
              <w:spacing w:after="0"/>
            </w:pPr>
            <w:r w:rsidRPr="5A03BD7B">
              <w:rPr>
                <w:rFonts w:ascii="Calibri" w:eastAsia="Calibri" w:hAnsi="Calibri" w:cs="Calibri"/>
                <w:b/>
                <w:bCs/>
                <w:color w:val="000000" w:themeColor="text1"/>
                <w:sz w:val="22"/>
                <w:szCs w:val="22"/>
              </w:rPr>
              <w:t>CA-15</w:t>
            </w:r>
          </w:p>
        </w:tc>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08D520F" w14:textId="1D332F66" w:rsidR="5A03BD7B" w:rsidRDefault="5A03BD7B" w:rsidP="5A03BD7B">
            <w:pPr>
              <w:spacing w:after="0"/>
            </w:pPr>
            <w:r w:rsidRPr="5A03BD7B">
              <w:rPr>
                <w:rFonts w:ascii="Calibri" w:eastAsia="Calibri" w:hAnsi="Calibri" w:cs="Calibri"/>
                <w:color w:val="000000" w:themeColor="text1"/>
                <w:sz w:val="22"/>
                <w:szCs w:val="22"/>
              </w:rPr>
              <w:t>Historial Clínico del Paciente</w:t>
            </w:r>
          </w:p>
        </w:tc>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E3F90D9" w14:textId="756A043E" w:rsidR="5A03BD7B" w:rsidRDefault="5A03BD7B" w:rsidP="5A03BD7B">
            <w:pPr>
              <w:spacing w:after="0"/>
            </w:pPr>
            <w:r w:rsidRPr="5A03BD7B">
              <w:rPr>
                <w:rFonts w:ascii="Calibri" w:eastAsia="Calibri" w:hAnsi="Calibri" w:cs="Calibri"/>
                <w:b/>
                <w:bCs/>
                <w:color w:val="000000" w:themeColor="text1"/>
                <w:sz w:val="22"/>
                <w:szCs w:val="22"/>
              </w:rPr>
              <w:t>No implementado</w:t>
            </w:r>
          </w:p>
        </w:tc>
        <w:tc>
          <w:tcPr>
            <w:tcW w:w="432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966661B" w14:textId="61412C32" w:rsidR="5A03BD7B" w:rsidRDefault="5A03BD7B" w:rsidP="5A03BD7B">
            <w:pPr>
              <w:spacing w:after="0"/>
            </w:pPr>
            <w:r w:rsidRPr="5A03BD7B">
              <w:rPr>
                <w:rFonts w:ascii="Calibri" w:eastAsia="Calibri" w:hAnsi="Calibri" w:cs="Calibri"/>
                <w:color w:val="000000" w:themeColor="text1"/>
                <w:sz w:val="22"/>
                <w:szCs w:val="22"/>
              </w:rPr>
              <w:t>El método devuelve fecha y diagnóstico, pero no muestra cronológicamente todas las atenciones y citas como indica el criterio.</w:t>
            </w:r>
          </w:p>
        </w:tc>
      </w:tr>
      <w:tr w:rsidR="5A03BD7B" w14:paraId="46D0BEEF" w14:textId="77777777" w:rsidTr="0F7E44EC">
        <w:trPr>
          <w:trHeight w:val="870"/>
        </w:trPr>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9511982" w14:textId="355F74E9" w:rsidR="5A03BD7B" w:rsidRDefault="5A03BD7B" w:rsidP="5A03BD7B">
            <w:pPr>
              <w:spacing w:after="0"/>
            </w:pPr>
            <w:r w:rsidRPr="5A03BD7B">
              <w:rPr>
                <w:rFonts w:ascii="Calibri" w:eastAsia="Calibri" w:hAnsi="Calibri" w:cs="Calibri"/>
                <w:b/>
                <w:bCs/>
                <w:color w:val="000000" w:themeColor="text1"/>
                <w:sz w:val="22"/>
                <w:szCs w:val="22"/>
              </w:rPr>
              <w:t>CA-16</w:t>
            </w:r>
          </w:p>
        </w:tc>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044DB43" w14:textId="777AC075" w:rsidR="5A03BD7B" w:rsidRDefault="5A03BD7B" w:rsidP="5A03BD7B">
            <w:pPr>
              <w:spacing w:after="0"/>
            </w:pPr>
            <w:r w:rsidRPr="5A03BD7B">
              <w:rPr>
                <w:rFonts w:ascii="Calibri" w:eastAsia="Calibri" w:hAnsi="Calibri" w:cs="Calibri"/>
                <w:color w:val="000000" w:themeColor="text1"/>
                <w:sz w:val="22"/>
                <w:szCs w:val="22"/>
              </w:rPr>
              <w:t>Registro de Atención</w:t>
            </w:r>
          </w:p>
        </w:tc>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4AAC9C9" w14:textId="31100719" w:rsidR="5A03BD7B" w:rsidRDefault="5A03BD7B" w:rsidP="5A03BD7B">
            <w:pPr>
              <w:spacing w:after="0"/>
            </w:pPr>
            <w:r w:rsidRPr="5A03BD7B">
              <w:rPr>
                <w:rFonts w:ascii="Calibri" w:eastAsia="Calibri" w:hAnsi="Calibri" w:cs="Calibri"/>
                <w:b/>
                <w:bCs/>
                <w:color w:val="000000" w:themeColor="text1"/>
                <w:sz w:val="22"/>
                <w:szCs w:val="22"/>
              </w:rPr>
              <w:t>Cumple completamente</w:t>
            </w:r>
          </w:p>
        </w:tc>
        <w:tc>
          <w:tcPr>
            <w:tcW w:w="432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14485A2" w14:textId="43D4F608" w:rsidR="5A03BD7B" w:rsidRDefault="7C877843" w:rsidP="0F7E44EC">
            <w:pPr>
              <w:spacing w:after="0"/>
            </w:pPr>
            <w:proofErr w:type="gramStart"/>
            <w:r w:rsidRPr="0F7E44EC">
              <w:rPr>
                <w:color w:val="000000" w:themeColor="text1"/>
                <w:sz w:val="20"/>
                <w:szCs w:val="20"/>
              </w:rPr>
              <w:t>registrarAtencion</w:t>
            </w:r>
            <w:proofErr w:type="gramEnd"/>
            <w:r w:rsidRPr="0F7E44EC">
              <w:rPr>
                <w:color w:val="000000" w:themeColor="text1"/>
                <w:sz w:val="20"/>
                <w:szCs w:val="20"/>
              </w:rPr>
              <w:t>()</w:t>
            </w:r>
            <w:r w:rsidRPr="0F7E44EC">
              <w:rPr>
                <w:rFonts w:ascii="Calibri" w:eastAsia="Calibri" w:hAnsi="Calibri" w:cs="Calibri"/>
                <w:color w:val="000000" w:themeColor="text1"/>
                <w:sz w:val="22"/>
                <w:szCs w:val="22"/>
              </w:rPr>
              <w:t xml:space="preserve"> registra diagnóstico, tratamiento y receta.</w:t>
            </w:r>
          </w:p>
        </w:tc>
      </w:tr>
      <w:tr w:rsidR="5A03BD7B" w14:paraId="2FFCE59A" w14:textId="77777777" w:rsidTr="0F7E44EC">
        <w:trPr>
          <w:trHeight w:val="870"/>
        </w:trPr>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EF12DF8" w14:textId="11F04D31" w:rsidR="5A03BD7B" w:rsidRDefault="5A03BD7B" w:rsidP="5A03BD7B">
            <w:pPr>
              <w:spacing w:after="0"/>
            </w:pPr>
            <w:r w:rsidRPr="5A03BD7B">
              <w:rPr>
                <w:rFonts w:ascii="Calibri" w:eastAsia="Calibri" w:hAnsi="Calibri" w:cs="Calibri"/>
                <w:b/>
                <w:bCs/>
                <w:color w:val="000000" w:themeColor="text1"/>
                <w:sz w:val="22"/>
                <w:szCs w:val="22"/>
              </w:rPr>
              <w:t>CA-17</w:t>
            </w:r>
          </w:p>
        </w:tc>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9B1A4A7" w14:textId="5CA26A59" w:rsidR="5A03BD7B" w:rsidRDefault="5A03BD7B" w:rsidP="5A03BD7B">
            <w:pPr>
              <w:spacing w:after="0"/>
            </w:pPr>
            <w:r w:rsidRPr="5A03BD7B">
              <w:rPr>
                <w:rFonts w:ascii="Calibri" w:eastAsia="Calibri" w:hAnsi="Calibri" w:cs="Calibri"/>
                <w:color w:val="000000" w:themeColor="text1"/>
                <w:sz w:val="22"/>
                <w:szCs w:val="22"/>
              </w:rPr>
              <w:t>Validación de Campos Clínicos</w:t>
            </w:r>
          </w:p>
        </w:tc>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50ADF2A" w14:textId="4EED0832" w:rsidR="5A03BD7B" w:rsidRDefault="5A03BD7B" w:rsidP="5A03BD7B">
            <w:pPr>
              <w:spacing w:after="0"/>
            </w:pPr>
            <w:r w:rsidRPr="5A03BD7B">
              <w:rPr>
                <w:rFonts w:ascii="Calibri" w:eastAsia="Calibri" w:hAnsi="Calibri" w:cs="Calibri"/>
                <w:color w:val="000000" w:themeColor="text1"/>
                <w:sz w:val="22"/>
                <w:szCs w:val="22"/>
              </w:rPr>
              <w:t xml:space="preserve"> </w:t>
            </w:r>
            <w:r w:rsidRPr="5A03BD7B">
              <w:rPr>
                <w:rFonts w:ascii="Calibri" w:eastAsia="Calibri" w:hAnsi="Calibri" w:cs="Calibri"/>
                <w:b/>
                <w:bCs/>
                <w:color w:val="000000" w:themeColor="text1"/>
                <w:sz w:val="22"/>
                <w:szCs w:val="22"/>
              </w:rPr>
              <w:t>Cumple completamente</w:t>
            </w:r>
          </w:p>
        </w:tc>
        <w:tc>
          <w:tcPr>
            <w:tcW w:w="432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1D49942" w14:textId="1C90D23E" w:rsidR="5A03BD7B" w:rsidRDefault="5A03BD7B" w:rsidP="5A03BD7B">
            <w:pPr>
              <w:spacing w:after="0"/>
            </w:pPr>
            <w:proofErr w:type="gramStart"/>
            <w:r w:rsidRPr="5A03BD7B">
              <w:rPr>
                <w:color w:val="000000" w:themeColor="text1"/>
                <w:sz w:val="20"/>
                <w:szCs w:val="20"/>
              </w:rPr>
              <w:t>validarDiagnostico</w:t>
            </w:r>
            <w:proofErr w:type="gramEnd"/>
            <w:r w:rsidRPr="5A03BD7B">
              <w:rPr>
                <w:color w:val="000000" w:themeColor="text1"/>
                <w:sz w:val="20"/>
                <w:szCs w:val="20"/>
              </w:rPr>
              <w:t>()</w:t>
            </w:r>
            <w:r w:rsidRPr="5A03BD7B">
              <w:rPr>
                <w:rFonts w:ascii="Calibri" w:eastAsia="Calibri" w:hAnsi="Calibri" w:cs="Calibri"/>
                <w:color w:val="000000" w:themeColor="text1"/>
                <w:sz w:val="22"/>
                <w:szCs w:val="22"/>
              </w:rPr>
              <w:t xml:space="preserve"> impide guardar una atención sin diagnóstico.</w:t>
            </w:r>
          </w:p>
        </w:tc>
      </w:tr>
      <w:tr w:rsidR="5A03BD7B" w14:paraId="2CFC9879" w14:textId="77777777" w:rsidTr="0F7E44EC">
        <w:trPr>
          <w:trHeight w:val="870"/>
        </w:trPr>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1BFB2F7" w14:textId="3A10E81D" w:rsidR="5A03BD7B" w:rsidRDefault="5A03BD7B" w:rsidP="5A03BD7B">
            <w:pPr>
              <w:spacing w:after="0"/>
            </w:pPr>
            <w:r w:rsidRPr="5A03BD7B">
              <w:rPr>
                <w:rFonts w:ascii="Calibri" w:eastAsia="Calibri" w:hAnsi="Calibri" w:cs="Calibri"/>
                <w:b/>
                <w:bCs/>
                <w:color w:val="000000" w:themeColor="text1"/>
                <w:sz w:val="22"/>
                <w:szCs w:val="22"/>
              </w:rPr>
              <w:t>CA-18</w:t>
            </w:r>
          </w:p>
        </w:tc>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BB971DB" w14:textId="2762C75B" w:rsidR="5A03BD7B" w:rsidRDefault="5A03BD7B" w:rsidP="5A03BD7B">
            <w:pPr>
              <w:spacing w:after="0"/>
            </w:pPr>
            <w:r w:rsidRPr="5A03BD7B">
              <w:rPr>
                <w:rFonts w:ascii="Calibri" w:eastAsia="Calibri" w:hAnsi="Calibri" w:cs="Calibri"/>
                <w:color w:val="000000" w:themeColor="text1"/>
                <w:sz w:val="22"/>
                <w:szCs w:val="22"/>
              </w:rPr>
              <w:t>Bloqueo de Modificación de Ficha</w:t>
            </w:r>
          </w:p>
        </w:tc>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CF7A588" w14:textId="68D9F1A0" w:rsidR="5A03BD7B" w:rsidRDefault="5A03BD7B" w:rsidP="5A03BD7B">
            <w:pPr>
              <w:spacing w:after="0"/>
            </w:pPr>
            <w:r w:rsidRPr="5A03BD7B">
              <w:rPr>
                <w:rFonts w:ascii="Calibri" w:eastAsia="Calibri" w:hAnsi="Calibri" w:cs="Calibri"/>
                <w:b/>
                <w:bCs/>
                <w:color w:val="000000" w:themeColor="text1"/>
                <w:sz w:val="22"/>
                <w:szCs w:val="22"/>
              </w:rPr>
              <w:t>No implementado</w:t>
            </w:r>
          </w:p>
        </w:tc>
        <w:tc>
          <w:tcPr>
            <w:tcW w:w="432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3F921FD" w14:textId="52D3E189" w:rsidR="5A03BD7B" w:rsidRDefault="5A03BD7B" w:rsidP="5A03BD7B">
            <w:pPr>
              <w:spacing w:after="0"/>
            </w:pPr>
            <w:r w:rsidRPr="5A03BD7B">
              <w:rPr>
                <w:rFonts w:ascii="Calibri" w:eastAsia="Calibri" w:hAnsi="Calibri" w:cs="Calibri"/>
                <w:color w:val="000000" w:themeColor="text1"/>
                <w:sz w:val="22"/>
                <w:szCs w:val="22"/>
              </w:rPr>
              <w:t>No existe un mecanismo que muestre la ficha en modo solo lectura después del registro.</w:t>
            </w:r>
          </w:p>
        </w:tc>
      </w:tr>
      <w:tr w:rsidR="5A03BD7B" w14:paraId="1CE5CD3C" w14:textId="77777777" w:rsidTr="0F7E44EC">
        <w:trPr>
          <w:trHeight w:val="870"/>
        </w:trPr>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9E129F8" w14:textId="137CBFFA" w:rsidR="5A03BD7B" w:rsidRDefault="5A03BD7B" w:rsidP="5A03BD7B">
            <w:pPr>
              <w:spacing w:after="0"/>
            </w:pPr>
            <w:r w:rsidRPr="5A03BD7B">
              <w:rPr>
                <w:rFonts w:ascii="Calibri" w:eastAsia="Calibri" w:hAnsi="Calibri" w:cs="Calibri"/>
                <w:b/>
                <w:bCs/>
                <w:color w:val="000000" w:themeColor="text1"/>
                <w:sz w:val="22"/>
                <w:szCs w:val="22"/>
              </w:rPr>
              <w:t>CA-19</w:t>
            </w:r>
          </w:p>
        </w:tc>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93866FD" w14:textId="496CF8ED" w:rsidR="5A03BD7B" w:rsidRDefault="5A03BD7B" w:rsidP="5A03BD7B">
            <w:pPr>
              <w:spacing w:after="0"/>
            </w:pPr>
            <w:r w:rsidRPr="5A03BD7B">
              <w:rPr>
                <w:rFonts w:ascii="Calibri" w:eastAsia="Calibri" w:hAnsi="Calibri" w:cs="Calibri"/>
                <w:color w:val="000000" w:themeColor="text1"/>
                <w:sz w:val="22"/>
                <w:szCs w:val="22"/>
              </w:rPr>
              <w:t>Exportación de Pacientes a CSV</w:t>
            </w:r>
          </w:p>
        </w:tc>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4FB6DC8" w14:textId="786E2FB5" w:rsidR="5A03BD7B" w:rsidRDefault="5A03BD7B" w:rsidP="5A03BD7B">
            <w:pPr>
              <w:spacing w:after="0"/>
            </w:pPr>
            <w:r w:rsidRPr="5A03BD7B">
              <w:rPr>
                <w:rFonts w:ascii="Calibri" w:eastAsia="Calibri" w:hAnsi="Calibri" w:cs="Calibri"/>
                <w:b/>
                <w:bCs/>
                <w:color w:val="000000" w:themeColor="text1"/>
                <w:sz w:val="22"/>
                <w:szCs w:val="22"/>
              </w:rPr>
              <w:t>No implementado</w:t>
            </w:r>
          </w:p>
        </w:tc>
        <w:tc>
          <w:tcPr>
            <w:tcW w:w="432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60A8C6F" w14:textId="616AC5BF" w:rsidR="5A03BD7B" w:rsidRDefault="5A03BD7B" w:rsidP="5A03BD7B">
            <w:pPr>
              <w:spacing w:after="0"/>
            </w:pPr>
            <w:r w:rsidRPr="5A03BD7B">
              <w:rPr>
                <w:rFonts w:ascii="Calibri" w:eastAsia="Calibri" w:hAnsi="Calibri" w:cs="Calibri"/>
                <w:color w:val="000000" w:themeColor="text1"/>
                <w:sz w:val="22"/>
                <w:szCs w:val="22"/>
              </w:rPr>
              <w:t>El sistema genera un archivo CSV, pero no implementa la descarga como lo especifica el criterio.</w:t>
            </w:r>
          </w:p>
        </w:tc>
      </w:tr>
      <w:tr w:rsidR="5A03BD7B" w14:paraId="176FA530" w14:textId="77777777" w:rsidTr="0F7E44EC">
        <w:trPr>
          <w:trHeight w:val="870"/>
        </w:trPr>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644CE00" w14:textId="4338030E" w:rsidR="5A03BD7B" w:rsidRDefault="5A03BD7B" w:rsidP="5A03BD7B">
            <w:pPr>
              <w:spacing w:after="0"/>
            </w:pPr>
            <w:r w:rsidRPr="5A03BD7B">
              <w:rPr>
                <w:rFonts w:ascii="Calibri" w:eastAsia="Calibri" w:hAnsi="Calibri" w:cs="Calibri"/>
                <w:b/>
                <w:bCs/>
                <w:color w:val="000000" w:themeColor="text1"/>
                <w:sz w:val="22"/>
                <w:szCs w:val="22"/>
              </w:rPr>
              <w:t>CA-20</w:t>
            </w:r>
          </w:p>
        </w:tc>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B6F6F95" w14:textId="62AF6D12" w:rsidR="5A03BD7B" w:rsidRDefault="5A03BD7B" w:rsidP="5A03BD7B">
            <w:pPr>
              <w:spacing w:after="0"/>
            </w:pPr>
            <w:r w:rsidRPr="5A03BD7B">
              <w:rPr>
                <w:rFonts w:ascii="Calibri" w:eastAsia="Calibri" w:hAnsi="Calibri" w:cs="Calibri"/>
                <w:color w:val="000000" w:themeColor="text1"/>
                <w:sz w:val="22"/>
                <w:szCs w:val="22"/>
              </w:rPr>
              <w:t>Sistema de Logs de Auditoría</w:t>
            </w:r>
          </w:p>
        </w:tc>
        <w:tc>
          <w:tcPr>
            <w:tcW w:w="30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A806E6A" w14:textId="6715E16B" w:rsidR="5A03BD7B" w:rsidRDefault="5A03BD7B" w:rsidP="5A03BD7B">
            <w:pPr>
              <w:spacing w:after="0"/>
            </w:pPr>
            <w:r w:rsidRPr="5A03BD7B">
              <w:rPr>
                <w:rFonts w:ascii="Calibri" w:eastAsia="Calibri" w:hAnsi="Calibri" w:cs="Calibri"/>
                <w:b/>
                <w:bCs/>
                <w:color w:val="000000" w:themeColor="text1"/>
                <w:sz w:val="22"/>
                <w:szCs w:val="22"/>
              </w:rPr>
              <w:t>No implementado</w:t>
            </w:r>
          </w:p>
        </w:tc>
        <w:tc>
          <w:tcPr>
            <w:tcW w:w="432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6642BB6" w14:textId="4C8C1F56" w:rsidR="5A03BD7B" w:rsidRDefault="5A03BD7B" w:rsidP="5A03BD7B">
            <w:pPr>
              <w:spacing w:after="0"/>
            </w:pPr>
            <w:r w:rsidRPr="5A03BD7B">
              <w:rPr>
                <w:rFonts w:ascii="Calibri" w:eastAsia="Calibri" w:hAnsi="Calibri" w:cs="Calibri"/>
                <w:color w:val="000000" w:themeColor="text1"/>
                <w:sz w:val="22"/>
                <w:szCs w:val="22"/>
              </w:rPr>
              <w:t>No se evidencia en el código que se registren explícitamente la fecha, hora, usuario y acción conforme al criterio de aceptación.</w:t>
            </w:r>
          </w:p>
        </w:tc>
      </w:tr>
    </w:tbl>
    <w:p w14:paraId="58A8B552" w14:textId="574F7041" w:rsidR="5A03BD7B" w:rsidRDefault="5A03BD7B" w:rsidP="5A03BD7B">
      <w:pPr>
        <w:rPr>
          <w:b/>
          <w:bCs/>
        </w:rPr>
      </w:pPr>
    </w:p>
    <w:p w14:paraId="2536E425" w14:textId="7473D427" w:rsidR="5E632E2B" w:rsidRDefault="3822F110" w:rsidP="242392AB">
      <w:pPr>
        <w:rPr>
          <w:b/>
          <w:bCs/>
        </w:rPr>
      </w:pPr>
      <w:r w:rsidRPr="04AF30EC">
        <w:rPr>
          <w:b/>
          <w:bCs/>
        </w:rPr>
        <w:t xml:space="preserve">15. </w:t>
      </w:r>
      <w:r w:rsidR="5E632E2B" w:rsidRPr="04AF30EC">
        <w:rPr>
          <w:b/>
          <w:bCs/>
        </w:rPr>
        <w:t>Tecnologías Utilizadas</w:t>
      </w:r>
    </w:p>
    <w:p w14:paraId="190942A8" w14:textId="41751C1C" w:rsidR="5E632E2B" w:rsidRDefault="5E632E2B" w:rsidP="0F7E44EC">
      <w:pPr>
        <w:jc w:val="both"/>
      </w:pPr>
      <w:r>
        <w:t>Para garantizar un sistema web robusto, escalable y alineado al paradigma de Programación Orientada a Objetos (POO), se seleccionó el siguiente ecosistema tecnológico:</w:t>
      </w:r>
    </w:p>
    <w:p w14:paraId="57B18D4F" w14:textId="65524C2E" w:rsidR="5E632E2B" w:rsidRDefault="5E632E2B" w:rsidP="0F7E44EC">
      <w:pPr>
        <w:jc w:val="both"/>
      </w:pPr>
      <w:r>
        <w:t>Lenguaje de Programación: Java (Versión 17 o superior), aprovechando características avanzadas de tipado, colecciones y manejo de excepciones.</w:t>
      </w:r>
    </w:p>
    <w:p w14:paraId="31D6225C" w14:textId="65E1C634" w:rsidR="5E632E2B" w:rsidRDefault="5E632E2B" w:rsidP="0F7E44EC">
      <w:pPr>
        <w:jc w:val="both"/>
      </w:pPr>
      <w:r>
        <w:t>Tecnología Web Backend: Java Servlets y JSP (JavaServer Pages) o Jakarta EE, permitiendo la separación de la lógica de presentación y el procesamiento de negocio.</w:t>
      </w:r>
    </w:p>
    <w:p w14:paraId="32FC8534" w14:textId="2B4686AB" w:rsidR="5E632E2B" w:rsidRDefault="5E632E2B" w:rsidP="0F7E44EC">
      <w:pPr>
        <w:jc w:val="both"/>
      </w:pPr>
      <w:r>
        <w:t>Arquitectura de Software: Patrón MVC (Modelo-Vista-Controlador) combinado con el patrón DAO (Data Access Object) para desacoplar el acceso a datos de la lógica de la aplicación.</w:t>
      </w:r>
    </w:p>
    <w:p w14:paraId="1EFD0FFC" w14:textId="34E39566" w:rsidR="5E632E2B" w:rsidRDefault="5E632E2B" w:rsidP="0F7E44EC">
      <w:pPr>
        <w:jc w:val="both"/>
      </w:pPr>
      <w:r>
        <w:lastRenderedPageBreak/>
        <w:t>Persistencia de Datos (RDBMS): MySQL / SQL Server, utilizando controladores JDBC (Java Database Connectivity) para gestionar el pool de conexiones y transacciones seguras.</w:t>
      </w:r>
    </w:p>
    <w:p w14:paraId="75A557A9" w14:textId="663E14E0" w:rsidR="5E632E2B" w:rsidRDefault="5E632E2B" w:rsidP="0F7E44EC">
      <w:pPr>
        <w:jc w:val="both"/>
      </w:pPr>
      <w:r>
        <w:t>Gestor de Dependencias: Apache Maven, para la administración automatizada de librerías (Driver JDBC, JSTL, etc.).</w:t>
      </w:r>
    </w:p>
    <w:p w14:paraId="329435EE" w14:textId="0C1BEC70" w:rsidR="5E632E2B" w:rsidRDefault="6278E7F6" w:rsidP="0F7E44EC">
      <w:pPr>
        <w:jc w:val="both"/>
        <w:rPr>
          <w:b/>
          <w:bCs/>
        </w:rPr>
      </w:pPr>
      <w:r w:rsidRPr="0F7E44EC">
        <w:rPr>
          <w:b/>
          <w:bCs/>
        </w:rPr>
        <w:t xml:space="preserve">16. </w:t>
      </w:r>
      <w:r w:rsidR="5E632E2B" w:rsidRPr="0F7E44EC">
        <w:rPr>
          <w:b/>
          <w:bCs/>
        </w:rPr>
        <w:t>Manejo de Archivos y Persistencia en Java</w:t>
      </w:r>
    </w:p>
    <w:p w14:paraId="027616AB" w14:textId="04882E6D" w:rsidR="5E632E2B" w:rsidRDefault="5E632E2B" w:rsidP="0F7E44EC">
      <w:pPr>
        <w:jc w:val="both"/>
      </w:pPr>
      <w:r>
        <w:t>El sistema implementa dos mecanismos complementarios para el flujo y resguardo de la información hospitalaria:</w:t>
      </w:r>
    </w:p>
    <w:p w14:paraId="7D6169A8" w14:textId="714C5FD8" w:rsidR="5E632E2B" w:rsidRDefault="5E632E2B" w:rsidP="0F7E44EC">
      <w:pPr>
        <w:jc w:val="both"/>
        <w:rPr>
          <w:b/>
          <w:bCs/>
        </w:rPr>
      </w:pPr>
      <w:r w:rsidRPr="0F7E44EC">
        <w:rPr>
          <w:b/>
          <w:bCs/>
        </w:rPr>
        <w:t>A.</w:t>
      </w:r>
      <w:r>
        <w:tab/>
      </w:r>
      <w:r w:rsidRPr="0F7E44EC">
        <w:rPr>
          <w:b/>
          <w:bCs/>
        </w:rPr>
        <w:t>Persistencia Relacional (Base de Datos vía JDBC)</w:t>
      </w:r>
    </w:p>
    <w:p w14:paraId="39AB30B5" w14:textId="38F20773" w:rsidR="5E632E2B" w:rsidRDefault="5E632E2B" w:rsidP="0F7E44EC">
      <w:pPr>
        <w:jc w:val="both"/>
      </w:pPr>
      <w:r>
        <w:t>Toda la estructura del diagrama (Pacientes, Medicos, Citas, etc.) se mapea mediante clases Entidad (POO). El acceso a los registros se centraliza en clases DAO, las cuales ejecutan sentencias SQL</w:t>
      </w:r>
      <w:r w:rsidR="007E5559">
        <w:t xml:space="preserve"> </w:t>
      </w:r>
      <w:r>
        <w:t>parametrizadas (</w:t>
      </w:r>
      <w:proofErr w:type="spellStart"/>
      <w:r>
        <w:t>PreparedStatement</w:t>
      </w:r>
      <w:proofErr w:type="spellEnd"/>
      <w:r>
        <w:t>) para prevenir ataques de Inyección SQL y garantizar la integridad referencial.</w:t>
      </w:r>
    </w:p>
    <w:p w14:paraId="1978EB5D" w14:textId="760878EE" w:rsidR="5E632E2B" w:rsidRDefault="5E632E2B" w:rsidP="0F7E44EC">
      <w:pPr>
        <w:jc w:val="both"/>
        <w:rPr>
          <w:b/>
          <w:bCs/>
        </w:rPr>
      </w:pPr>
      <w:r w:rsidRPr="0F7E44EC">
        <w:rPr>
          <w:b/>
          <w:bCs/>
        </w:rPr>
        <w:t>B.</w:t>
      </w:r>
      <w:r>
        <w:tab/>
      </w:r>
      <w:r w:rsidRPr="0F7E44EC">
        <w:rPr>
          <w:b/>
          <w:bCs/>
        </w:rPr>
        <w:t>Manejo de Archivos (E/S en Java)</w:t>
      </w:r>
    </w:p>
    <w:p w14:paraId="62B0EB0C" w14:textId="614BCB4B" w:rsidR="5E632E2B" w:rsidRDefault="5E632E2B" w:rsidP="0F7E44EC">
      <w:pPr>
        <w:jc w:val="both"/>
      </w:pPr>
      <w:r>
        <w:t>Para cumplir con los formatos de auditoría y reportes requeridos por la práctica de campo, se utiliza el paquete java.io y java.nio. El sistema implementa:</w:t>
      </w:r>
    </w:p>
    <w:p w14:paraId="34CB1142" w14:textId="554EE6C7" w:rsidR="5E632E2B" w:rsidRDefault="5E632E2B" w:rsidP="0F7E44EC">
      <w:pPr>
        <w:jc w:val="both"/>
      </w:pPr>
      <w:r>
        <w:t>Exportación a Archivos Planos (CSV): Uso de FileWriter y BufferedWriter para generar la lista de pacientes o reportes de citas legibles por Microsoft Excel de forma nativa.</w:t>
      </w:r>
    </w:p>
    <w:p w14:paraId="09CD703B" w14:textId="3A685F93" w:rsidR="5E632E2B" w:rsidRDefault="5E632E2B" w:rsidP="0F7E44EC">
      <w:pPr>
        <w:jc w:val="both"/>
      </w:pPr>
      <w:r>
        <w:t>Generación de Reportes / Logs de Auditoría: Escritura asíncrona en archivos de texto (.log) para registrar las acciones críticas de los usuarios (como cancelaciones de citas) utilizando flujos de caracteres.</w:t>
      </w:r>
    </w:p>
    <w:p w14:paraId="4081AF49" w14:textId="7614E408" w:rsidR="5E632E2B" w:rsidRDefault="44533A3C" w:rsidP="0F7E44EC">
      <w:pPr>
        <w:jc w:val="both"/>
        <w:rPr>
          <w:b/>
          <w:bCs/>
        </w:rPr>
      </w:pPr>
      <w:r w:rsidRPr="0F7E44EC">
        <w:rPr>
          <w:b/>
          <w:bCs/>
        </w:rPr>
        <w:t xml:space="preserve">17. </w:t>
      </w:r>
      <w:r w:rsidR="5E632E2B" w:rsidRPr="0F7E44EC">
        <w:rPr>
          <w:b/>
          <w:bCs/>
        </w:rPr>
        <w:t>Funcionalidades Implementadas (20 Requerimientos)</w:t>
      </w:r>
    </w:p>
    <w:p w14:paraId="3C2478B9" w14:textId="61AB3E57" w:rsidR="5E632E2B" w:rsidRDefault="5E632E2B" w:rsidP="0F7E44EC">
      <w:pPr>
        <w:jc w:val="both"/>
      </w:pPr>
      <w:r>
        <w:t>A continuación, se detallan los 20 requerimientos funcionales automatizados en el código fuente del repositorio, organizados por su respectivo impacto en el negocio:</w:t>
      </w:r>
    </w:p>
    <w:p w14:paraId="5596E3D1" w14:textId="30F47821" w:rsidR="5E632E2B" w:rsidRDefault="5E632E2B" w:rsidP="0F7E44EC">
      <w:pPr>
        <w:jc w:val="both"/>
        <w:rPr>
          <w:b/>
          <w:bCs/>
        </w:rPr>
      </w:pPr>
      <w:r w:rsidRPr="0F7E44EC">
        <w:rPr>
          <w:b/>
          <w:bCs/>
        </w:rPr>
        <w:t>Módulo de Mantenimiento (Especialidades, Médicos y Pacientes)</w:t>
      </w:r>
    </w:p>
    <w:p w14:paraId="053401D8" w14:textId="311FD089" w:rsidR="5E632E2B" w:rsidRDefault="5E632E2B" w:rsidP="0F7E44EC">
      <w:pPr>
        <w:jc w:val="both"/>
      </w:pPr>
      <w:r w:rsidRPr="0F7E44EC">
        <w:rPr>
          <w:b/>
          <w:bCs/>
        </w:rPr>
        <w:t>RF-01</w:t>
      </w:r>
      <w:r>
        <w:t xml:space="preserve"> </w:t>
      </w:r>
      <w:r w:rsidRPr="0F7E44EC">
        <w:rPr>
          <w:b/>
          <w:bCs/>
        </w:rPr>
        <w:t>(Registro de Especialidad)</w:t>
      </w:r>
      <w:r>
        <w:t>: Interfaz web que captura nombre_especialidad, descripcion y estado, instanciando un objeto Especialidad para guardarlo en la base de datos.</w:t>
      </w:r>
    </w:p>
    <w:p w14:paraId="5725F1E2" w14:textId="103DD92E" w:rsidR="5E632E2B" w:rsidRDefault="5E632E2B" w:rsidP="0F7E44EC">
      <w:pPr>
        <w:jc w:val="both"/>
      </w:pPr>
      <w:r w:rsidRPr="0F7E44EC">
        <w:rPr>
          <w:b/>
          <w:bCs/>
        </w:rPr>
        <w:t>RF-02 (Validación de Especialidades Duplicadas)</w:t>
      </w:r>
      <w:r>
        <w:t>: Lógica en el controlador que verifica mediante una consulta SELECT que el nombre de la especialidad no exista antes de procesar un insert.</w:t>
      </w:r>
    </w:p>
    <w:p w14:paraId="36A2CEAA" w14:textId="678E7529" w:rsidR="5E632E2B" w:rsidRDefault="5E632E2B" w:rsidP="0F7E44EC">
      <w:pPr>
        <w:jc w:val="both"/>
      </w:pPr>
      <w:r w:rsidRPr="0F7E44EC">
        <w:rPr>
          <w:b/>
          <w:bCs/>
        </w:rPr>
        <w:lastRenderedPageBreak/>
        <w:t>RF-03 (Baja Lógica de Especialidades)</w:t>
      </w:r>
      <w:r>
        <w:t>: Implementación de borrado seguro que actualiza el campo estado a 'Inactivo', impidiendo romper la integridad de los médicos asociados.</w:t>
      </w:r>
    </w:p>
    <w:p w14:paraId="2A107638" w14:textId="29B11615" w:rsidR="5E632E2B" w:rsidRDefault="5E632E2B" w:rsidP="0F7E44EC">
      <w:pPr>
        <w:jc w:val="both"/>
      </w:pPr>
      <w:r w:rsidRPr="0F7E44EC">
        <w:rPr>
          <w:b/>
          <w:bCs/>
        </w:rPr>
        <w:t>RF-04 (Registro de Médicos con FK)</w:t>
      </w:r>
      <w:r>
        <w:t xml:space="preserve">: </w:t>
      </w:r>
      <w:r w:rsidRPr="0F7E44EC">
        <w:rPr>
          <w:b/>
          <w:bCs/>
        </w:rPr>
        <w:t>Formulario</w:t>
      </w:r>
      <w:r>
        <w:t xml:space="preserve"> de alta de médico que consume dinámicamente un combobox de especialidades activas, inyectando el id_especialidad correspondiente</w:t>
      </w:r>
      <w:r w:rsidR="53C14C52">
        <w:t xml:space="preserve"> además de los campos cmp, nombres y apellidos</w:t>
      </w:r>
      <w:r>
        <w:t>.</w:t>
      </w:r>
    </w:p>
    <w:p w14:paraId="2296B587" w14:textId="1849323A" w:rsidR="5E632E2B" w:rsidRDefault="5E632E2B" w:rsidP="0F7E44EC">
      <w:pPr>
        <w:jc w:val="both"/>
      </w:pPr>
      <w:r w:rsidRPr="0F7E44EC">
        <w:rPr>
          <w:b/>
          <w:bCs/>
        </w:rPr>
        <w:t>RF-05 (Validación de Identificador Único CMP):</w:t>
      </w:r>
      <w:r>
        <w:t xml:space="preserve"> Restricción a nivel de lógica de negocio que valida el formato numérico del Colegio Médico y su unicidad en el sistema.</w:t>
      </w:r>
    </w:p>
    <w:p w14:paraId="09147736" w14:textId="02F37A78" w:rsidR="5E632E2B" w:rsidRDefault="5E632E2B" w:rsidP="0F7E44EC">
      <w:pPr>
        <w:jc w:val="both"/>
      </w:pPr>
      <w:r w:rsidRPr="0F7E44EC">
        <w:rPr>
          <w:b/>
          <w:bCs/>
        </w:rPr>
        <w:t>RF-06 (Búsqueda Avanzada de Médicos):</w:t>
      </w:r>
      <w:r>
        <w:t xml:space="preserve"> Filtro dinámico que ejecuta consultas con la cláusula LIKE para buscar personal médico por apellidos o especialidad asignada.</w:t>
      </w:r>
    </w:p>
    <w:p w14:paraId="071E162F" w14:textId="0699EAA8" w:rsidR="5E632E2B" w:rsidRDefault="5E632E2B" w:rsidP="0F7E44EC">
      <w:pPr>
        <w:jc w:val="both"/>
      </w:pPr>
      <w:r w:rsidRPr="0F7E44EC">
        <w:rPr>
          <w:b/>
          <w:bCs/>
        </w:rPr>
        <w:t>RF-07 (Registro Automatizado de Paciente):</w:t>
      </w:r>
      <w:r>
        <w:t xml:space="preserve"> Captura de datos demográficos (dni, nombres,</w:t>
      </w:r>
      <w:r w:rsidR="5834B9EC">
        <w:t xml:space="preserve"> apellidos,</w:t>
      </w:r>
      <w:r>
        <w:t xml:space="preserve"> sexo) asignando de manera interna la fecha actual del servidor al campo </w:t>
      </w:r>
      <w:proofErr w:type="spellStart"/>
      <w:r>
        <w:t>fecha_registro</w:t>
      </w:r>
      <w:proofErr w:type="spellEnd"/>
      <w:r>
        <w:t>.</w:t>
      </w:r>
    </w:p>
    <w:p w14:paraId="38E5435A" w14:textId="0C7A36DF" w:rsidR="5E632E2B" w:rsidRDefault="5E632E2B" w:rsidP="0F7E44EC">
      <w:pPr>
        <w:jc w:val="both"/>
      </w:pPr>
      <w:r w:rsidRPr="0F7E44EC">
        <w:rPr>
          <w:b/>
          <w:bCs/>
        </w:rPr>
        <w:t>RF-08 (Validación Estricta de Identidad DNI):</w:t>
      </w:r>
      <w:r>
        <w:t xml:space="preserve"> Validación por expresiones regulares en Java (Regex) para garantizar que el DNI conste exactamente de 8 caracteres numéricos.</w:t>
      </w:r>
    </w:p>
    <w:p w14:paraId="4FD1462C" w14:textId="038709D3" w:rsidR="5E632E2B" w:rsidRDefault="5E632E2B" w:rsidP="0F7E44EC">
      <w:pPr>
        <w:jc w:val="both"/>
      </w:pPr>
      <w:r w:rsidRPr="0F7E44EC">
        <w:rPr>
          <w:b/>
          <w:bCs/>
        </w:rPr>
        <w:t>RF-09 (Búsqueda de Pacientes por DNI):</w:t>
      </w:r>
      <w:r>
        <w:t xml:space="preserve"> Acceso directo y optimizado a la ficha del paciente ingresando su número de documento</w:t>
      </w:r>
      <w:r w:rsidR="0A12FBB3">
        <w:t xml:space="preserve"> nacional</w:t>
      </w:r>
      <w:r>
        <w:t xml:space="preserve"> de identidad.</w:t>
      </w:r>
    </w:p>
    <w:p w14:paraId="3B77A13A" w14:textId="3568429D" w:rsidR="5E632E2B" w:rsidRDefault="5E632E2B" w:rsidP="0F7E44EC">
      <w:pPr>
        <w:jc w:val="both"/>
        <w:rPr>
          <w:b/>
          <w:bCs/>
        </w:rPr>
      </w:pPr>
      <w:r w:rsidRPr="0F7E44EC">
        <w:rPr>
          <w:b/>
          <w:bCs/>
        </w:rPr>
        <w:t>Módulo de Gestión de Citas (Core de Negocio)</w:t>
      </w:r>
    </w:p>
    <w:p w14:paraId="2AD6ED61" w14:textId="7D6667C9" w:rsidR="5E632E2B" w:rsidRDefault="5E632E2B" w:rsidP="0F7E44EC">
      <w:pPr>
        <w:jc w:val="both"/>
      </w:pPr>
      <w:r w:rsidRPr="0F7E44EC">
        <w:rPr>
          <w:b/>
          <w:bCs/>
        </w:rPr>
        <w:t xml:space="preserve">RF-10 (Agendamiento de Citas): </w:t>
      </w:r>
      <w:r>
        <w:t>Registro transaccional en la tabla Citas asociando llaves foráneas válidas de id_paciente e id_medico</w:t>
      </w:r>
      <w:r w:rsidR="69F104C7">
        <w:t>, evitando duplicidad de citas.</w:t>
      </w:r>
    </w:p>
    <w:p w14:paraId="1B62E01D" w14:textId="27C964F6" w:rsidR="5E632E2B" w:rsidRDefault="5E632E2B" w:rsidP="0F7E44EC">
      <w:pPr>
        <w:jc w:val="both"/>
      </w:pPr>
      <w:r w:rsidRPr="0F7E44EC">
        <w:rPr>
          <w:b/>
          <w:bCs/>
        </w:rPr>
        <w:t>RF-11 (Control de Concurrencia / Cruce de Horarios):</w:t>
      </w:r>
      <w:r>
        <w:t xml:space="preserve"> Funcionalidad Crítica. Algoritmo en Java que consulta la base de datos para asegurar que el médico no posea otra cita en la misma fecha_cita y hora_cita.</w:t>
      </w:r>
    </w:p>
    <w:p w14:paraId="388CBA91" w14:textId="3E5A8000" w:rsidR="5E632E2B" w:rsidRDefault="5E632E2B" w:rsidP="0F7E44EC">
      <w:pPr>
        <w:jc w:val="both"/>
      </w:pPr>
      <w:r w:rsidRPr="0F7E44EC">
        <w:rPr>
          <w:b/>
          <w:bCs/>
        </w:rPr>
        <w:t>RF-12 (Asignación de Estado Inicial):</w:t>
      </w:r>
      <w:r>
        <w:t xml:space="preserve"> El sistema fuerza por código (</w:t>
      </w:r>
      <w:proofErr w:type="gramStart"/>
      <w:r>
        <w:t>Cita.setEstado(</w:t>
      </w:r>
      <w:proofErr w:type="gramEnd"/>
      <w:r>
        <w:t>“Pendiente”)) el estado inicial de cada registro sin intervención del usuario.</w:t>
      </w:r>
    </w:p>
    <w:p w14:paraId="4723937F" w14:textId="12672F77" w:rsidR="5E632E2B" w:rsidRDefault="5E632E2B" w:rsidP="0F7E44EC">
      <w:pPr>
        <w:jc w:val="both"/>
      </w:pPr>
      <w:r w:rsidRPr="0F7E44EC">
        <w:rPr>
          <w:b/>
          <w:bCs/>
        </w:rPr>
        <w:t>RF-13 (Cancelación de Citas):</w:t>
      </w:r>
      <w:r>
        <w:t xml:space="preserve"> Cambio de estado de la cita a “Cancelada”, liberando automáticamente el bloque de horario para dicho médico.</w:t>
      </w:r>
    </w:p>
    <w:p w14:paraId="175DA339" w14:textId="2EB41CEB" w:rsidR="5E632E2B" w:rsidRDefault="5E632E2B" w:rsidP="0F7E44EC">
      <w:pPr>
        <w:jc w:val="both"/>
      </w:pPr>
      <w:r w:rsidRPr="0F7E44EC">
        <w:rPr>
          <w:b/>
          <w:bCs/>
        </w:rPr>
        <w:t>RF-14 (Transición Automática de Estados):</w:t>
      </w:r>
      <w:r>
        <w:t xml:space="preserve"> El estado de la cita cambia automáticamente a “Atendida” en el momento exacto en que el médico guarda el registro de la consulta.</w:t>
      </w:r>
    </w:p>
    <w:p w14:paraId="4B001AAA" w14:textId="35D89360" w:rsidR="5E632E2B" w:rsidRDefault="5E632E2B" w:rsidP="0F7E44EC">
      <w:pPr>
        <w:jc w:val="both"/>
      </w:pPr>
      <w:r w:rsidRPr="0F7E44EC">
        <w:rPr>
          <w:b/>
          <w:bCs/>
        </w:rPr>
        <w:lastRenderedPageBreak/>
        <w:t>RF-15 (Historial Clínico del Paciente):</w:t>
      </w:r>
      <w:r>
        <w:t xml:space="preserve"> Vista consolidada que realiza un JOIN entre las tablas Citas y Atenciones para listar cronológicamente el recorrido médico de un paciente.</w:t>
      </w:r>
    </w:p>
    <w:p w14:paraId="57730F69" w14:textId="7B6C1F13" w:rsidR="5E632E2B" w:rsidRDefault="5E632E2B" w:rsidP="0F7E44EC">
      <w:pPr>
        <w:jc w:val="both"/>
        <w:rPr>
          <w:b/>
          <w:bCs/>
        </w:rPr>
      </w:pPr>
      <w:r w:rsidRPr="0F7E44EC">
        <w:rPr>
          <w:b/>
          <w:bCs/>
        </w:rPr>
        <w:t>Módulo de Atenciones Clínicas y Reportes (Manejo de Archivos)</w:t>
      </w:r>
    </w:p>
    <w:p w14:paraId="0377AD57" w14:textId="540A5BBB" w:rsidR="5E632E2B" w:rsidRDefault="5E632E2B" w:rsidP="0F7E44EC">
      <w:pPr>
        <w:jc w:val="both"/>
      </w:pPr>
      <w:r w:rsidRPr="0F7E44EC">
        <w:rPr>
          <w:b/>
          <w:bCs/>
        </w:rPr>
        <w:t>RF-16 (Registro de Atención):</w:t>
      </w:r>
      <w:r>
        <w:t xml:space="preserve"> Formulario exclusivo para el médico que guarda</w:t>
      </w:r>
      <w:r w:rsidR="29E60C85">
        <w:t xml:space="preserve"> fecha de atención,</w:t>
      </w:r>
      <w:r>
        <w:t xml:space="preserve"> </w:t>
      </w:r>
      <w:r w:rsidR="5C9932FC">
        <w:t>diagnóstico</w:t>
      </w:r>
      <w:r>
        <w:t>, tratamiento y receta, ligado obligatoriamente a un id_cita.</w:t>
      </w:r>
    </w:p>
    <w:p w14:paraId="4091D80C" w14:textId="7DD2ED2E" w:rsidR="5E632E2B" w:rsidRDefault="5E632E2B" w:rsidP="0F7E44EC">
      <w:pPr>
        <w:jc w:val="both"/>
      </w:pPr>
      <w:r w:rsidRPr="0F7E44EC">
        <w:rPr>
          <w:b/>
          <w:bCs/>
        </w:rPr>
        <w:t>RF-17 (Validación de Campos Clínicos):</w:t>
      </w:r>
      <w:r>
        <w:t xml:space="preserve"> El backend deniega el almacenamiento si el campo de texto</w:t>
      </w:r>
      <w:r w:rsidR="31390856">
        <w:t xml:space="preserve"> </w:t>
      </w:r>
      <w:r>
        <w:t>diagnostico se encuentra vacío o posee menos caracteres de los requeridos para una descripción médica.</w:t>
      </w:r>
    </w:p>
    <w:p w14:paraId="7949A806" w14:textId="12D4471C" w:rsidR="5E632E2B" w:rsidRDefault="5E632E2B" w:rsidP="0F7E44EC">
      <w:pPr>
        <w:jc w:val="both"/>
      </w:pPr>
      <w:r w:rsidRPr="0F7E44EC">
        <w:rPr>
          <w:b/>
          <w:bCs/>
        </w:rPr>
        <w:t>RF-18 (Bloqueo de Modificación de Ficha):</w:t>
      </w:r>
      <w:r>
        <w:t xml:space="preserve"> Una vez guardada la atención, los campos quedan en modo de "Solo Lectura" (Read-Only) para asegurar la inmutabilidad del acto médico.</w:t>
      </w:r>
    </w:p>
    <w:p w14:paraId="02BA6862" w14:textId="410308AD" w:rsidR="5E632E2B" w:rsidRDefault="5E632E2B" w:rsidP="0F7E44EC">
      <w:pPr>
        <w:jc w:val="both"/>
      </w:pPr>
      <w:r w:rsidRPr="0F7E44EC">
        <w:rPr>
          <w:b/>
          <w:bCs/>
        </w:rPr>
        <w:t>RF-19 (Exportación de Pacientes a CSV- Manejo de Archivos):</w:t>
      </w:r>
      <w:r>
        <w:t xml:space="preserve"> Botón administrativo que ejecuta un flujo de salida BufferedWriter para descargar la lista completa de pacientes en un archivo .csv descargable.</w:t>
      </w:r>
    </w:p>
    <w:p w14:paraId="61E45441" w14:textId="59CBE9C6" w:rsidR="621C6A20" w:rsidRDefault="5E632E2B" w:rsidP="007E5559">
      <w:pPr>
        <w:jc w:val="both"/>
      </w:pPr>
      <w:r w:rsidRPr="0F7E44EC">
        <w:rPr>
          <w:b/>
          <w:bCs/>
        </w:rPr>
        <w:t>RF-20 (Sistema de Logs de Auditoría- Manejo de Archivos):</w:t>
      </w:r>
      <w:r>
        <w:t xml:space="preserve"> Clase utilitaria en Java que abre un archivo físico auditoria_hospital.log y añade una línea de texto cada vez que una cita es cancelada o modificada</w:t>
      </w:r>
      <w:r w:rsidR="3E16CA3B">
        <w:t xml:space="preserve"> </w:t>
      </w:r>
      <w:r>
        <w:t>(escribiendo: Fecha/Hora- Usuario- Acción).</w:t>
      </w:r>
    </w:p>
    <w:p w14:paraId="31C80997" w14:textId="7ED43A5A" w:rsidR="0F7E44EC" w:rsidRDefault="2AF4E71C" w:rsidP="007E5559">
      <w:pPr>
        <w:jc w:val="both"/>
      </w:pPr>
      <w:r>
        <w:t xml:space="preserve">Durante el desarrollo se priorizaron los requerimientos funcionales críticos relacionados con la gestión de especialidades, médicos, pacientes, citas médicas, atenciones clínicas, exportación de reportes CSV y auditoría. Las funcionalidades de modificación de registros, reprogramación de citas, consulta de agenda médica, autenticación de usuarios y control de roles fueron consideradas para una fase posterior debido a las restricciones de tiempo del proyecto académico. Esto permitió concentrar los esfuerzos en los procesos esenciales del sistema y asegurar su correcto funcionamiento.  </w:t>
      </w:r>
    </w:p>
    <w:p w14:paraId="2F393E66" w14:textId="1D2B6063" w:rsidR="5E632E2B" w:rsidRDefault="7E2B4FB8" w:rsidP="46514301">
      <w:r w:rsidRPr="04AF30EC">
        <w:rPr>
          <w:b/>
          <w:bCs/>
        </w:rPr>
        <w:t xml:space="preserve">18. </w:t>
      </w:r>
      <w:r w:rsidR="5E632E2B" w:rsidRPr="04AF30EC">
        <w:rPr>
          <w:b/>
          <w:bCs/>
        </w:rPr>
        <w:t xml:space="preserve"> </w:t>
      </w:r>
      <w:r w:rsidR="163BBA56" w:rsidRPr="04AF30EC">
        <w:rPr>
          <w:b/>
          <w:bCs/>
        </w:rPr>
        <w:t>Código</w:t>
      </w:r>
    </w:p>
    <w:p w14:paraId="0743D26C" w14:textId="01AE4084" w:rsidR="5E632E2B" w:rsidRDefault="5E632E2B" w:rsidP="242392AB">
      <w:pPr>
        <w:rPr>
          <w:b/>
          <w:bCs/>
        </w:rPr>
      </w:pPr>
      <w:r w:rsidRPr="242392AB">
        <w:rPr>
          <w:b/>
          <w:bCs/>
        </w:rPr>
        <w:t>Package: com.hospital.model</w:t>
      </w:r>
    </w:p>
    <w:p w14:paraId="5ACD1C13" w14:textId="3577EC68" w:rsidR="5E632E2B" w:rsidRDefault="242392AB" w:rsidP="46514301">
      <w:r>
        <w:rPr>
          <w:noProof/>
          <w:lang w:val="es-PE" w:eastAsia="es-PE"/>
        </w:rPr>
        <w:drawing>
          <wp:anchor distT="0" distB="0" distL="114300" distR="114300" simplePos="0" relativeHeight="251654144" behindDoc="0" locked="0" layoutInCell="1" allowOverlap="1" wp14:anchorId="557A7AA5" wp14:editId="70BE5AC0">
            <wp:simplePos x="0" y="0"/>
            <wp:positionH relativeFrom="column">
              <wp:posOffset>-66675</wp:posOffset>
            </wp:positionH>
            <wp:positionV relativeFrom="paragraph">
              <wp:posOffset>19050</wp:posOffset>
            </wp:positionV>
            <wp:extent cx="5675868" cy="2353260"/>
            <wp:effectExtent l="0" t="0" r="0" b="0"/>
            <wp:wrapNone/>
            <wp:docPr id="21029762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76227" name="Picture 2102976227"/>
                    <pic:cNvPicPr/>
                  </pic:nvPicPr>
                  <pic:blipFill>
                    <a:blip r:embed="rId10">
                      <a:extLst>
                        <a:ext uri="{28A0092B-C50C-407E-A947-70E740481C1C}">
                          <a14:useLocalDpi xmlns:a14="http://schemas.microsoft.com/office/drawing/2010/main"/>
                        </a:ext>
                      </a:extLst>
                    </a:blip>
                    <a:stretch>
                      <a:fillRect/>
                    </a:stretch>
                  </pic:blipFill>
                  <pic:spPr>
                    <a:xfrm>
                      <a:off x="0" y="0"/>
                      <a:ext cx="5675868" cy="2353260"/>
                    </a:xfrm>
                    <a:prstGeom prst="rect">
                      <a:avLst/>
                    </a:prstGeom>
                  </pic:spPr>
                </pic:pic>
              </a:graphicData>
            </a:graphic>
            <wp14:sizeRelH relativeFrom="page">
              <wp14:pctWidth>0</wp14:pctWidth>
            </wp14:sizeRelH>
            <wp14:sizeRelV relativeFrom="page">
              <wp14:pctHeight>0</wp14:pctHeight>
            </wp14:sizeRelV>
          </wp:anchor>
        </w:drawing>
      </w:r>
    </w:p>
    <w:p w14:paraId="488E1273" w14:textId="09B3E6B7" w:rsidR="5E632E2B" w:rsidRDefault="5E632E2B" w:rsidP="46514301">
      <w:r>
        <w:t xml:space="preserve"> </w:t>
      </w:r>
    </w:p>
    <w:p w14:paraId="3CBF04AF" w14:textId="3AEDCD77" w:rsidR="5E632E2B" w:rsidRDefault="5E632E2B" w:rsidP="46514301"/>
    <w:p w14:paraId="43389A6D" w14:textId="21A75E00" w:rsidR="5E632E2B" w:rsidRDefault="5E632E2B" w:rsidP="46514301">
      <w:r>
        <w:t xml:space="preserve"> </w:t>
      </w:r>
    </w:p>
    <w:p w14:paraId="65EDB25A" w14:textId="74B56ABA" w:rsidR="5E632E2B" w:rsidRDefault="5E632E2B" w:rsidP="46514301">
      <w:r>
        <w:lastRenderedPageBreak/>
        <w:t xml:space="preserve"> </w:t>
      </w:r>
    </w:p>
    <w:p w14:paraId="5A337CEB" w14:textId="6A5F2034" w:rsidR="5E632E2B" w:rsidRDefault="007E5559" w:rsidP="46514301">
      <w:r>
        <w:rPr>
          <w:noProof/>
          <w:lang w:val="es-PE" w:eastAsia="es-PE"/>
        </w:rPr>
        <w:drawing>
          <wp:anchor distT="0" distB="0" distL="114300" distR="114300" simplePos="0" relativeHeight="251655168" behindDoc="0" locked="0" layoutInCell="1" allowOverlap="1" wp14:anchorId="27FBD096" wp14:editId="300E2C99">
            <wp:simplePos x="0" y="0"/>
            <wp:positionH relativeFrom="margin">
              <wp:align>center</wp:align>
            </wp:positionH>
            <wp:positionV relativeFrom="paragraph">
              <wp:posOffset>6350</wp:posOffset>
            </wp:positionV>
            <wp:extent cx="5669771" cy="3724979"/>
            <wp:effectExtent l="0" t="0" r="7620" b="8890"/>
            <wp:wrapNone/>
            <wp:docPr id="12684963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96338" name="Picture 1268496338"/>
                    <pic:cNvPicPr/>
                  </pic:nvPicPr>
                  <pic:blipFill>
                    <a:blip r:embed="rId11">
                      <a:extLst>
                        <a:ext uri="{28A0092B-C50C-407E-A947-70E740481C1C}">
                          <a14:useLocalDpi xmlns:a14="http://schemas.microsoft.com/office/drawing/2010/main"/>
                        </a:ext>
                      </a:extLst>
                    </a:blip>
                    <a:stretch>
                      <a:fillRect/>
                    </a:stretch>
                  </pic:blipFill>
                  <pic:spPr>
                    <a:xfrm>
                      <a:off x="0" y="0"/>
                      <a:ext cx="5669771" cy="3724979"/>
                    </a:xfrm>
                    <a:prstGeom prst="rect">
                      <a:avLst/>
                    </a:prstGeom>
                  </pic:spPr>
                </pic:pic>
              </a:graphicData>
            </a:graphic>
            <wp14:sizeRelH relativeFrom="page">
              <wp14:pctWidth>0</wp14:pctWidth>
            </wp14:sizeRelH>
            <wp14:sizeRelV relativeFrom="page">
              <wp14:pctHeight>0</wp14:pctHeight>
            </wp14:sizeRelV>
          </wp:anchor>
        </w:drawing>
      </w:r>
      <w:r w:rsidR="5E632E2B">
        <w:t xml:space="preserve"> </w:t>
      </w:r>
    </w:p>
    <w:p w14:paraId="112DEF58" w14:textId="7FDA0783" w:rsidR="5E632E2B" w:rsidRDefault="5E632E2B" w:rsidP="46514301">
      <w:r>
        <w:t xml:space="preserve"> </w:t>
      </w:r>
    </w:p>
    <w:p w14:paraId="3F0C0971" w14:textId="259D030E" w:rsidR="5E632E2B" w:rsidRDefault="5E632E2B" w:rsidP="46514301">
      <w:r>
        <w:t xml:space="preserve"> </w:t>
      </w:r>
    </w:p>
    <w:p w14:paraId="6D2043E7" w14:textId="7D0ED63E" w:rsidR="5E632E2B" w:rsidRDefault="5E632E2B" w:rsidP="46514301">
      <w:r>
        <w:t xml:space="preserve"> </w:t>
      </w:r>
    </w:p>
    <w:p w14:paraId="786DF231" w14:textId="39DA987F" w:rsidR="5E632E2B" w:rsidRDefault="5E632E2B" w:rsidP="46514301">
      <w:r>
        <w:t xml:space="preserve"> </w:t>
      </w:r>
    </w:p>
    <w:p w14:paraId="53469347" w14:textId="79942DC5" w:rsidR="5E632E2B" w:rsidRDefault="5E632E2B" w:rsidP="46514301">
      <w:r>
        <w:t xml:space="preserve"> </w:t>
      </w:r>
    </w:p>
    <w:p w14:paraId="06D396A3" w14:textId="33CCC1A5" w:rsidR="5E632E2B" w:rsidRDefault="5E632E2B" w:rsidP="46514301">
      <w:r>
        <w:t xml:space="preserve"> </w:t>
      </w:r>
    </w:p>
    <w:p w14:paraId="10C01381" w14:textId="37F17418" w:rsidR="5E632E2B" w:rsidRDefault="5E632E2B" w:rsidP="46514301">
      <w:r>
        <w:t xml:space="preserve"> </w:t>
      </w:r>
    </w:p>
    <w:p w14:paraId="51F27F83" w14:textId="3D1F6E88" w:rsidR="5E632E2B" w:rsidRDefault="5E632E2B" w:rsidP="46514301">
      <w:r>
        <w:t xml:space="preserve"> </w:t>
      </w:r>
    </w:p>
    <w:p w14:paraId="7010ECAE" w14:textId="38D8807F" w:rsidR="5E632E2B" w:rsidRDefault="5E632E2B" w:rsidP="46514301">
      <w:r>
        <w:t xml:space="preserve"> </w:t>
      </w:r>
    </w:p>
    <w:p w14:paraId="15343FD8" w14:textId="5CC342F8" w:rsidR="5E632E2B" w:rsidRDefault="5E632E2B" w:rsidP="46514301">
      <w:r>
        <w:t xml:space="preserve"> </w:t>
      </w:r>
    </w:p>
    <w:p w14:paraId="426FC6B7" w14:textId="5DE1FF8A" w:rsidR="5E632E2B" w:rsidRDefault="5E632E2B" w:rsidP="46514301">
      <w:r>
        <w:t xml:space="preserve"> </w:t>
      </w:r>
    </w:p>
    <w:p w14:paraId="6D538D4B" w14:textId="0D8CB7C3" w:rsidR="5E632E2B" w:rsidRDefault="5E632E2B" w:rsidP="46514301">
      <w:r>
        <w:t xml:space="preserve"> </w:t>
      </w:r>
    </w:p>
    <w:p w14:paraId="3F531703" w14:textId="06F428C9" w:rsidR="5E632E2B" w:rsidRDefault="007E5559" w:rsidP="46514301">
      <w:r>
        <w:rPr>
          <w:noProof/>
          <w:lang w:val="es-PE" w:eastAsia="es-PE"/>
        </w:rPr>
        <w:drawing>
          <wp:anchor distT="0" distB="0" distL="114300" distR="114300" simplePos="0" relativeHeight="251656192" behindDoc="0" locked="0" layoutInCell="1" allowOverlap="1" wp14:anchorId="0CC30093" wp14:editId="41CCDE98">
            <wp:simplePos x="0" y="0"/>
            <wp:positionH relativeFrom="column">
              <wp:posOffset>160020</wp:posOffset>
            </wp:positionH>
            <wp:positionV relativeFrom="paragraph">
              <wp:posOffset>218440</wp:posOffset>
            </wp:positionV>
            <wp:extent cx="5669771" cy="3651821"/>
            <wp:effectExtent l="0" t="0" r="0" b="0"/>
            <wp:wrapNone/>
            <wp:docPr id="249314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1403" name="Picture 24931403"/>
                    <pic:cNvPicPr/>
                  </pic:nvPicPr>
                  <pic:blipFill>
                    <a:blip r:embed="rId12">
                      <a:extLst>
                        <a:ext uri="{28A0092B-C50C-407E-A947-70E740481C1C}">
                          <a14:useLocalDpi xmlns:a14="http://schemas.microsoft.com/office/drawing/2010/main"/>
                        </a:ext>
                      </a:extLst>
                    </a:blip>
                    <a:stretch>
                      <a:fillRect/>
                    </a:stretch>
                  </pic:blipFill>
                  <pic:spPr>
                    <a:xfrm>
                      <a:off x="0" y="0"/>
                      <a:ext cx="5669771" cy="3651821"/>
                    </a:xfrm>
                    <a:prstGeom prst="rect">
                      <a:avLst/>
                    </a:prstGeom>
                  </pic:spPr>
                </pic:pic>
              </a:graphicData>
            </a:graphic>
            <wp14:sizeRelH relativeFrom="page">
              <wp14:pctWidth>0</wp14:pctWidth>
            </wp14:sizeRelH>
            <wp14:sizeRelV relativeFrom="page">
              <wp14:pctHeight>0</wp14:pctHeight>
            </wp14:sizeRelV>
          </wp:anchor>
        </w:drawing>
      </w:r>
      <w:r w:rsidR="5E632E2B">
        <w:t xml:space="preserve"> </w:t>
      </w:r>
    </w:p>
    <w:p w14:paraId="58486C19" w14:textId="0784A680" w:rsidR="5E632E2B" w:rsidRDefault="5E632E2B" w:rsidP="46514301">
      <w:r>
        <w:t xml:space="preserve"> </w:t>
      </w:r>
    </w:p>
    <w:p w14:paraId="02B8C9CB" w14:textId="5A491EAB" w:rsidR="5E632E2B" w:rsidRDefault="5E632E2B" w:rsidP="46514301">
      <w:r>
        <w:t xml:space="preserve"> </w:t>
      </w:r>
    </w:p>
    <w:p w14:paraId="6933F425" w14:textId="3BD624BE" w:rsidR="5E632E2B" w:rsidRDefault="5E632E2B" w:rsidP="46514301">
      <w:r>
        <w:t xml:space="preserve"> </w:t>
      </w:r>
    </w:p>
    <w:p w14:paraId="10005872" w14:textId="2D4FBA5D" w:rsidR="5E632E2B" w:rsidRDefault="5E632E2B" w:rsidP="46514301">
      <w:r>
        <w:t xml:space="preserve"> </w:t>
      </w:r>
    </w:p>
    <w:p w14:paraId="5B0AF5E8" w14:textId="139C8940" w:rsidR="5E632E2B" w:rsidRDefault="5E632E2B" w:rsidP="46514301">
      <w:r>
        <w:t xml:space="preserve"> </w:t>
      </w:r>
    </w:p>
    <w:p w14:paraId="1FEA49C2" w14:textId="4C2C1962" w:rsidR="5E632E2B" w:rsidRDefault="5E632E2B" w:rsidP="46514301">
      <w:r>
        <w:t xml:space="preserve"> </w:t>
      </w:r>
    </w:p>
    <w:p w14:paraId="2948DBFE" w14:textId="10E19D90" w:rsidR="5E632E2B" w:rsidRDefault="5E632E2B" w:rsidP="46514301">
      <w:r>
        <w:t xml:space="preserve"> </w:t>
      </w:r>
    </w:p>
    <w:p w14:paraId="6684FB80" w14:textId="0AE5C257" w:rsidR="5E632E2B" w:rsidRDefault="5E632E2B" w:rsidP="46514301">
      <w:r>
        <w:t xml:space="preserve"> </w:t>
      </w:r>
    </w:p>
    <w:p w14:paraId="15A3CD44" w14:textId="4F6CED16" w:rsidR="5E632E2B" w:rsidRDefault="5E632E2B" w:rsidP="46514301"/>
    <w:p w14:paraId="0615E0F0" w14:textId="38AF455E" w:rsidR="5E632E2B" w:rsidRDefault="5E632E2B" w:rsidP="46514301">
      <w:r>
        <w:t xml:space="preserve"> </w:t>
      </w:r>
    </w:p>
    <w:p w14:paraId="323B2635" w14:textId="75AA4F0C" w:rsidR="5E632E2B" w:rsidRDefault="5E632E2B" w:rsidP="46514301">
      <w:r>
        <w:t xml:space="preserve"> </w:t>
      </w:r>
    </w:p>
    <w:p w14:paraId="39DCF80A" w14:textId="26DDDC12" w:rsidR="5E632E2B" w:rsidRDefault="5E632E2B" w:rsidP="46514301">
      <w:r>
        <w:t xml:space="preserve"> </w:t>
      </w:r>
    </w:p>
    <w:p w14:paraId="410AF411" w14:textId="14954F7D" w:rsidR="5E632E2B" w:rsidRDefault="007E5559" w:rsidP="46514301">
      <w:r>
        <w:rPr>
          <w:noProof/>
          <w:lang w:val="es-PE" w:eastAsia="es-PE"/>
        </w:rPr>
        <w:lastRenderedPageBreak/>
        <w:drawing>
          <wp:anchor distT="0" distB="0" distL="114300" distR="114300" simplePos="0" relativeHeight="251657216" behindDoc="0" locked="0" layoutInCell="1" allowOverlap="1" wp14:anchorId="18E4C3C0" wp14:editId="33CC8130">
            <wp:simplePos x="0" y="0"/>
            <wp:positionH relativeFrom="margin">
              <wp:align>right</wp:align>
            </wp:positionH>
            <wp:positionV relativeFrom="paragraph">
              <wp:posOffset>11430</wp:posOffset>
            </wp:positionV>
            <wp:extent cx="5675868" cy="4365114"/>
            <wp:effectExtent l="0" t="0" r="1270" b="0"/>
            <wp:wrapNone/>
            <wp:docPr id="247059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5980" name="Picture 24705980"/>
                    <pic:cNvPicPr/>
                  </pic:nvPicPr>
                  <pic:blipFill>
                    <a:blip r:embed="rId13">
                      <a:extLst>
                        <a:ext uri="{28A0092B-C50C-407E-A947-70E740481C1C}">
                          <a14:useLocalDpi xmlns:a14="http://schemas.microsoft.com/office/drawing/2010/main"/>
                        </a:ext>
                      </a:extLst>
                    </a:blip>
                    <a:stretch>
                      <a:fillRect/>
                    </a:stretch>
                  </pic:blipFill>
                  <pic:spPr>
                    <a:xfrm>
                      <a:off x="0" y="0"/>
                      <a:ext cx="5675868" cy="4365114"/>
                    </a:xfrm>
                    <a:prstGeom prst="rect">
                      <a:avLst/>
                    </a:prstGeom>
                  </pic:spPr>
                </pic:pic>
              </a:graphicData>
            </a:graphic>
            <wp14:sizeRelH relativeFrom="page">
              <wp14:pctWidth>0</wp14:pctWidth>
            </wp14:sizeRelH>
            <wp14:sizeRelV relativeFrom="page">
              <wp14:pctHeight>0</wp14:pctHeight>
            </wp14:sizeRelV>
          </wp:anchor>
        </w:drawing>
      </w:r>
      <w:r w:rsidR="5E632E2B">
        <w:t xml:space="preserve"> </w:t>
      </w:r>
    </w:p>
    <w:p w14:paraId="289FD214" w14:textId="42716DFD" w:rsidR="5E632E2B" w:rsidRDefault="5E632E2B" w:rsidP="46514301">
      <w:r>
        <w:t xml:space="preserve"> </w:t>
      </w:r>
    </w:p>
    <w:p w14:paraId="66998666" w14:textId="03D7BBB6" w:rsidR="5E632E2B" w:rsidRDefault="5E632E2B" w:rsidP="46514301">
      <w:r>
        <w:t xml:space="preserve"> </w:t>
      </w:r>
    </w:p>
    <w:p w14:paraId="3EFD22ED" w14:textId="16267AB7" w:rsidR="5E632E2B" w:rsidRDefault="5E632E2B" w:rsidP="46514301">
      <w:r>
        <w:t xml:space="preserve"> </w:t>
      </w:r>
    </w:p>
    <w:p w14:paraId="0B3D1E83" w14:textId="180C53C7" w:rsidR="5E632E2B" w:rsidRDefault="5E632E2B" w:rsidP="46514301">
      <w:r>
        <w:t xml:space="preserve"> </w:t>
      </w:r>
    </w:p>
    <w:p w14:paraId="43702D94" w14:textId="029D8CF8" w:rsidR="5E632E2B" w:rsidRDefault="5E632E2B" w:rsidP="46514301">
      <w:r>
        <w:t xml:space="preserve"> </w:t>
      </w:r>
    </w:p>
    <w:p w14:paraId="525275C9" w14:textId="1F72D55E" w:rsidR="5E632E2B" w:rsidRDefault="5E632E2B" w:rsidP="46514301">
      <w:r>
        <w:t xml:space="preserve"> </w:t>
      </w:r>
    </w:p>
    <w:p w14:paraId="1682A883" w14:textId="28592F27" w:rsidR="5E632E2B" w:rsidRDefault="5E632E2B" w:rsidP="46514301">
      <w:r>
        <w:t xml:space="preserve"> </w:t>
      </w:r>
    </w:p>
    <w:p w14:paraId="2B5D55AF" w14:textId="28264102" w:rsidR="5E632E2B" w:rsidRDefault="5E632E2B" w:rsidP="46514301">
      <w:r>
        <w:t xml:space="preserve"> </w:t>
      </w:r>
    </w:p>
    <w:p w14:paraId="7907E817" w14:textId="74B38FA7" w:rsidR="5E632E2B" w:rsidRDefault="5E632E2B" w:rsidP="46514301">
      <w:r>
        <w:t xml:space="preserve"> </w:t>
      </w:r>
    </w:p>
    <w:p w14:paraId="5F893297" w14:textId="08D51CCB" w:rsidR="5E632E2B" w:rsidRDefault="5E632E2B" w:rsidP="46514301">
      <w:r>
        <w:t xml:space="preserve"> </w:t>
      </w:r>
    </w:p>
    <w:p w14:paraId="5B8C6BA9" w14:textId="1AFFF753" w:rsidR="5E632E2B" w:rsidRDefault="5E632E2B" w:rsidP="46514301">
      <w:r>
        <w:t xml:space="preserve"> </w:t>
      </w:r>
    </w:p>
    <w:p w14:paraId="7114FB19" w14:textId="0A824CD5" w:rsidR="5E632E2B" w:rsidRDefault="5E632E2B" w:rsidP="46514301">
      <w:r>
        <w:t xml:space="preserve"> </w:t>
      </w:r>
    </w:p>
    <w:p w14:paraId="4D63848E" w14:textId="2A72673A" w:rsidR="621C6A20" w:rsidRDefault="621C6A20" w:rsidP="621C6A20"/>
    <w:p w14:paraId="6B772334" w14:textId="5C9656E1" w:rsidR="621C6A20" w:rsidRDefault="621C6A20" w:rsidP="621C6A20"/>
    <w:p w14:paraId="3455AC55" w14:textId="2C81F492" w:rsidR="621C6A20" w:rsidRDefault="007E5559" w:rsidP="621C6A20">
      <w:r>
        <w:rPr>
          <w:noProof/>
          <w:lang w:val="es-PE" w:eastAsia="es-PE"/>
        </w:rPr>
        <w:drawing>
          <wp:anchor distT="0" distB="0" distL="114300" distR="114300" simplePos="0" relativeHeight="251658240" behindDoc="0" locked="0" layoutInCell="1" allowOverlap="1" wp14:anchorId="5D4718BD" wp14:editId="02F26B40">
            <wp:simplePos x="0" y="0"/>
            <wp:positionH relativeFrom="column">
              <wp:posOffset>99060</wp:posOffset>
            </wp:positionH>
            <wp:positionV relativeFrom="paragraph">
              <wp:posOffset>10795</wp:posOffset>
            </wp:positionV>
            <wp:extent cx="5675868" cy="3407959"/>
            <wp:effectExtent l="0" t="0" r="0" b="0"/>
            <wp:wrapNone/>
            <wp:docPr id="7478180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18079" name="Picture 747818079"/>
                    <pic:cNvPicPr/>
                  </pic:nvPicPr>
                  <pic:blipFill>
                    <a:blip r:embed="rId14">
                      <a:extLst>
                        <a:ext uri="{28A0092B-C50C-407E-A947-70E740481C1C}">
                          <a14:useLocalDpi xmlns:a14="http://schemas.microsoft.com/office/drawing/2010/main"/>
                        </a:ext>
                      </a:extLst>
                    </a:blip>
                    <a:stretch>
                      <a:fillRect/>
                    </a:stretch>
                  </pic:blipFill>
                  <pic:spPr>
                    <a:xfrm>
                      <a:off x="0" y="0"/>
                      <a:ext cx="5675868" cy="3407959"/>
                    </a:xfrm>
                    <a:prstGeom prst="rect">
                      <a:avLst/>
                    </a:prstGeom>
                  </pic:spPr>
                </pic:pic>
              </a:graphicData>
            </a:graphic>
            <wp14:sizeRelH relativeFrom="page">
              <wp14:pctWidth>0</wp14:pctWidth>
            </wp14:sizeRelH>
            <wp14:sizeRelV relativeFrom="page">
              <wp14:pctHeight>0</wp14:pctHeight>
            </wp14:sizeRelV>
          </wp:anchor>
        </w:drawing>
      </w:r>
    </w:p>
    <w:p w14:paraId="286A7309" w14:textId="7C3C331E" w:rsidR="621C6A20" w:rsidRDefault="621C6A20" w:rsidP="621C6A20"/>
    <w:p w14:paraId="06DD4017" w14:textId="33E4CA7C" w:rsidR="621C6A20" w:rsidRDefault="621C6A20" w:rsidP="621C6A20"/>
    <w:p w14:paraId="771E8526" w14:textId="155C4054" w:rsidR="621C6A20" w:rsidRDefault="621C6A20" w:rsidP="621C6A20"/>
    <w:p w14:paraId="4EE27D1F" w14:textId="0F1F9EDF" w:rsidR="621C6A20" w:rsidRDefault="621C6A20" w:rsidP="621C6A20"/>
    <w:p w14:paraId="39A4CC1E" w14:textId="113F7166" w:rsidR="621C6A20" w:rsidRDefault="621C6A20" w:rsidP="621C6A20"/>
    <w:p w14:paraId="5DDEE033" w14:textId="3C768C1F" w:rsidR="5E632E2B" w:rsidRDefault="5E632E2B" w:rsidP="46514301">
      <w:r>
        <w:t xml:space="preserve"> </w:t>
      </w:r>
    </w:p>
    <w:p w14:paraId="3AA2D911" w14:textId="2428A827" w:rsidR="5E632E2B" w:rsidRDefault="5E632E2B" w:rsidP="46514301">
      <w:r>
        <w:t xml:space="preserve"> </w:t>
      </w:r>
    </w:p>
    <w:p w14:paraId="64CC856E" w14:textId="2390B5D6" w:rsidR="5E632E2B" w:rsidRDefault="5E632E2B" w:rsidP="46514301">
      <w:r>
        <w:t xml:space="preserve"> </w:t>
      </w:r>
    </w:p>
    <w:p w14:paraId="1EAE7932" w14:textId="49918B9F" w:rsidR="5E632E2B" w:rsidRDefault="5E632E2B" w:rsidP="46514301">
      <w:r>
        <w:t xml:space="preserve"> </w:t>
      </w:r>
    </w:p>
    <w:p w14:paraId="7A5C25DC" w14:textId="0CD6F6F2" w:rsidR="5A03BD7B" w:rsidRDefault="00FE4A88" w:rsidP="5A03BD7B">
      <w:r>
        <w:t xml:space="preserve"> </w:t>
      </w:r>
    </w:p>
    <w:p w14:paraId="2DCC4D99" w14:textId="77777777" w:rsidR="00FE4A88" w:rsidRPr="00FE4A88" w:rsidRDefault="00FE4A88" w:rsidP="5A03BD7B"/>
    <w:p w14:paraId="173F90A5" w14:textId="16839238" w:rsidR="5E632E2B" w:rsidRDefault="5E632E2B" w:rsidP="46514301">
      <w:r w:rsidRPr="74DB3CFE">
        <w:rPr>
          <w:b/>
          <w:bCs/>
        </w:rPr>
        <w:lastRenderedPageBreak/>
        <w:t>Package: com.hospital.controller</w:t>
      </w:r>
    </w:p>
    <w:p w14:paraId="0A15D880" w14:textId="1A1DBF70" w:rsidR="5E632E2B" w:rsidRDefault="3458E7A4" w:rsidP="46514301">
      <w:r>
        <w:rPr>
          <w:noProof/>
          <w:lang w:val="es-PE" w:eastAsia="es-PE"/>
        </w:rPr>
        <w:drawing>
          <wp:anchor distT="0" distB="0" distL="114300" distR="114300" simplePos="0" relativeHeight="251659264" behindDoc="0" locked="0" layoutInCell="1" allowOverlap="1" wp14:anchorId="4F5F88BD" wp14:editId="6CEA0442">
            <wp:simplePos x="0" y="0"/>
            <wp:positionH relativeFrom="column">
              <wp:posOffset>-38100</wp:posOffset>
            </wp:positionH>
            <wp:positionV relativeFrom="paragraph">
              <wp:posOffset>209550</wp:posOffset>
            </wp:positionV>
            <wp:extent cx="5669771" cy="2225233"/>
            <wp:effectExtent l="0" t="0" r="0" b="0"/>
            <wp:wrapNone/>
            <wp:docPr id="13268626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62647" name="Picture 1326862647"/>
                    <pic:cNvPicPr/>
                  </pic:nvPicPr>
                  <pic:blipFill>
                    <a:blip r:embed="rId15">
                      <a:extLst>
                        <a:ext uri="{28A0092B-C50C-407E-A947-70E740481C1C}">
                          <a14:useLocalDpi xmlns:a14="http://schemas.microsoft.com/office/drawing/2010/main"/>
                        </a:ext>
                      </a:extLst>
                    </a:blip>
                    <a:stretch>
                      <a:fillRect/>
                    </a:stretch>
                  </pic:blipFill>
                  <pic:spPr>
                    <a:xfrm>
                      <a:off x="0" y="0"/>
                      <a:ext cx="5669771" cy="2225233"/>
                    </a:xfrm>
                    <a:prstGeom prst="rect">
                      <a:avLst/>
                    </a:prstGeom>
                  </pic:spPr>
                </pic:pic>
              </a:graphicData>
            </a:graphic>
            <wp14:sizeRelH relativeFrom="page">
              <wp14:pctWidth>0</wp14:pctWidth>
            </wp14:sizeRelH>
            <wp14:sizeRelV relativeFrom="page">
              <wp14:pctHeight>0</wp14:pctHeight>
            </wp14:sizeRelV>
          </wp:anchor>
        </w:drawing>
      </w:r>
    </w:p>
    <w:p w14:paraId="7D1F818D" w14:textId="6ECF5049" w:rsidR="5E632E2B" w:rsidRDefault="5E632E2B" w:rsidP="46514301">
      <w:r>
        <w:t xml:space="preserve"> </w:t>
      </w:r>
    </w:p>
    <w:p w14:paraId="58286ABD" w14:textId="368F503E" w:rsidR="5E632E2B" w:rsidRDefault="5E632E2B" w:rsidP="46514301">
      <w:r>
        <w:t xml:space="preserve"> </w:t>
      </w:r>
    </w:p>
    <w:p w14:paraId="520FD6F6" w14:textId="1B5156F0" w:rsidR="5E632E2B" w:rsidRDefault="5E632E2B" w:rsidP="46514301">
      <w:r>
        <w:t xml:space="preserve"> </w:t>
      </w:r>
    </w:p>
    <w:p w14:paraId="428E684F" w14:textId="4DC535B5" w:rsidR="5E632E2B" w:rsidRDefault="5E632E2B" w:rsidP="46514301">
      <w:r>
        <w:t xml:space="preserve"> </w:t>
      </w:r>
    </w:p>
    <w:p w14:paraId="4DF6334D" w14:textId="0F7CB030" w:rsidR="5E632E2B" w:rsidRDefault="5E632E2B" w:rsidP="46514301">
      <w:r>
        <w:t xml:space="preserve"> </w:t>
      </w:r>
    </w:p>
    <w:p w14:paraId="1AA0D87D" w14:textId="2E8A818C" w:rsidR="5E632E2B" w:rsidRDefault="5E632E2B" w:rsidP="46514301">
      <w:r>
        <w:t xml:space="preserve"> </w:t>
      </w:r>
    </w:p>
    <w:p w14:paraId="5DD03E13" w14:textId="16A3661F" w:rsidR="5E632E2B" w:rsidRDefault="5E632E2B" w:rsidP="4B816417">
      <w:pPr>
        <w:rPr>
          <w:b/>
          <w:bCs/>
        </w:rPr>
      </w:pPr>
      <w:r>
        <w:t xml:space="preserve"> </w:t>
      </w:r>
    </w:p>
    <w:p w14:paraId="6D0DF5E6" w14:textId="0C5C7825" w:rsidR="5E632E2B" w:rsidRDefault="5E632E2B" w:rsidP="4B816417">
      <w:pPr>
        <w:rPr>
          <w:b/>
          <w:bCs/>
        </w:rPr>
      </w:pPr>
    </w:p>
    <w:p w14:paraId="103C5035" w14:textId="034F67C4" w:rsidR="5E632E2B" w:rsidRDefault="5E632E2B" w:rsidP="4B816417">
      <w:pPr>
        <w:rPr>
          <w:b/>
          <w:bCs/>
        </w:rPr>
      </w:pPr>
    </w:p>
    <w:p w14:paraId="1C7B1511" w14:textId="189ACA01" w:rsidR="5E632E2B" w:rsidRDefault="5E632E2B" w:rsidP="46514301">
      <w:pPr>
        <w:rPr>
          <w:b/>
          <w:bCs/>
        </w:rPr>
      </w:pPr>
      <w:r w:rsidRPr="4B816417">
        <w:rPr>
          <w:b/>
          <w:bCs/>
        </w:rPr>
        <w:t>Package: com.hospital.dao</w:t>
      </w:r>
      <w:r w:rsidR="4B816417">
        <w:rPr>
          <w:noProof/>
          <w:lang w:val="es-PE" w:eastAsia="es-PE"/>
        </w:rPr>
        <w:drawing>
          <wp:anchor distT="0" distB="0" distL="114300" distR="114300" simplePos="0" relativeHeight="251660288" behindDoc="0" locked="0" layoutInCell="1" allowOverlap="1" wp14:anchorId="3DAD55B9" wp14:editId="6CB4142A">
            <wp:simplePos x="0" y="0"/>
            <wp:positionH relativeFrom="column">
              <wp:posOffset>-200025</wp:posOffset>
            </wp:positionH>
            <wp:positionV relativeFrom="paragraph">
              <wp:posOffset>247650</wp:posOffset>
            </wp:positionV>
            <wp:extent cx="5649084" cy="8191500"/>
            <wp:effectExtent l="0" t="0" r="0" b="0"/>
            <wp:wrapNone/>
            <wp:docPr id="10519764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76441" name="Picture 1051976441"/>
                    <pic:cNvPicPr/>
                  </pic:nvPicPr>
                  <pic:blipFill>
                    <a:blip r:embed="rId16">
                      <a:extLst>
                        <a:ext uri="{28A0092B-C50C-407E-A947-70E740481C1C}">
                          <a14:useLocalDpi xmlns:a14="http://schemas.microsoft.com/office/drawing/2010/main"/>
                        </a:ext>
                      </a:extLst>
                    </a:blip>
                    <a:stretch>
                      <a:fillRect/>
                    </a:stretch>
                  </pic:blipFill>
                  <pic:spPr>
                    <a:xfrm>
                      <a:off x="0" y="0"/>
                      <a:ext cx="5649084" cy="8191500"/>
                    </a:xfrm>
                    <a:prstGeom prst="rect">
                      <a:avLst/>
                    </a:prstGeom>
                  </pic:spPr>
                </pic:pic>
              </a:graphicData>
            </a:graphic>
            <wp14:sizeRelH relativeFrom="page">
              <wp14:pctWidth>0</wp14:pctWidth>
            </wp14:sizeRelH>
            <wp14:sizeRelV relativeFrom="page">
              <wp14:pctHeight>0</wp14:pctHeight>
            </wp14:sizeRelV>
          </wp:anchor>
        </w:drawing>
      </w:r>
    </w:p>
    <w:p w14:paraId="3FB12A75" w14:textId="326DE7FD" w:rsidR="5E632E2B" w:rsidRDefault="5E632E2B" w:rsidP="46514301">
      <w:r>
        <w:t xml:space="preserve"> </w:t>
      </w:r>
    </w:p>
    <w:p w14:paraId="242DA691" w14:textId="3BBFC9C3" w:rsidR="5E632E2B" w:rsidRDefault="5E632E2B" w:rsidP="46514301">
      <w:r>
        <w:t xml:space="preserve"> </w:t>
      </w:r>
    </w:p>
    <w:p w14:paraId="12E3068A" w14:textId="59DDB8E0" w:rsidR="5E632E2B" w:rsidRDefault="5E632E2B" w:rsidP="46514301">
      <w:r>
        <w:t xml:space="preserve"> </w:t>
      </w:r>
    </w:p>
    <w:p w14:paraId="7386515D" w14:textId="09B0E949" w:rsidR="5E632E2B" w:rsidRDefault="5E632E2B" w:rsidP="46514301">
      <w:r>
        <w:t xml:space="preserve"> </w:t>
      </w:r>
    </w:p>
    <w:p w14:paraId="69269B51" w14:textId="3B6CEC38" w:rsidR="5E632E2B" w:rsidRDefault="5E632E2B" w:rsidP="46514301">
      <w:r>
        <w:t xml:space="preserve"> </w:t>
      </w:r>
    </w:p>
    <w:p w14:paraId="6EB503DD" w14:textId="52FBF5AF" w:rsidR="5E632E2B" w:rsidRDefault="5E632E2B" w:rsidP="46514301">
      <w:r>
        <w:t xml:space="preserve"> </w:t>
      </w:r>
    </w:p>
    <w:p w14:paraId="711D1FB1" w14:textId="6898569E" w:rsidR="5E632E2B" w:rsidRDefault="5E632E2B" w:rsidP="46514301">
      <w:r>
        <w:t xml:space="preserve"> </w:t>
      </w:r>
    </w:p>
    <w:p w14:paraId="1D0D047C" w14:textId="2628252F" w:rsidR="5E632E2B" w:rsidRDefault="5E632E2B" w:rsidP="46514301">
      <w:r>
        <w:t xml:space="preserve"> </w:t>
      </w:r>
    </w:p>
    <w:p w14:paraId="7B088FA3" w14:textId="681C58FC" w:rsidR="5E632E2B" w:rsidRDefault="5E632E2B" w:rsidP="46514301">
      <w:r>
        <w:t xml:space="preserve"> </w:t>
      </w:r>
    </w:p>
    <w:p w14:paraId="19463342" w14:textId="42C65007" w:rsidR="5E632E2B" w:rsidRDefault="5E632E2B" w:rsidP="46514301">
      <w:r>
        <w:t xml:space="preserve"> </w:t>
      </w:r>
    </w:p>
    <w:p w14:paraId="2880103D" w14:textId="10A79B75" w:rsidR="5E632E2B" w:rsidRDefault="5E632E2B" w:rsidP="46514301">
      <w:r>
        <w:t xml:space="preserve"> </w:t>
      </w:r>
    </w:p>
    <w:p w14:paraId="281F3B16" w14:textId="365A549D" w:rsidR="5E632E2B" w:rsidRDefault="5E632E2B" w:rsidP="46514301">
      <w:r>
        <w:t xml:space="preserve"> </w:t>
      </w:r>
    </w:p>
    <w:p w14:paraId="5A4E900E" w14:textId="0C881AF8" w:rsidR="5E632E2B" w:rsidRDefault="5E632E2B" w:rsidP="46514301">
      <w:r>
        <w:t xml:space="preserve"> </w:t>
      </w:r>
    </w:p>
    <w:p w14:paraId="7BD91535" w14:textId="0CEE3A2D" w:rsidR="5E632E2B" w:rsidRDefault="5E632E2B" w:rsidP="46514301">
      <w:r>
        <w:t xml:space="preserve"> </w:t>
      </w:r>
    </w:p>
    <w:p w14:paraId="0BA33643" w14:textId="06AD3D31" w:rsidR="5E632E2B" w:rsidRDefault="5E632E2B" w:rsidP="46514301">
      <w:r>
        <w:t xml:space="preserve"> </w:t>
      </w:r>
    </w:p>
    <w:p w14:paraId="01AA5FCC" w14:textId="4509D696" w:rsidR="5E632E2B" w:rsidRDefault="5E632E2B" w:rsidP="46514301"/>
    <w:p w14:paraId="14BE4B22" w14:textId="3936BE03" w:rsidR="5E632E2B" w:rsidRDefault="5E632E2B" w:rsidP="46514301">
      <w:r>
        <w:rPr>
          <w:noProof/>
          <w:lang w:val="es-PE" w:eastAsia="es-PE"/>
        </w:rPr>
        <w:drawing>
          <wp:anchor distT="0" distB="0" distL="114300" distR="114300" simplePos="0" relativeHeight="251661312" behindDoc="0" locked="0" layoutInCell="1" allowOverlap="1" wp14:anchorId="10789E01" wp14:editId="70400915">
            <wp:simplePos x="0" y="0"/>
            <wp:positionH relativeFrom="column">
              <wp:posOffset>-38100</wp:posOffset>
            </wp:positionH>
            <wp:positionV relativeFrom="paragraph">
              <wp:posOffset>66675</wp:posOffset>
            </wp:positionV>
            <wp:extent cx="5164325" cy="8020050"/>
            <wp:effectExtent l="0" t="0" r="0" b="0"/>
            <wp:wrapNone/>
            <wp:docPr id="19570983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98304" name="Picture 1957098304"/>
                    <pic:cNvPicPr/>
                  </pic:nvPicPr>
                  <pic:blipFill>
                    <a:blip r:embed="rId17">
                      <a:extLst>
                        <a:ext uri="{28A0092B-C50C-407E-A947-70E740481C1C}">
                          <a14:useLocalDpi xmlns:a14="http://schemas.microsoft.com/office/drawing/2010/main"/>
                        </a:ext>
                      </a:extLst>
                    </a:blip>
                    <a:stretch>
                      <a:fillRect/>
                    </a:stretch>
                  </pic:blipFill>
                  <pic:spPr>
                    <a:xfrm>
                      <a:off x="0" y="0"/>
                      <a:ext cx="5164325" cy="8020050"/>
                    </a:xfrm>
                    <a:prstGeom prst="rect">
                      <a:avLst/>
                    </a:prstGeom>
                  </pic:spPr>
                </pic:pic>
              </a:graphicData>
            </a:graphic>
            <wp14:sizeRelH relativeFrom="page">
              <wp14:pctWidth>0</wp14:pctWidth>
            </wp14:sizeRelH>
            <wp14:sizeRelV relativeFrom="page">
              <wp14:pctHeight>0</wp14:pctHeight>
            </wp14:sizeRelV>
          </wp:anchor>
        </w:drawing>
      </w:r>
      <w:r>
        <w:t xml:space="preserve"> </w:t>
      </w:r>
    </w:p>
    <w:p w14:paraId="19F589E1" w14:textId="4D7897BA" w:rsidR="5E632E2B" w:rsidRDefault="5E632E2B" w:rsidP="46514301">
      <w:r>
        <w:t xml:space="preserve"> </w:t>
      </w:r>
    </w:p>
    <w:p w14:paraId="6CDD4D67" w14:textId="116A610E" w:rsidR="5E632E2B" w:rsidRDefault="5E632E2B" w:rsidP="46514301">
      <w:r>
        <w:t xml:space="preserve"> </w:t>
      </w:r>
    </w:p>
    <w:p w14:paraId="0A0FD4B0" w14:textId="7DAE80A2" w:rsidR="5E632E2B" w:rsidRDefault="5E632E2B" w:rsidP="46514301">
      <w:r>
        <w:t xml:space="preserve"> </w:t>
      </w:r>
    </w:p>
    <w:p w14:paraId="7238D5D6" w14:textId="5104D33E" w:rsidR="5E632E2B" w:rsidRDefault="5E632E2B" w:rsidP="46514301">
      <w:r>
        <w:t xml:space="preserve"> </w:t>
      </w:r>
    </w:p>
    <w:p w14:paraId="4AE9DD28" w14:textId="5A77EF11" w:rsidR="5E632E2B" w:rsidRDefault="5E632E2B" w:rsidP="46514301">
      <w:r>
        <w:t xml:space="preserve"> </w:t>
      </w:r>
    </w:p>
    <w:p w14:paraId="11544874" w14:textId="3A90FA30" w:rsidR="5E632E2B" w:rsidRDefault="5E632E2B" w:rsidP="46514301">
      <w:r>
        <w:t xml:space="preserve"> </w:t>
      </w:r>
    </w:p>
    <w:p w14:paraId="0D24AF2B" w14:textId="4F784256" w:rsidR="5E632E2B" w:rsidRDefault="5E632E2B" w:rsidP="46514301">
      <w:r>
        <w:t xml:space="preserve"> </w:t>
      </w:r>
    </w:p>
    <w:p w14:paraId="6251F6CC" w14:textId="02DCEB31" w:rsidR="5E632E2B" w:rsidRDefault="5E632E2B" w:rsidP="46514301">
      <w:r>
        <w:t xml:space="preserve"> </w:t>
      </w:r>
    </w:p>
    <w:p w14:paraId="2A4FF5A9" w14:textId="61E0DF54" w:rsidR="5E632E2B" w:rsidRDefault="5E632E2B" w:rsidP="46514301">
      <w:r>
        <w:t xml:space="preserve"> </w:t>
      </w:r>
    </w:p>
    <w:p w14:paraId="76AFD2B2" w14:textId="18FE53A5" w:rsidR="5E632E2B" w:rsidRDefault="5E632E2B" w:rsidP="46514301">
      <w:r>
        <w:t xml:space="preserve"> </w:t>
      </w:r>
    </w:p>
    <w:p w14:paraId="2D666066" w14:textId="45080D2C" w:rsidR="5E632E2B" w:rsidRDefault="5E632E2B" w:rsidP="46514301">
      <w:r>
        <w:t xml:space="preserve"> </w:t>
      </w:r>
    </w:p>
    <w:p w14:paraId="01D797A6" w14:textId="470349B4" w:rsidR="5E632E2B" w:rsidRDefault="5E632E2B" w:rsidP="46514301">
      <w:r>
        <w:t xml:space="preserve"> </w:t>
      </w:r>
    </w:p>
    <w:p w14:paraId="271E0E6B" w14:textId="3E0B557D" w:rsidR="5E632E2B" w:rsidRDefault="5E632E2B" w:rsidP="46514301">
      <w:r>
        <w:t xml:space="preserve"> </w:t>
      </w:r>
    </w:p>
    <w:p w14:paraId="13157276" w14:textId="30619082" w:rsidR="5E632E2B" w:rsidRDefault="5E632E2B" w:rsidP="46514301">
      <w:r>
        <w:t xml:space="preserve"> </w:t>
      </w:r>
    </w:p>
    <w:p w14:paraId="34AF8574" w14:textId="6F1D52D3" w:rsidR="5E632E2B" w:rsidRDefault="5E632E2B" w:rsidP="46514301">
      <w:r>
        <w:t xml:space="preserve"> </w:t>
      </w:r>
    </w:p>
    <w:p w14:paraId="71BAD5A5" w14:textId="2D81EA51" w:rsidR="5E632E2B" w:rsidRDefault="5E632E2B" w:rsidP="46514301">
      <w:r>
        <w:t xml:space="preserve"> </w:t>
      </w:r>
    </w:p>
    <w:p w14:paraId="09125868" w14:textId="2FBD295A" w:rsidR="5E632E2B" w:rsidRDefault="5E632E2B" w:rsidP="46514301">
      <w:r>
        <w:t xml:space="preserve"> </w:t>
      </w:r>
    </w:p>
    <w:p w14:paraId="5B2B6C39" w14:textId="54E5F4EA" w:rsidR="5E632E2B" w:rsidRDefault="5E632E2B" w:rsidP="46514301">
      <w:r>
        <w:t xml:space="preserve"> </w:t>
      </w:r>
    </w:p>
    <w:p w14:paraId="0F80BCD3" w14:textId="411D09DC" w:rsidR="5E632E2B" w:rsidRDefault="5E632E2B" w:rsidP="46514301">
      <w:r>
        <w:t xml:space="preserve"> </w:t>
      </w:r>
    </w:p>
    <w:p w14:paraId="477F8C66" w14:textId="1B165445" w:rsidR="5E632E2B" w:rsidRDefault="5E632E2B" w:rsidP="46514301">
      <w:r>
        <w:t xml:space="preserve"> </w:t>
      </w:r>
    </w:p>
    <w:p w14:paraId="4013855D" w14:textId="4FE6050C" w:rsidR="5E632E2B" w:rsidRDefault="5E632E2B" w:rsidP="46514301">
      <w:r>
        <w:t xml:space="preserve"> </w:t>
      </w:r>
    </w:p>
    <w:p w14:paraId="3407AE5A" w14:textId="3290D528" w:rsidR="5E632E2B" w:rsidRDefault="5E632E2B" w:rsidP="46514301">
      <w:r>
        <w:t xml:space="preserve"> </w:t>
      </w:r>
    </w:p>
    <w:p w14:paraId="3C0CFCF8" w14:textId="07721949" w:rsidR="5E632E2B" w:rsidRDefault="5E632E2B" w:rsidP="46514301">
      <w:r>
        <w:t xml:space="preserve"> </w:t>
      </w:r>
    </w:p>
    <w:p w14:paraId="65FD7208" w14:textId="12F24978" w:rsidR="5E632E2B" w:rsidRDefault="5E632E2B" w:rsidP="46514301">
      <w:r>
        <w:t xml:space="preserve"> </w:t>
      </w:r>
    </w:p>
    <w:p w14:paraId="753B6315" w14:textId="0230629C" w:rsidR="5E632E2B" w:rsidRDefault="5E632E2B" w:rsidP="46514301">
      <w:r>
        <w:t xml:space="preserve"> </w:t>
      </w:r>
    </w:p>
    <w:p w14:paraId="01672DA5" w14:textId="14313A7D" w:rsidR="5E632E2B" w:rsidRDefault="5E632E2B" w:rsidP="04AF30EC">
      <w:pPr>
        <w:rPr>
          <w:b/>
          <w:bCs/>
        </w:rPr>
      </w:pPr>
      <w:r w:rsidRPr="04AF30EC">
        <w:rPr>
          <w:b/>
          <w:bCs/>
        </w:rPr>
        <w:lastRenderedPageBreak/>
        <w:t>Package: com.hospital.util</w:t>
      </w:r>
    </w:p>
    <w:p w14:paraId="7EA22D03" w14:textId="278FBDD5" w:rsidR="5E632E2B" w:rsidRDefault="5E632E2B" w:rsidP="46514301">
      <w:r>
        <w:t xml:space="preserve"> </w:t>
      </w:r>
    </w:p>
    <w:p w14:paraId="59A3E4F5" w14:textId="5D3D7670" w:rsidR="5E632E2B" w:rsidRDefault="5E632E2B" w:rsidP="46514301">
      <w:r>
        <w:t xml:space="preserve"> </w:t>
      </w:r>
      <w:r>
        <w:rPr>
          <w:noProof/>
          <w:lang w:val="es-PE" w:eastAsia="es-PE"/>
        </w:rPr>
        <w:drawing>
          <wp:inline distT="0" distB="0" distL="0" distR="0" wp14:anchorId="4AB71EA2" wp14:editId="76D10B3C">
            <wp:extent cx="5669771" cy="1481456"/>
            <wp:effectExtent l="0" t="0" r="0" b="0"/>
            <wp:docPr id="3088881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88114" name="Picture 308888114"/>
                    <pic:cNvPicPr/>
                  </pic:nvPicPr>
                  <pic:blipFill>
                    <a:blip r:embed="rId18">
                      <a:extLst>
                        <a:ext uri="{28A0092B-C50C-407E-A947-70E740481C1C}">
                          <a14:useLocalDpi xmlns:a14="http://schemas.microsoft.com/office/drawing/2010/main"/>
                        </a:ext>
                      </a:extLst>
                    </a:blip>
                    <a:stretch>
                      <a:fillRect/>
                    </a:stretch>
                  </pic:blipFill>
                  <pic:spPr>
                    <a:xfrm>
                      <a:off x="0" y="0"/>
                      <a:ext cx="5669771" cy="1481456"/>
                    </a:xfrm>
                    <a:prstGeom prst="rect">
                      <a:avLst/>
                    </a:prstGeom>
                  </pic:spPr>
                </pic:pic>
              </a:graphicData>
            </a:graphic>
          </wp:inline>
        </w:drawing>
      </w:r>
      <w:r>
        <w:rPr>
          <w:noProof/>
          <w:lang w:val="es-PE" w:eastAsia="es-PE"/>
        </w:rPr>
        <w:drawing>
          <wp:inline distT="0" distB="0" distL="0" distR="0" wp14:anchorId="00609032" wp14:editId="5F9FB39D">
            <wp:extent cx="5675868" cy="1493649"/>
            <wp:effectExtent l="0" t="0" r="0" b="0"/>
            <wp:docPr id="6552438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43861" name="Picture 655243861"/>
                    <pic:cNvPicPr/>
                  </pic:nvPicPr>
                  <pic:blipFill>
                    <a:blip r:embed="rId19">
                      <a:extLst>
                        <a:ext uri="{28A0092B-C50C-407E-A947-70E740481C1C}">
                          <a14:useLocalDpi xmlns:a14="http://schemas.microsoft.com/office/drawing/2010/main"/>
                        </a:ext>
                      </a:extLst>
                    </a:blip>
                    <a:stretch>
                      <a:fillRect/>
                    </a:stretch>
                  </pic:blipFill>
                  <pic:spPr>
                    <a:xfrm>
                      <a:off x="0" y="0"/>
                      <a:ext cx="5675868" cy="1493649"/>
                    </a:xfrm>
                    <a:prstGeom prst="rect">
                      <a:avLst/>
                    </a:prstGeom>
                  </pic:spPr>
                </pic:pic>
              </a:graphicData>
            </a:graphic>
          </wp:inline>
        </w:drawing>
      </w:r>
    </w:p>
    <w:p w14:paraId="72177E07" w14:textId="3E6698D1" w:rsidR="5E632E2B" w:rsidRDefault="5E632E2B" w:rsidP="46514301"/>
    <w:p w14:paraId="4999B5EE" w14:textId="0A4203D4" w:rsidR="46514301" w:rsidRDefault="5296C822" w:rsidP="04AF30EC">
      <w:pPr>
        <w:jc w:val="both"/>
        <w:rPr>
          <w:b/>
          <w:bCs/>
        </w:rPr>
      </w:pPr>
      <w:r w:rsidRPr="04AF30EC">
        <w:rPr>
          <w:b/>
          <w:bCs/>
        </w:rPr>
        <w:t xml:space="preserve">19. </w:t>
      </w:r>
      <w:r w:rsidR="4C23AF0D" w:rsidRPr="04AF30EC">
        <w:rPr>
          <w:b/>
          <w:bCs/>
        </w:rPr>
        <w:t xml:space="preserve">Responsabilidad social. </w:t>
      </w:r>
    </w:p>
    <w:p w14:paraId="3A54E423" w14:textId="646E288F" w:rsidR="46514301" w:rsidRDefault="4C23AF0D" w:rsidP="04AF30EC">
      <w:pPr>
        <w:jc w:val="both"/>
        <w:rPr>
          <w:b/>
          <w:bCs/>
        </w:rPr>
      </w:pPr>
      <w:r w:rsidRPr="04AF30EC">
        <w:rPr>
          <w:b/>
          <w:bCs/>
        </w:rPr>
        <w:t xml:space="preserve">Inclusión y Equidad Digital (Accesibilidad) </w:t>
      </w:r>
    </w:p>
    <w:p w14:paraId="0F5A81AB" w14:textId="61AF7418" w:rsidR="46514301" w:rsidRDefault="4C23AF0D" w:rsidP="04AF30EC">
      <w:pPr>
        <w:jc w:val="both"/>
      </w:pPr>
      <w:r>
        <w:t xml:space="preserve">La mayor barrera de un sistema digital es dejar atrás a quienes no tienen acceso a la tecnología o habilidades para usarla. </w:t>
      </w:r>
    </w:p>
    <w:p w14:paraId="3D7305D9" w14:textId="74948F36" w:rsidR="46514301" w:rsidRDefault="4C23AF0D" w:rsidP="04AF30EC">
      <w:pPr>
        <w:jc w:val="both"/>
      </w:pPr>
      <w:r>
        <w:t xml:space="preserve">Diseño centrado en el usuario: El sistema debe ser intuitivo (accesible para adultos mayores o personas con discapacidad) y reducir la brecha digital mediante interfaces amigables. </w:t>
      </w:r>
    </w:p>
    <w:p w14:paraId="14D7CFBF" w14:textId="70873023" w:rsidR="46514301" w:rsidRDefault="4C23AF0D" w:rsidP="04AF30EC">
      <w:pPr>
        <w:jc w:val="both"/>
      </w:pPr>
      <w:r>
        <w:t xml:space="preserve">Interoperabilidad inclusiva: Asegurar que el sistema no aísle al paciente. Debe permitir que la información médica sea portátil y accesible entre diferentes niveles de atención, garantizando que los sectores más vulnerables reciban continuidad en su tratamiento. </w:t>
      </w:r>
    </w:p>
    <w:p w14:paraId="7D2D2415" w14:textId="21E5F26D" w:rsidR="46514301" w:rsidRDefault="4C23AF0D" w:rsidP="04AF30EC">
      <w:pPr>
        <w:jc w:val="both"/>
      </w:pPr>
      <w:r>
        <w:t xml:space="preserve">Enfoque en zonas rurales: Si el hospital atiende áreas remotas, el SGM debería contemplar módulos de telemedicina o sistemas offline que sincronicen datos cuando la conexión sea intermitente. </w:t>
      </w:r>
    </w:p>
    <w:p w14:paraId="6924258A" w14:textId="4582DF3C" w:rsidR="46514301" w:rsidRDefault="4C23AF0D" w:rsidP="04AF30EC">
      <w:pPr>
        <w:jc w:val="both"/>
        <w:rPr>
          <w:b/>
          <w:bCs/>
        </w:rPr>
      </w:pPr>
      <w:r w:rsidRPr="04AF30EC">
        <w:rPr>
          <w:b/>
          <w:bCs/>
        </w:rPr>
        <w:t xml:space="preserve">Ética de Datos, Privacidad y Seguridad </w:t>
      </w:r>
    </w:p>
    <w:p w14:paraId="5EE14F51" w14:textId="0D8F31F4" w:rsidR="46514301" w:rsidRDefault="4C23AF0D" w:rsidP="04AF30EC">
      <w:pPr>
        <w:jc w:val="both"/>
      </w:pPr>
      <w:r>
        <w:t xml:space="preserve">La gestión de datos sensibles exige un compromiso ético absoluto con el paciente. </w:t>
      </w:r>
    </w:p>
    <w:p w14:paraId="44CEDD65" w14:textId="7ABCEA34" w:rsidR="46514301" w:rsidRDefault="4C23AF0D" w:rsidP="04AF30EC">
      <w:pPr>
        <w:jc w:val="both"/>
      </w:pPr>
      <w:r>
        <w:t xml:space="preserve">Transparencia: Informar claramente a los pacientes sobre cómo se almacenan, protegen y utilizan sus datos. </w:t>
      </w:r>
    </w:p>
    <w:p w14:paraId="5C8CAE78" w14:textId="47F585E4" w:rsidR="46514301" w:rsidRDefault="4C23AF0D" w:rsidP="04AF30EC">
      <w:pPr>
        <w:jc w:val="both"/>
      </w:pPr>
      <w:r>
        <w:lastRenderedPageBreak/>
        <w:t xml:space="preserve">Ciberseguridad como bien social: Proteger la información de los pacientes contra brechas de seguridad no es solo un requisito legal, sino un deber moral para evitar el daño (suplantación, extorsión o filtración de diagnósticos). </w:t>
      </w:r>
    </w:p>
    <w:p w14:paraId="76D1C3AB" w14:textId="5334551A" w:rsidR="46514301" w:rsidRDefault="4C23AF0D" w:rsidP="04AF30EC">
      <w:pPr>
        <w:jc w:val="both"/>
      </w:pPr>
      <w:r>
        <w:t xml:space="preserve">Soberanía de datos: Garantizar que los datos de salud se utilicen para mejorar la atención y no para fines comerciales no consentidos. </w:t>
      </w:r>
    </w:p>
    <w:p w14:paraId="180D9A24" w14:textId="0AFEFA56" w:rsidR="46514301" w:rsidRDefault="4C23AF0D" w:rsidP="04AF30EC">
      <w:pPr>
        <w:jc w:val="both"/>
        <w:rPr>
          <w:b/>
          <w:bCs/>
        </w:rPr>
      </w:pPr>
      <w:r w:rsidRPr="04AF30EC">
        <w:rPr>
          <w:b/>
          <w:bCs/>
        </w:rPr>
        <w:t xml:space="preserve">Humanización a través de la Tecnología </w:t>
      </w:r>
    </w:p>
    <w:p w14:paraId="7C9B74B3" w14:textId="3D30F387" w:rsidR="46514301" w:rsidRDefault="4C23AF0D" w:rsidP="04AF30EC">
      <w:pPr>
        <w:jc w:val="both"/>
      </w:pPr>
      <w:r>
        <w:t xml:space="preserve">El riesgo de los SGM es "deshumanizar" la medicina al convertir al paciente en un número o un proceso administrativo. </w:t>
      </w:r>
    </w:p>
    <w:p w14:paraId="51EC5BE6" w14:textId="7B494136" w:rsidR="46514301" w:rsidRDefault="4C23AF0D" w:rsidP="04AF30EC">
      <w:pPr>
        <w:jc w:val="both"/>
      </w:pPr>
      <w:r>
        <w:t xml:space="preserve">Ahorro de tiempo para el personal: Un buen SGM debe eliminar la carga burocrática del personal de salud, permitiendo que el médico pase más tiempo escuchando y examinando al paciente y menos tiempo frente a una pantalla. </w:t>
      </w:r>
    </w:p>
    <w:p w14:paraId="11B9602D" w14:textId="5D64CB7D" w:rsidR="46514301" w:rsidRDefault="4C23AF0D" w:rsidP="04AF30EC">
      <w:pPr>
        <w:jc w:val="both"/>
      </w:pPr>
      <w:r>
        <w:t xml:space="preserve">Empoderamiento del paciente: Facilitar el acceso del paciente a su propia historia clínica (portales de salud) para que pueda tomar decisiones informadas sobre su bienestar. </w:t>
      </w:r>
    </w:p>
    <w:p w14:paraId="58815605" w14:textId="72E683F3" w:rsidR="46514301" w:rsidRDefault="4C23AF0D" w:rsidP="04AF30EC">
      <w:pPr>
        <w:jc w:val="both"/>
        <w:rPr>
          <w:b/>
          <w:bCs/>
        </w:rPr>
      </w:pPr>
      <w:r w:rsidRPr="04AF30EC">
        <w:rPr>
          <w:b/>
          <w:bCs/>
        </w:rPr>
        <w:t xml:space="preserve">Sostenibilidad y "Hospital Verde" </w:t>
      </w:r>
    </w:p>
    <w:p w14:paraId="59565E38" w14:textId="7CF7D7B9" w:rsidR="46514301" w:rsidRDefault="4C23AF0D" w:rsidP="04AF30EC">
      <w:pPr>
        <w:jc w:val="both"/>
      </w:pPr>
      <w:r>
        <w:t xml:space="preserve">La tecnología debe ser eficiente y reducir la huella ambiental.  </w:t>
      </w:r>
    </w:p>
    <w:p w14:paraId="61074C58" w14:textId="4D2C5975" w:rsidR="46514301" w:rsidRDefault="4C23AF0D" w:rsidP="04AF30EC">
      <w:pPr>
        <w:jc w:val="both"/>
      </w:pPr>
      <w:r>
        <w:t xml:space="preserve">Reducción de papel: La eliminación de registros físicos innecesarios contribuye directamente a la sostenibilidad ambiental del centro médico. </w:t>
      </w:r>
    </w:p>
    <w:p w14:paraId="74292C6F" w14:textId="18804B13" w:rsidR="46514301" w:rsidRDefault="4C23AF0D" w:rsidP="04AF30EC">
      <w:pPr>
        <w:jc w:val="both"/>
      </w:pPr>
      <w:r>
        <w:t xml:space="preserve">Gestión eficiente de recursos: El sistema debe optimizar la cadena de suministro (evitar caducidad de medicamentos, reducir el desperdicio de insumos médicos), alineándose con los Objetivos de Desarrollo Sostenible (ODS), como el ODS 3 (Salud y Bienestar) y el ODS 9 (Industria, Innovación e Infraestructura).  </w:t>
      </w:r>
    </w:p>
    <w:p w14:paraId="195736CC" w14:textId="50929DC6" w:rsidR="46514301" w:rsidRDefault="4C23AF0D" w:rsidP="04AF30EC">
      <w:pPr>
        <w:jc w:val="both"/>
        <w:rPr>
          <w:b/>
          <w:bCs/>
        </w:rPr>
      </w:pPr>
      <w:r w:rsidRPr="04AF30EC">
        <w:rPr>
          <w:b/>
          <w:bCs/>
        </w:rPr>
        <w:t xml:space="preserve">Compromiso con los Grupos de Interés </w:t>
      </w:r>
    </w:p>
    <w:p w14:paraId="18607A87" w14:textId="23339AAD" w:rsidR="46514301" w:rsidRDefault="4C23AF0D" w:rsidP="04AF30EC">
      <w:pPr>
        <w:jc w:val="both"/>
      </w:pPr>
      <w:r>
        <w:t xml:space="preserve">La responsabilidad social implica escuchar a quienes integran el ecosistema del hospital. </w:t>
      </w:r>
    </w:p>
    <w:p w14:paraId="137906BE" w14:textId="1DF4AF3C" w:rsidR="46514301" w:rsidRDefault="4C23AF0D" w:rsidP="04AF30EC">
      <w:pPr>
        <w:jc w:val="both"/>
      </w:pPr>
      <w:r>
        <w:t xml:space="preserve">Capacitación ética: El proyecto debe incluir programas de formación no solo técnica, sino también humana, para que el personal entienda la importancia de los datos y la empatía en la era digital. </w:t>
      </w:r>
    </w:p>
    <w:p w14:paraId="4BEF90BA" w14:textId="4EE460AC" w:rsidR="46514301" w:rsidRDefault="4C23AF0D" w:rsidP="04AF30EC">
      <w:pPr>
        <w:jc w:val="both"/>
      </w:pPr>
      <w:r>
        <w:t>Diálogo constante: Establecer canales de retroalimentación donde pacientes y trabajadores puedan sugerir mejoras al sistema, sintiéndose parte de la transformación digital y no "sujetos" a ella.</w:t>
      </w:r>
    </w:p>
    <w:p w14:paraId="0C69A8BE" w14:textId="0F7A3D27" w:rsidR="5A03BD7B" w:rsidRDefault="5A03BD7B" w:rsidP="5A03BD7B">
      <w:pPr>
        <w:jc w:val="both"/>
      </w:pPr>
    </w:p>
    <w:p w14:paraId="15439C8B" w14:textId="77777777" w:rsidR="00FE4A88" w:rsidRDefault="00FE4A88" w:rsidP="5A03BD7B">
      <w:pPr>
        <w:jc w:val="both"/>
      </w:pPr>
      <w:bookmarkStart w:id="0" w:name="_GoBack"/>
      <w:bookmarkEnd w:id="0"/>
    </w:p>
    <w:p w14:paraId="7CE3BDAB" w14:textId="5145D61C" w:rsidR="706EBED4" w:rsidRDefault="706EBED4" w:rsidP="5A03BD7B">
      <w:pPr>
        <w:spacing w:line="276" w:lineRule="auto"/>
        <w:jc w:val="both"/>
      </w:pPr>
      <w:r w:rsidRPr="0F7E44EC">
        <w:rPr>
          <w:rFonts w:ascii="Arial" w:eastAsia="Arial" w:hAnsi="Arial" w:cs="Arial"/>
          <w:b/>
          <w:bCs/>
        </w:rPr>
        <w:lastRenderedPageBreak/>
        <w:t>2</w:t>
      </w:r>
      <w:r w:rsidR="55184EFD" w:rsidRPr="0F7E44EC">
        <w:rPr>
          <w:rFonts w:ascii="Arial" w:eastAsia="Arial" w:hAnsi="Arial" w:cs="Arial"/>
          <w:b/>
          <w:bCs/>
        </w:rPr>
        <w:t>0</w:t>
      </w:r>
      <w:r w:rsidRPr="0F7E44EC">
        <w:rPr>
          <w:rFonts w:ascii="Arial" w:eastAsia="Arial" w:hAnsi="Arial" w:cs="Arial"/>
          <w:b/>
          <w:bCs/>
        </w:rPr>
        <w:t>. Conclusiones</w:t>
      </w:r>
    </w:p>
    <w:p w14:paraId="1EB11DE0" w14:textId="34DDC765" w:rsidR="706EBED4" w:rsidRDefault="706EBED4" w:rsidP="5A03BD7B">
      <w:pPr>
        <w:pStyle w:val="Prrafodelista"/>
        <w:numPr>
          <w:ilvl w:val="0"/>
          <w:numId w:val="2"/>
        </w:numPr>
        <w:spacing w:after="0"/>
        <w:jc w:val="both"/>
        <w:rPr>
          <w:rFonts w:ascii="Arial" w:eastAsia="Arial" w:hAnsi="Arial" w:cs="Arial"/>
        </w:rPr>
      </w:pPr>
      <w:r w:rsidRPr="5A03BD7B">
        <w:rPr>
          <w:rFonts w:ascii="Arial" w:eastAsia="Arial" w:hAnsi="Arial" w:cs="Arial"/>
          <w:b/>
          <w:bCs/>
        </w:rPr>
        <w:t>Logro del objetivo principal:</w:t>
      </w:r>
      <w:r w:rsidRPr="5A03BD7B">
        <w:rPr>
          <w:rFonts w:ascii="Arial" w:eastAsia="Arial" w:hAnsi="Arial" w:cs="Arial"/>
        </w:rPr>
        <w:t xml:space="preserve"> Se desarrolló e implementó con éxito un sistema de información web para la gestión hospitalaria basado en el paradigma de Programación Orientada a Objetos (POO) en Java, logrando optimizar la asignación de citas y el registro de atenciones. </w:t>
      </w:r>
    </w:p>
    <w:p w14:paraId="4C9EF969" w14:textId="660A9D40" w:rsidR="706EBED4" w:rsidRDefault="706EBED4" w:rsidP="5A03BD7B">
      <w:pPr>
        <w:pStyle w:val="Prrafodelista"/>
        <w:numPr>
          <w:ilvl w:val="0"/>
          <w:numId w:val="2"/>
        </w:numPr>
        <w:spacing w:after="0"/>
        <w:jc w:val="both"/>
        <w:rPr>
          <w:rFonts w:ascii="Arial" w:eastAsia="Arial" w:hAnsi="Arial" w:cs="Arial"/>
        </w:rPr>
      </w:pPr>
      <w:r w:rsidRPr="5A03BD7B">
        <w:rPr>
          <w:rFonts w:ascii="Arial" w:eastAsia="Arial" w:hAnsi="Arial" w:cs="Arial"/>
          <w:b/>
          <w:bCs/>
        </w:rPr>
        <w:t>Eficiencia operativa:</w:t>
      </w:r>
      <w:r w:rsidRPr="5A03BD7B">
        <w:rPr>
          <w:rFonts w:ascii="Arial" w:eastAsia="Arial" w:hAnsi="Arial" w:cs="Arial"/>
        </w:rPr>
        <w:t xml:space="preserve"> La implementación del sistema permitió centralizar el registro de pacientes, médicos y especialidades, reduciendo los errores operativos, la duplicidad de información y mejorando la integridad de los datos mediante el uso de bases de datos relacionales. </w:t>
      </w:r>
    </w:p>
    <w:p w14:paraId="493B57E3" w14:textId="6CAC3A9A" w:rsidR="706EBED4" w:rsidRDefault="706EBED4" w:rsidP="5A03BD7B">
      <w:pPr>
        <w:pStyle w:val="Prrafodelista"/>
        <w:numPr>
          <w:ilvl w:val="0"/>
          <w:numId w:val="2"/>
        </w:numPr>
        <w:spacing w:after="0"/>
        <w:jc w:val="both"/>
        <w:rPr>
          <w:rFonts w:ascii="Arial" w:eastAsia="Arial" w:hAnsi="Arial" w:cs="Arial"/>
        </w:rPr>
      </w:pPr>
      <w:r w:rsidRPr="5A03BD7B">
        <w:rPr>
          <w:rFonts w:ascii="Arial" w:eastAsia="Arial" w:hAnsi="Arial" w:cs="Arial"/>
          <w:b/>
          <w:bCs/>
        </w:rPr>
        <w:t>Validación de reglas de negocio:</w:t>
      </w:r>
      <w:r w:rsidRPr="5A03BD7B">
        <w:rPr>
          <w:rFonts w:ascii="Arial" w:eastAsia="Arial" w:hAnsi="Arial" w:cs="Arial"/>
        </w:rPr>
        <w:t xml:space="preserve"> Se cumplió con requerimientos críticos, tales como el control de concurrencia para evitar cruces de horarios en las citas médicas y la validación de campos clínicos obligatorios, garantizando la consistencia en el flujo de atención. </w:t>
      </w:r>
    </w:p>
    <w:p w14:paraId="38E85046" w14:textId="609E979E" w:rsidR="706EBED4" w:rsidRDefault="706EBED4" w:rsidP="5A03BD7B">
      <w:pPr>
        <w:pStyle w:val="Prrafodelista"/>
        <w:numPr>
          <w:ilvl w:val="0"/>
          <w:numId w:val="2"/>
        </w:numPr>
        <w:spacing w:after="0"/>
        <w:jc w:val="both"/>
        <w:rPr>
          <w:rFonts w:ascii="Arial" w:eastAsia="Arial" w:hAnsi="Arial" w:cs="Arial"/>
        </w:rPr>
      </w:pPr>
      <w:r w:rsidRPr="5A03BD7B">
        <w:rPr>
          <w:rFonts w:ascii="Arial" w:eastAsia="Arial" w:hAnsi="Arial" w:cs="Arial"/>
          <w:b/>
          <w:bCs/>
        </w:rPr>
        <w:t>Gestión de datos e integridad:</w:t>
      </w:r>
      <w:r w:rsidRPr="5A03BD7B">
        <w:rPr>
          <w:rFonts w:ascii="Arial" w:eastAsia="Arial" w:hAnsi="Arial" w:cs="Arial"/>
        </w:rPr>
        <w:t xml:space="preserve"> El sistema asegura la inmutabilidad del historial clínico al bloquear la modificación de atenciones una vez registradas, además de implementar un sistema de logs de auditoría que registra las acciones críticas realizadas por los usuarios. </w:t>
      </w:r>
    </w:p>
    <w:p w14:paraId="5E852464" w14:textId="586F3FBD" w:rsidR="706EBED4" w:rsidRDefault="706EBED4" w:rsidP="5A03BD7B">
      <w:pPr>
        <w:pStyle w:val="Prrafodelista"/>
        <w:numPr>
          <w:ilvl w:val="0"/>
          <w:numId w:val="2"/>
        </w:numPr>
        <w:spacing w:after="0"/>
        <w:jc w:val="both"/>
        <w:rPr>
          <w:rFonts w:ascii="Arial" w:eastAsia="Arial" w:hAnsi="Arial" w:cs="Arial"/>
        </w:rPr>
      </w:pPr>
      <w:r w:rsidRPr="5A03BD7B">
        <w:rPr>
          <w:rFonts w:ascii="Arial" w:eastAsia="Arial" w:hAnsi="Arial" w:cs="Arial"/>
          <w:b/>
          <w:bCs/>
        </w:rPr>
        <w:t>Priorización de alcances:</w:t>
      </w:r>
      <w:r w:rsidRPr="5A03BD7B">
        <w:rPr>
          <w:rFonts w:ascii="Arial" w:eastAsia="Arial" w:hAnsi="Arial" w:cs="Arial"/>
        </w:rPr>
        <w:t xml:space="preserve"> Debido a las restricciones de tiempo académico, se priorizaron los módulos esenciales de mantenimiento, citas y atenciones clínicas, dejando funciones secundarias (como autenticación avanzada o modificación de registros) para fases futuras, lo cual permitió entregar un producto funcional y estable. </w:t>
      </w:r>
    </w:p>
    <w:p w14:paraId="23CD7561" w14:textId="55726D8F" w:rsidR="5A03BD7B" w:rsidRDefault="5A03BD7B" w:rsidP="5A03BD7B">
      <w:pPr>
        <w:pStyle w:val="Prrafodelista"/>
        <w:spacing w:after="0"/>
        <w:jc w:val="both"/>
        <w:rPr>
          <w:rFonts w:ascii="Arial" w:eastAsia="Arial" w:hAnsi="Arial" w:cs="Arial"/>
        </w:rPr>
      </w:pPr>
    </w:p>
    <w:p w14:paraId="53B9C633" w14:textId="4C910E83" w:rsidR="706EBED4" w:rsidRDefault="706EBED4" w:rsidP="5A03BD7B">
      <w:pPr>
        <w:spacing w:line="276" w:lineRule="auto"/>
        <w:jc w:val="both"/>
      </w:pPr>
      <w:r w:rsidRPr="0F7E44EC">
        <w:rPr>
          <w:rFonts w:ascii="Arial" w:eastAsia="Arial" w:hAnsi="Arial" w:cs="Arial"/>
          <w:b/>
          <w:bCs/>
        </w:rPr>
        <w:t>2</w:t>
      </w:r>
      <w:r w:rsidR="157C4FE6" w:rsidRPr="0F7E44EC">
        <w:rPr>
          <w:rFonts w:ascii="Arial" w:eastAsia="Arial" w:hAnsi="Arial" w:cs="Arial"/>
          <w:b/>
          <w:bCs/>
        </w:rPr>
        <w:t>1</w:t>
      </w:r>
      <w:r w:rsidRPr="0F7E44EC">
        <w:rPr>
          <w:rFonts w:ascii="Arial" w:eastAsia="Arial" w:hAnsi="Arial" w:cs="Arial"/>
          <w:b/>
          <w:bCs/>
        </w:rPr>
        <w:t>. Recomendaciones</w:t>
      </w:r>
    </w:p>
    <w:p w14:paraId="1920242E" w14:textId="2494C525" w:rsidR="706EBED4" w:rsidRDefault="706EBED4" w:rsidP="5A03BD7B">
      <w:pPr>
        <w:pStyle w:val="Prrafodelista"/>
        <w:numPr>
          <w:ilvl w:val="0"/>
          <w:numId w:val="1"/>
        </w:numPr>
        <w:spacing w:after="0"/>
        <w:jc w:val="both"/>
        <w:rPr>
          <w:rFonts w:ascii="Arial" w:eastAsia="Arial" w:hAnsi="Arial" w:cs="Arial"/>
        </w:rPr>
      </w:pPr>
      <w:r w:rsidRPr="5A03BD7B">
        <w:rPr>
          <w:rFonts w:ascii="Arial" w:eastAsia="Arial" w:hAnsi="Arial" w:cs="Arial"/>
          <w:b/>
          <w:bCs/>
        </w:rPr>
        <w:t>Implementación de módulos pendientes:</w:t>
      </w:r>
      <w:r w:rsidRPr="5A03BD7B">
        <w:rPr>
          <w:rFonts w:ascii="Arial" w:eastAsia="Arial" w:hAnsi="Arial" w:cs="Arial"/>
        </w:rPr>
        <w:t xml:space="preserve"> Se recomienda completar en iteraciones futuras las historias de usuario que quedaron fuera del alcance actual, específicamente la autenticación de roles, la reprogramación de citas y la modificación de datos de pacientes y médicos. </w:t>
      </w:r>
    </w:p>
    <w:p w14:paraId="663BCE1B" w14:textId="6914369F" w:rsidR="706EBED4" w:rsidRDefault="706EBED4" w:rsidP="5A03BD7B">
      <w:pPr>
        <w:pStyle w:val="Prrafodelista"/>
        <w:numPr>
          <w:ilvl w:val="0"/>
          <w:numId w:val="1"/>
        </w:numPr>
        <w:spacing w:after="0"/>
        <w:jc w:val="both"/>
        <w:rPr>
          <w:rFonts w:ascii="Arial" w:eastAsia="Arial" w:hAnsi="Arial" w:cs="Arial"/>
        </w:rPr>
      </w:pPr>
      <w:r w:rsidRPr="5A03BD7B">
        <w:rPr>
          <w:rFonts w:ascii="Arial" w:eastAsia="Arial" w:hAnsi="Arial" w:cs="Arial"/>
          <w:b/>
          <w:bCs/>
        </w:rPr>
        <w:t>Fortalecimiento de la seguridad:</w:t>
      </w:r>
      <w:r w:rsidRPr="5A03BD7B">
        <w:rPr>
          <w:rFonts w:ascii="Arial" w:eastAsia="Arial" w:hAnsi="Arial" w:cs="Arial"/>
        </w:rPr>
        <w:t xml:space="preserve"> Es fundamental implementar el sistema de autenticación y control de accesos (RF-36 y RF-37) para garantizar que solo el personal autorizado pueda manipular la información sensible de los pacientes, cumpliendo con estándares éticos de privacidad. </w:t>
      </w:r>
    </w:p>
    <w:p w14:paraId="3CC00230" w14:textId="5606C811" w:rsidR="706EBED4" w:rsidRDefault="706EBED4" w:rsidP="5A03BD7B">
      <w:pPr>
        <w:pStyle w:val="Prrafodelista"/>
        <w:numPr>
          <w:ilvl w:val="0"/>
          <w:numId w:val="1"/>
        </w:numPr>
        <w:spacing w:after="0"/>
        <w:jc w:val="both"/>
        <w:rPr>
          <w:rFonts w:ascii="Arial" w:eastAsia="Arial" w:hAnsi="Arial" w:cs="Arial"/>
        </w:rPr>
      </w:pPr>
      <w:r w:rsidRPr="5A03BD7B">
        <w:rPr>
          <w:rFonts w:ascii="Arial" w:eastAsia="Arial" w:hAnsi="Arial" w:cs="Arial"/>
          <w:b/>
          <w:bCs/>
        </w:rPr>
        <w:t>Escalabilidad tecnológica:</w:t>
      </w:r>
      <w:r w:rsidRPr="5A03BD7B">
        <w:rPr>
          <w:rFonts w:ascii="Arial" w:eastAsia="Arial" w:hAnsi="Arial" w:cs="Arial"/>
        </w:rPr>
        <w:t xml:space="preserve"> Para futuras versiones, se sugiere migrar la arquitectura de acceso a datos de JDBC puro hacia un framework ORM (como Hibernate o JPA) para simplificar el mantenimiento del código y mejorar la gestión de transacciones. </w:t>
      </w:r>
    </w:p>
    <w:p w14:paraId="506E727E" w14:textId="4B9E66CC" w:rsidR="706EBED4" w:rsidRDefault="706EBED4" w:rsidP="5A03BD7B">
      <w:pPr>
        <w:pStyle w:val="Prrafodelista"/>
        <w:numPr>
          <w:ilvl w:val="0"/>
          <w:numId w:val="1"/>
        </w:numPr>
        <w:spacing w:after="0"/>
        <w:jc w:val="both"/>
        <w:rPr>
          <w:rFonts w:ascii="Arial" w:eastAsia="Arial" w:hAnsi="Arial" w:cs="Arial"/>
        </w:rPr>
      </w:pPr>
      <w:r w:rsidRPr="5A03BD7B">
        <w:rPr>
          <w:rFonts w:ascii="Arial" w:eastAsia="Arial" w:hAnsi="Arial" w:cs="Arial"/>
          <w:b/>
          <w:bCs/>
        </w:rPr>
        <w:t>Mejora en la interfaz de usuario:</w:t>
      </w:r>
      <w:r w:rsidRPr="5A03BD7B">
        <w:rPr>
          <w:rFonts w:ascii="Arial" w:eastAsia="Arial" w:hAnsi="Arial" w:cs="Arial"/>
        </w:rPr>
        <w:t xml:space="preserve"> Se recomienda evolucionar la interfaz web mediante el uso de frameworks CSS modernos para mejorar la accesibilidad y </w:t>
      </w:r>
      <w:r w:rsidRPr="5A03BD7B">
        <w:rPr>
          <w:rFonts w:ascii="Arial" w:eastAsia="Arial" w:hAnsi="Arial" w:cs="Arial"/>
        </w:rPr>
        <w:lastRenderedPageBreak/>
        <w:t xml:space="preserve">la experiencia de usuario (UX), especialmente para facilitar el uso por parte de adultos mayores o personal con dificultades tecnológicas. </w:t>
      </w:r>
    </w:p>
    <w:p w14:paraId="2D81C97D" w14:textId="62D6D241" w:rsidR="706EBED4" w:rsidRDefault="706EBED4" w:rsidP="5A03BD7B">
      <w:pPr>
        <w:pStyle w:val="Prrafodelista"/>
        <w:numPr>
          <w:ilvl w:val="0"/>
          <w:numId w:val="1"/>
        </w:numPr>
        <w:spacing w:after="0"/>
        <w:jc w:val="both"/>
        <w:rPr>
          <w:rFonts w:ascii="Arial" w:eastAsia="Arial" w:hAnsi="Arial" w:cs="Arial"/>
        </w:rPr>
      </w:pPr>
      <w:r w:rsidRPr="5A03BD7B">
        <w:rPr>
          <w:rFonts w:ascii="Arial" w:eastAsia="Arial" w:hAnsi="Arial" w:cs="Arial"/>
          <w:b/>
          <w:bCs/>
        </w:rPr>
        <w:t>Continuidad del compromiso ético:</w:t>
      </w:r>
      <w:r w:rsidRPr="5A03BD7B">
        <w:rPr>
          <w:rFonts w:ascii="Arial" w:eastAsia="Arial" w:hAnsi="Arial" w:cs="Arial"/>
        </w:rPr>
        <w:t xml:space="preserve"> Se sugiere mantener el enfoque en la responsabilidad social, garantizando que el sistema sea inclusivo, proteja la soberanía de los datos del paciente y contribuya a la reducción del uso de papel, alineándose con objetivos de sostenibilidad hospitalaria. </w:t>
      </w:r>
    </w:p>
    <w:p w14:paraId="4B490901" w14:textId="36E73EB1" w:rsidR="5A03BD7B" w:rsidRDefault="5A03BD7B" w:rsidP="5A03BD7B">
      <w:pPr>
        <w:spacing w:line="276" w:lineRule="auto"/>
        <w:jc w:val="both"/>
        <w:rPr>
          <w:rFonts w:ascii="Arial" w:eastAsia="Arial" w:hAnsi="Arial" w:cs="Arial"/>
        </w:rPr>
      </w:pPr>
    </w:p>
    <w:p w14:paraId="02D5B69E" w14:textId="2C511212" w:rsidR="5A03BD7B" w:rsidRDefault="5A03BD7B" w:rsidP="5A03BD7B">
      <w:pPr>
        <w:jc w:val="both"/>
      </w:pPr>
    </w:p>
    <w:sectPr w:rsidR="5A03BD7B">
      <w:headerReference w:type="default" r:id="rId20"/>
      <w:footerReference w:type="default" r:id="rId2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92BB7C" w14:textId="77777777" w:rsidR="00607583" w:rsidRDefault="00607583">
      <w:pPr>
        <w:spacing w:after="0" w:line="240" w:lineRule="auto"/>
      </w:pPr>
      <w:r>
        <w:separator/>
      </w:r>
    </w:p>
  </w:endnote>
  <w:endnote w:type="continuationSeparator" w:id="0">
    <w:p w14:paraId="1831CAA6" w14:textId="77777777" w:rsidR="00607583" w:rsidRDefault="00607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Open Sans">
    <w:altName w:val="Times New Roman"/>
    <w:panose1 w:val="00000000000000000000"/>
    <w:charset w:val="00"/>
    <w:family w:val="roman"/>
    <w:notTrueType/>
    <w:pitch w:val="default"/>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6A0" w:firstRow="1" w:lastRow="0" w:firstColumn="1" w:lastColumn="0" w:noHBand="1" w:noVBand="1"/>
    </w:tblPr>
    <w:tblGrid>
      <w:gridCol w:w="3005"/>
      <w:gridCol w:w="3005"/>
      <w:gridCol w:w="3005"/>
    </w:tblGrid>
    <w:tr w:rsidR="007E5559" w14:paraId="3038BA48" w14:textId="77777777" w:rsidTr="6677B435">
      <w:trPr>
        <w:trHeight w:val="300"/>
      </w:trPr>
      <w:tc>
        <w:tcPr>
          <w:tcW w:w="3005" w:type="dxa"/>
        </w:tcPr>
        <w:p w14:paraId="18B5F2B8" w14:textId="1B8F4236" w:rsidR="007E5559" w:rsidRDefault="007E5559" w:rsidP="6677B435">
          <w:pPr>
            <w:pStyle w:val="Encabezado"/>
            <w:ind w:left="-115"/>
          </w:pPr>
        </w:p>
      </w:tc>
      <w:tc>
        <w:tcPr>
          <w:tcW w:w="3005" w:type="dxa"/>
        </w:tcPr>
        <w:p w14:paraId="37E1EC6E" w14:textId="199006E5" w:rsidR="007E5559" w:rsidRDefault="007E5559" w:rsidP="6677B435">
          <w:pPr>
            <w:pStyle w:val="Encabezado"/>
            <w:jc w:val="center"/>
          </w:pPr>
        </w:p>
      </w:tc>
      <w:tc>
        <w:tcPr>
          <w:tcW w:w="3005" w:type="dxa"/>
        </w:tcPr>
        <w:p w14:paraId="73E9EF93" w14:textId="063BFE55" w:rsidR="007E5559" w:rsidRDefault="007E5559" w:rsidP="6677B435">
          <w:pPr>
            <w:pStyle w:val="Encabezado"/>
            <w:ind w:right="-115"/>
            <w:jc w:val="right"/>
          </w:pPr>
        </w:p>
      </w:tc>
    </w:tr>
  </w:tbl>
  <w:p w14:paraId="0CF660B6" w14:textId="6F2CF526" w:rsidR="007E5559" w:rsidRDefault="007E5559" w:rsidP="6677B435">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C019C2" w14:textId="77777777" w:rsidR="00607583" w:rsidRDefault="00607583">
      <w:pPr>
        <w:spacing w:after="0" w:line="240" w:lineRule="auto"/>
      </w:pPr>
      <w:r>
        <w:separator/>
      </w:r>
    </w:p>
  </w:footnote>
  <w:footnote w:type="continuationSeparator" w:id="0">
    <w:p w14:paraId="6D5E5037" w14:textId="77777777" w:rsidR="00607583" w:rsidRDefault="0060758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6A0" w:firstRow="1" w:lastRow="0" w:firstColumn="1" w:lastColumn="0" w:noHBand="1" w:noVBand="1"/>
    </w:tblPr>
    <w:tblGrid>
      <w:gridCol w:w="3005"/>
      <w:gridCol w:w="2845"/>
      <w:gridCol w:w="3165"/>
    </w:tblGrid>
    <w:tr w:rsidR="007E5559" w14:paraId="2AC0FF63" w14:textId="77777777" w:rsidTr="6677B435">
      <w:trPr>
        <w:trHeight w:val="300"/>
      </w:trPr>
      <w:tc>
        <w:tcPr>
          <w:tcW w:w="3005" w:type="dxa"/>
        </w:tcPr>
        <w:p w14:paraId="3578AF22" w14:textId="418C1D43" w:rsidR="007E5559" w:rsidRDefault="007E5559" w:rsidP="6677B435">
          <w:pPr>
            <w:pStyle w:val="Encabezado"/>
            <w:ind w:left="-115"/>
          </w:pPr>
        </w:p>
      </w:tc>
      <w:tc>
        <w:tcPr>
          <w:tcW w:w="2845" w:type="dxa"/>
        </w:tcPr>
        <w:p w14:paraId="7BCC1654" w14:textId="7690C1CF" w:rsidR="007E5559" w:rsidRDefault="007E5559" w:rsidP="6677B435">
          <w:pPr>
            <w:pStyle w:val="Encabezado"/>
            <w:jc w:val="center"/>
          </w:pPr>
        </w:p>
      </w:tc>
      <w:tc>
        <w:tcPr>
          <w:tcW w:w="3165" w:type="dxa"/>
        </w:tcPr>
        <w:p w14:paraId="375264B9" w14:textId="4AFE753E" w:rsidR="007E5559" w:rsidRDefault="007E5559" w:rsidP="6677B435">
          <w:pPr>
            <w:pStyle w:val="Encabezado"/>
            <w:ind w:right="-115"/>
            <w:jc w:val="right"/>
          </w:pPr>
        </w:p>
      </w:tc>
    </w:tr>
  </w:tbl>
  <w:p w14:paraId="340A7CF1" w14:textId="1EE49721" w:rsidR="007E5559" w:rsidRDefault="007E5559" w:rsidP="6677B435">
    <w:pPr>
      <w:pStyle w:val="Encabezado"/>
    </w:pPr>
    <w:r>
      <w:rPr>
        <w:noProof/>
        <w:lang w:val="es-PE" w:eastAsia="es-PE"/>
      </w:rPr>
      <w:drawing>
        <wp:anchor distT="0" distB="0" distL="114300" distR="114300" simplePos="0" relativeHeight="251659264" behindDoc="0" locked="0" layoutInCell="1" allowOverlap="1" wp14:anchorId="41007A66" wp14:editId="380FCEDF">
          <wp:simplePos x="0" y="0"/>
          <wp:positionH relativeFrom="column">
            <wp:posOffset>4168140</wp:posOffset>
          </wp:positionH>
          <wp:positionV relativeFrom="paragraph">
            <wp:posOffset>-623570</wp:posOffset>
          </wp:positionV>
          <wp:extent cx="1975485" cy="421005"/>
          <wp:effectExtent l="0" t="0" r="0" b="0"/>
          <wp:wrapSquare wrapText="bothSides"/>
          <wp:docPr id="109757549" name="drawing" title="Textbox 4, Cuadro de 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98812" name="Picture 352498812"/>
                  <pic:cNvPicPr/>
                </pic:nvPicPr>
                <pic:blipFill>
                  <a:blip r:embed="rId1">
                    <a:extLst>
                      <a:ext uri="{28A0092B-C50C-407E-A947-70E740481C1C}">
                        <a14:useLocalDpi xmlns:a14="http://schemas.microsoft.com/office/drawing/2010/main" val="0"/>
                      </a:ext>
                    </a:extLst>
                  </a:blip>
                  <a:stretch>
                    <a:fillRect/>
                  </a:stretch>
                </pic:blipFill>
                <pic:spPr>
                  <a:xfrm>
                    <a:off x="0" y="0"/>
                    <a:ext cx="1975485" cy="421005"/>
                  </a:xfrm>
                  <a:prstGeom prst="rect">
                    <a:avLst/>
                  </a:prstGeom>
                </pic:spPr>
              </pic:pic>
            </a:graphicData>
          </a:graphic>
          <wp14:sizeRelH relativeFrom="page">
            <wp14:pctWidth>0</wp14:pctWidth>
          </wp14:sizeRelH>
          <wp14:sizeRelV relativeFrom="page">
            <wp14:pctHeight>0</wp14:pctHeight>
          </wp14:sizeRelV>
        </wp:anchor>
      </w:drawing>
    </w:r>
    <w:r>
      <w:rPr>
        <w:noProof/>
        <w:lang w:val="es-PE" w:eastAsia="es-PE"/>
      </w:rPr>
      <w:drawing>
        <wp:anchor distT="0" distB="0" distL="114300" distR="114300" simplePos="0" relativeHeight="251658240" behindDoc="0" locked="0" layoutInCell="1" allowOverlap="1" wp14:anchorId="0F5EB730" wp14:editId="06F38332">
          <wp:simplePos x="0" y="0"/>
          <wp:positionH relativeFrom="page">
            <wp:align>left</wp:align>
          </wp:positionH>
          <wp:positionV relativeFrom="paragraph">
            <wp:posOffset>-339090</wp:posOffset>
          </wp:positionV>
          <wp:extent cx="10677525" cy="771525"/>
          <wp:effectExtent l="0" t="0" r="9525" b="9525"/>
          <wp:wrapSquare wrapText="bothSides"/>
          <wp:docPr id="789748517" name="drawing" title="Group 1, Objeto agrup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48517" name="Picture 789748517"/>
                  <pic:cNvPicPr/>
                </pic:nvPicPr>
                <pic:blipFill>
                  <a:blip r:embed="rId2">
                    <a:extLst>
                      <a:ext uri="{28A0092B-C50C-407E-A947-70E740481C1C}">
                        <a14:useLocalDpi xmlns:a14="http://schemas.microsoft.com/office/drawing/2010/main"/>
                      </a:ext>
                    </a:extLst>
                  </a:blip>
                  <a:stretch>
                    <a:fillRect/>
                  </a:stretch>
                </pic:blipFill>
                <pic:spPr>
                  <a:xfrm>
                    <a:off x="0" y="0"/>
                    <a:ext cx="10677525" cy="77152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int2:observations>
    <int2:textHash int2:hashCode="LFm64XZaWZK6z5" int2:id="vuiTGesk">
      <int2:state int2:type="spell"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1E8B91"/>
    <w:multiLevelType w:val="hybridMultilevel"/>
    <w:tmpl w:val="7D4AFDFC"/>
    <w:lvl w:ilvl="0" w:tplc="5EAC4330">
      <w:start w:val="1"/>
      <w:numFmt w:val="bullet"/>
      <w:lvlText w:val=""/>
      <w:lvlJc w:val="left"/>
      <w:pPr>
        <w:ind w:left="720" w:hanging="360"/>
      </w:pPr>
      <w:rPr>
        <w:rFonts w:ascii="Symbol" w:hAnsi="Symbol" w:hint="default"/>
      </w:rPr>
    </w:lvl>
    <w:lvl w:ilvl="1" w:tplc="1AE8B5C2">
      <w:start w:val="1"/>
      <w:numFmt w:val="bullet"/>
      <w:lvlText w:val="o"/>
      <w:lvlJc w:val="left"/>
      <w:pPr>
        <w:ind w:left="1440" w:hanging="360"/>
      </w:pPr>
      <w:rPr>
        <w:rFonts w:ascii="Courier New" w:hAnsi="Courier New" w:hint="default"/>
      </w:rPr>
    </w:lvl>
    <w:lvl w:ilvl="2" w:tplc="6162631C">
      <w:start w:val="1"/>
      <w:numFmt w:val="bullet"/>
      <w:lvlText w:val=""/>
      <w:lvlJc w:val="left"/>
      <w:pPr>
        <w:ind w:left="2160" w:hanging="360"/>
      </w:pPr>
      <w:rPr>
        <w:rFonts w:ascii="Wingdings" w:hAnsi="Wingdings" w:hint="default"/>
      </w:rPr>
    </w:lvl>
    <w:lvl w:ilvl="3" w:tplc="B1F0D258">
      <w:start w:val="1"/>
      <w:numFmt w:val="bullet"/>
      <w:lvlText w:val=""/>
      <w:lvlJc w:val="left"/>
      <w:pPr>
        <w:ind w:left="2880" w:hanging="360"/>
      </w:pPr>
      <w:rPr>
        <w:rFonts w:ascii="Symbol" w:hAnsi="Symbol" w:hint="default"/>
      </w:rPr>
    </w:lvl>
    <w:lvl w:ilvl="4" w:tplc="FCD2A918">
      <w:start w:val="1"/>
      <w:numFmt w:val="bullet"/>
      <w:lvlText w:val="o"/>
      <w:lvlJc w:val="left"/>
      <w:pPr>
        <w:ind w:left="3600" w:hanging="360"/>
      </w:pPr>
      <w:rPr>
        <w:rFonts w:ascii="Courier New" w:hAnsi="Courier New" w:hint="default"/>
      </w:rPr>
    </w:lvl>
    <w:lvl w:ilvl="5" w:tplc="72B040E2">
      <w:start w:val="1"/>
      <w:numFmt w:val="bullet"/>
      <w:lvlText w:val=""/>
      <w:lvlJc w:val="left"/>
      <w:pPr>
        <w:ind w:left="4320" w:hanging="360"/>
      </w:pPr>
      <w:rPr>
        <w:rFonts w:ascii="Wingdings" w:hAnsi="Wingdings" w:hint="default"/>
      </w:rPr>
    </w:lvl>
    <w:lvl w:ilvl="6" w:tplc="7FEAB650">
      <w:start w:val="1"/>
      <w:numFmt w:val="bullet"/>
      <w:lvlText w:val=""/>
      <w:lvlJc w:val="left"/>
      <w:pPr>
        <w:ind w:left="5040" w:hanging="360"/>
      </w:pPr>
      <w:rPr>
        <w:rFonts w:ascii="Symbol" w:hAnsi="Symbol" w:hint="default"/>
      </w:rPr>
    </w:lvl>
    <w:lvl w:ilvl="7" w:tplc="AD96DA2C">
      <w:start w:val="1"/>
      <w:numFmt w:val="bullet"/>
      <w:lvlText w:val="o"/>
      <w:lvlJc w:val="left"/>
      <w:pPr>
        <w:ind w:left="5760" w:hanging="360"/>
      </w:pPr>
      <w:rPr>
        <w:rFonts w:ascii="Courier New" w:hAnsi="Courier New" w:hint="default"/>
      </w:rPr>
    </w:lvl>
    <w:lvl w:ilvl="8" w:tplc="61F0C046">
      <w:start w:val="1"/>
      <w:numFmt w:val="bullet"/>
      <w:lvlText w:val=""/>
      <w:lvlJc w:val="left"/>
      <w:pPr>
        <w:ind w:left="6480" w:hanging="360"/>
      </w:pPr>
      <w:rPr>
        <w:rFonts w:ascii="Wingdings" w:hAnsi="Wingdings" w:hint="default"/>
      </w:rPr>
    </w:lvl>
  </w:abstractNum>
  <w:abstractNum w:abstractNumId="1" w15:restartNumberingAfterBreak="0">
    <w:nsid w:val="042F5990"/>
    <w:multiLevelType w:val="hybridMultilevel"/>
    <w:tmpl w:val="1CDA1A00"/>
    <w:lvl w:ilvl="0" w:tplc="F350CCD2">
      <w:start w:val="1"/>
      <w:numFmt w:val="bullet"/>
      <w:lvlText w:val=""/>
      <w:lvlJc w:val="left"/>
      <w:pPr>
        <w:ind w:left="720" w:hanging="360"/>
      </w:pPr>
      <w:rPr>
        <w:rFonts w:ascii="Symbol" w:hAnsi="Symbol" w:hint="default"/>
      </w:rPr>
    </w:lvl>
    <w:lvl w:ilvl="1" w:tplc="31B093A6">
      <w:start w:val="1"/>
      <w:numFmt w:val="bullet"/>
      <w:lvlText w:val="o"/>
      <w:lvlJc w:val="left"/>
      <w:pPr>
        <w:ind w:left="1440" w:hanging="360"/>
      </w:pPr>
      <w:rPr>
        <w:rFonts w:ascii="Courier New" w:hAnsi="Courier New" w:hint="default"/>
      </w:rPr>
    </w:lvl>
    <w:lvl w:ilvl="2" w:tplc="C3285A56">
      <w:start w:val="1"/>
      <w:numFmt w:val="bullet"/>
      <w:lvlText w:val=""/>
      <w:lvlJc w:val="left"/>
      <w:pPr>
        <w:ind w:left="2160" w:hanging="360"/>
      </w:pPr>
      <w:rPr>
        <w:rFonts w:ascii="Wingdings" w:hAnsi="Wingdings" w:hint="default"/>
      </w:rPr>
    </w:lvl>
    <w:lvl w:ilvl="3" w:tplc="EA80BBC2">
      <w:start w:val="1"/>
      <w:numFmt w:val="bullet"/>
      <w:lvlText w:val=""/>
      <w:lvlJc w:val="left"/>
      <w:pPr>
        <w:ind w:left="2880" w:hanging="360"/>
      </w:pPr>
      <w:rPr>
        <w:rFonts w:ascii="Symbol" w:hAnsi="Symbol" w:hint="default"/>
      </w:rPr>
    </w:lvl>
    <w:lvl w:ilvl="4" w:tplc="A51CC6A0">
      <w:start w:val="1"/>
      <w:numFmt w:val="bullet"/>
      <w:lvlText w:val="o"/>
      <w:lvlJc w:val="left"/>
      <w:pPr>
        <w:ind w:left="3600" w:hanging="360"/>
      </w:pPr>
      <w:rPr>
        <w:rFonts w:ascii="Courier New" w:hAnsi="Courier New" w:hint="default"/>
      </w:rPr>
    </w:lvl>
    <w:lvl w:ilvl="5" w:tplc="7A2C6620">
      <w:start w:val="1"/>
      <w:numFmt w:val="bullet"/>
      <w:lvlText w:val=""/>
      <w:lvlJc w:val="left"/>
      <w:pPr>
        <w:ind w:left="4320" w:hanging="360"/>
      </w:pPr>
      <w:rPr>
        <w:rFonts w:ascii="Wingdings" w:hAnsi="Wingdings" w:hint="default"/>
      </w:rPr>
    </w:lvl>
    <w:lvl w:ilvl="6" w:tplc="60261EA6">
      <w:start w:val="1"/>
      <w:numFmt w:val="bullet"/>
      <w:lvlText w:val=""/>
      <w:lvlJc w:val="left"/>
      <w:pPr>
        <w:ind w:left="5040" w:hanging="360"/>
      </w:pPr>
      <w:rPr>
        <w:rFonts w:ascii="Symbol" w:hAnsi="Symbol" w:hint="default"/>
      </w:rPr>
    </w:lvl>
    <w:lvl w:ilvl="7" w:tplc="10CA9C48">
      <w:start w:val="1"/>
      <w:numFmt w:val="bullet"/>
      <w:lvlText w:val="o"/>
      <w:lvlJc w:val="left"/>
      <w:pPr>
        <w:ind w:left="5760" w:hanging="360"/>
      </w:pPr>
      <w:rPr>
        <w:rFonts w:ascii="Courier New" w:hAnsi="Courier New" w:hint="default"/>
      </w:rPr>
    </w:lvl>
    <w:lvl w:ilvl="8" w:tplc="1976100A">
      <w:start w:val="1"/>
      <w:numFmt w:val="bullet"/>
      <w:lvlText w:val=""/>
      <w:lvlJc w:val="left"/>
      <w:pPr>
        <w:ind w:left="6480" w:hanging="360"/>
      </w:pPr>
      <w:rPr>
        <w:rFonts w:ascii="Wingdings" w:hAnsi="Wingdings" w:hint="default"/>
      </w:rPr>
    </w:lvl>
  </w:abstractNum>
  <w:abstractNum w:abstractNumId="2" w15:restartNumberingAfterBreak="0">
    <w:nsid w:val="046061F4"/>
    <w:multiLevelType w:val="hybridMultilevel"/>
    <w:tmpl w:val="F1F4D414"/>
    <w:lvl w:ilvl="0" w:tplc="7CE8434C">
      <w:start w:val="1"/>
      <w:numFmt w:val="decimal"/>
      <w:lvlText w:val="%1."/>
      <w:lvlJc w:val="left"/>
      <w:pPr>
        <w:ind w:left="720" w:hanging="360"/>
      </w:pPr>
    </w:lvl>
    <w:lvl w:ilvl="1" w:tplc="1812B51E">
      <w:start w:val="1"/>
      <w:numFmt w:val="lowerLetter"/>
      <w:lvlText w:val="%2."/>
      <w:lvlJc w:val="left"/>
      <w:pPr>
        <w:ind w:left="1440" w:hanging="360"/>
      </w:pPr>
    </w:lvl>
    <w:lvl w:ilvl="2" w:tplc="B644E180">
      <w:start w:val="1"/>
      <w:numFmt w:val="lowerRoman"/>
      <w:lvlText w:val="%3."/>
      <w:lvlJc w:val="right"/>
      <w:pPr>
        <w:ind w:left="2160" w:hanging="180"/>
      </w:pPr>
    </w:lvl>
    <w:lvl w:ilvl="3" w:tplc="93EAE640">
      <w:start w:val="1"/>
      <w:numFmt w:val="decimal"/>
      <w:lvlText w:val="%4."/>
      <w:lvlJc w:val="left"/>
      <w:pPr>
        <w:ind w:left="2880" w:hanging="360"/>
      </w:pPr>
    </w:lvl>
    <w:lvl w:ilvl="4" w:tplc="C1E4F520">
      <w:start w:val="1"/>
      <w:numFmt w:val="lowerLetter"/>
      <w:lvlText w:val="%5."/>
      <w:lvlJc w:val="left"/>
      <w:pPr>
        <w:ind w:left="3600" w:hanging="360"/>
      </w:pPr>
    </w:lvl>
    <w:lvl w:ilvl="5" w:tplc="587C1D24">
      <w:start w:val="1"/>
      <w:numFmt w:val="lowerRoman"/>
      <w:lvlText w:val="%6."/>
      <w:lvlJc w:val="right"/>
      <w:pPr>
        <w:ind w:left="4320" w:hanging="180"/>
      </w:pPr>
    </w:lvl>
    <w:lvl w:ilvl="6" w:tplc="6E16AE92">
      <w:start w:val="1"/>
      <w:numFmt w:val="decimal"/>
      <w:lvlText w:val="%7."/>
      <w:lvlJc w:val="left"/>
      <w:pPr>
        <w:ind w:left="5040" w:hanging="360"/>
      </w:pPr>
    </w:lvl>
    <w:lvl w:ilvl="7" w:tplc="C79EB428">
      <w:start w:val="1"/>
      <w:numFmt w:val="lowerLetter"/>
      <w:lvlText w:val="%8."/>
      <w:lvlJc w:val="left"/>
      <w:pPr>
        <w:ind w:left="5760" w:hanging="360"/>
      </w:pPr>
    </w:lvl>
    <w:lvl w:ilvl="8" w:tplc="E960AEA2">
      <w:start w:val="1"/>
      <w:numFmt w:val="lowerRoman"/>
      <w:lvlText w:val="%9."/>
      <w:lvlJc w:val="right"/>
      <w:pPr>
        <w:ind w:left="6480" w:hanging="180"/>
      </w:pPr>
    </w:lvl>
  </w:abstractNum>
  <w:abstractNum w:abstractNumId="3" w15:restartNumberingAfterBreak="0">
    <w:nsid w:val="047DDA44"/>
    <w:multiLevelType w:val="hybridMultilevel"/>
    <w:tmpl w:val="B7E20F8A"/>
    <w:lvl w:ilvl="0" w:tplc="9584782C">
      <w:start w:val="1"/>
      <w:numFmt w:val="bullet"/>
      <w:lvlText w:val=""/>
      <w:lvlJc w:val="left"/>
      <w:pPr>
        <w:ind w:left="720" w:hanging="360"/>
      </w:pPr>
      <w:rPr>
        <w:rFonts w:ascii="Symbol" w:hAnsi="Symbol" w:hint="default"/>
      </w:rPr>
    </w:lvl>
    <w:lvl w:ilvl="1" w:tplc="B0C28F38">
      <w:start w:val="1"/>
      <w:numFmt w:val="bullet"/>
      <w:lvlText w:val="o"/>
      <w:lvlJc w:val="left"/>
      <w:pPr>
        <w:ind w:left="1440" w:hanging="360"/>
      </w:pPr>
      <w:rPr>
        <w:rFonts w:ascii="Courier New" w:hAnsi="Courier New" w:hint="default"/>
      </w:rPr>
    </w:lvl>
    <w:lvl w:ilvl="2" w:tplc="F50C6C7E">
      <w:start w:val="1"/>
      <w:numFmt w:val="bullet"/>
      <w:lvlText w:val=""/>
      <w:lvlJc w:val="left"/>
      <w:pPr>
        <w:ind w:left="2160" w:hanging="360"/>
      </w:pPr>
      <w:rPr>
        <w:rFonts w:ascii="Wingdings" w:hAnsi="Wingdings" w:hint="default"/>
      </w:rPr>
    </w:lvl>
    <w:lvl w:ilvl="3" w:tplc="B99C2570">
      <w:start w:val="1"/>
      <w:numFmt w:val="bullet"/>
      <w:lvlText w:val=""/>
      <w:lvlJc w:val="left"/>
      <w:pPr>
        <w:ind w:left="2880" w:hanging="360"/>
      </w:pPr>
      <w:rPr>
        <w:rFonts w:ascii="Symbol" w:hAnsi="Symbol" w:hint="default"/>
      </w:rPr>
    </w:lvl>
    <w:lvl w:ilvl="4" w:tplc="A45251DE">
      <w:start w:val="1"/>
      <w:numFmt w:val="bullet"/>
      <w:lvlText w:val="o"/>
      <w:lvlJc w:val="left"/>
      <w:pPr>
        <w:ind w:left="3600" w:hanging="360"/>
      </w:pPr>
      <w:rPr>
        <w:rFonts w:ascii="Courier New" w:hAnsi="Courier New" w:hint="default"/>
      </w:rPr>
    </w:lvl>
    <w:lvl w:ilvl="5" w:tplc="049A0C24">
      <w:start w:val="1"/>
      <w:numFmt w:val="bullet"/>
      <w:lvlText w:val=""/>
      <w:lvlJc w:val="left"/>
      <w:pPr>
        <w:ind w:left="4320" w:hanging="360"/>
      </w:pPr>
      <w:rPr>
        <w:rFonts w:ascii="Wingdings" w:hAnsi="Wingdings" w:hint="default"/>
      </w:rPr>
    </w:lvl>
    <w:lvl w:ilvl="6" w:tplc="0AC6970C">
      <w:start w:val="1"/>
      <w:numFmt w:val="bullet"/>
      <w:lvlText w:val=""/>
      <w:lvlJc w:val="left"/>
      <w:pPr>
        <w:ind w:left="5040" w:hanging="360"/>
      </w:pPr>
      <w:rPr>
        <w:rFonts w:ascii="Symbol" w:hAnsi="Symbol" w:hint="default"/>
      </w:rPr>
    </w:lvl>
    <w:lvl w:ilvl="7" w:tplc="155CC100">
      <w:start w:val="1"/>
      <w:numFmt w:val="bullet"/>
      <w:lvlText w:val="o"/>
      <w:lvlJc w:val="left"/>
      <w:pPr>
        <w:ind w:left="5760" w:hanging="360"/>
      </w:pPr>
      <w:rPr>
        <w:rFonts w:ascii="Courier New" w:hAnsi="Courier New" w:hint="default"/>
      </w:rPr>
    </w:lvl>
    <w:lvl w:ilvl="8" w:tplc="A6A222E2">
      <w:start w:val="1"/>
      <w:numFmt w:val="bullet"/>
      <w:lvlText w:val=""/>
      <w:lvlJc w:val="left"/>
      <w:pPr>
        <w:ind w:left="6480" w:hanging="360"/>
      </w:pPr>
      <w:rPr>
        <w:rFonts w:ascii="Wingdings" w:hAnsi="Wingdings" w:hint="default"/>
      </w:rPr>
    </w:lvl>
  </w:abstractNum>
  <w:abstractNum w:abstractNumId="4" w15:restartNumberingAfterBreak="0">
    <w:nsid w:val="0F34668D"/>
    <w:multiLevelType w:val="hybridMultilevel"/>
    <w:tmpl w:val="0130CB3C"/>
    <w:lvl w:ilvl="0" w:tplc="54ACCC2C">
      <w:start w:val="1"/>
      <w:numFmt w:val="bullet"/>
      <w:lvlText w:val=""/>
      <w:lvlJc w:val="left"/>
      <w:pPr>
        <w:ind w:left="720" w:hanging="360"/>
      </w:pPr>
      <w:rPr>
        <w:rFonts w:ascii="Symbol" w:hAnsi="Symbol" w:hint="default"/>
      </w:rPr>
    </w:lvl>
    <w:lvl w:ilvl="1" w:tplc="5D3ACE50">
      <w:start w:val="1"/>
      <w:numFmt w:val="bullet"/>
      <w:lvlText w:val="o"/>
      <w:lvlJc w:val="left"/>
      <w:pPr>
        <w:ind w:left="1440" w:hanging="360"/>
      </w:pPr>
      <w:rPr>
        <w:rFonts w:ascii="Courier New" w:hAnsi="Courier New" w:hint="default"/>
      </w:rPr>
    </w:lvl>
    <w:lvl w:ilvl="2" w:tplc="8CCA9B86">
      <w:start w:val="1"/>
      <w:numFmt w:val="bullet"/>
      <w:lvlText w:val=""/>
      <w:lvlJc w:val="left"/>
      <w:pPr>
        <w:ind w:left="2160" w:hanging="360"/>
      </w:pPr>
      <w:rPr>
        <w:rFonts w:ascii="Wingdings" w:hAnsi="Wingdings" w:hint="default"/>
      </w:rPr>
    </w:lvl>
    <w:lvl w:ilvl="3" w:tplc="D452F540">
      <w:start w:val="1"/>
      <w:numFmt w:val="bullet"/>
      <w:lvlText w:val=""/>
      <w:lvlJc w:val="left"/>
      <w:pPr>
        <w:ind w:left="2880" w:hanging="360"/>
      </w:pPr>
      <w:rPr>
        <w:rFonts w:ascii="Symbol" w:hAnsi="Symbol" w:hint="default"/>
      </w:rPr>
    </w:lvl>
    <w:lvl w:ilvl="4" w:tplc="28DC037C">
      <w:start w:val="1"/>
      <w:numFmt w:val="bullet"/>
      <w:lvlText w:val="o"/>
      <w:lvlJc w:val="left"/>
      <w:pPr>
        <w:ind w:left="3600" w:hanging="360"/>
      </w:pPr>
      <w:rPr>
        <w:rFonts w:ascii="Courier New" w:hAnsi="Courier New" w:hint="default"/>
      </w:rPr>
    </w:lvl>
    <w:lvl w:ilvl="5" w:tplc="2C2AC68E">
      <w:start w:val="1"/>
      <w:numFmt w:val="bullet"/>
      <w:lvlText w:val=""/>
      <w:lvlJc w:val="left"/>
      <w:pPr>
        <w:ind w:left="4320" w:hanging="360"/>
      </w:pPr>
      <w:rPr>
        <w:rFonts w:ascii="Wingdings" w:hAnsi="Wingdings" w:hint="default"/>
      </w:rPr>
    </w:lvl>
    <w:lvl w:ilvl="6" w:tplc="F2D22374">
      <w:start w:val="1"/>
      <w:numFmt w:val="bullet"/>
      <w:lvlText w:val=""/>
      <w:lvlJc w:val="left"/>
      <w:pPr>
        <w:ind w:left="5040" w:hanging="360"/>
      </w:pPr>
      <w:rPr>
        <w:rFonts w:ascii="Symbol" w:hAnsi="Symbol" w:hint="default"/>
      </w:rPr>
    </w:lvl>
    <w:lvl w:ilvl="7" w:tplc="5E18165A">
      <w:start w:val="1"/>
      <w:numFmt w:val="bullet"/>
      <w:lvlText w:val="o"/>
      <w:lvlJc w:val="left"/>
      <w:pPr>
        <w:ind w:left="5760" w:hanging="360"/>
      </w:pPr>
      <w:rPr>
        <w:rFonts w:ascii="Courier New" w:hAnsi="Courier New" w:hint="default"/>
      </w:rPr>
    </w:lvl>
    <w:lvl w:ilvl="8" w:tplc="E9ACED42">
      <w:start w:val="1"/>
      <w:numFmt w:val="bullet"/>
      <w:lvlText w:val=""/>
      <w:lvlJc w:val="left"/>
      <w:pPr>
        <w:ind w:left="6480" w:hanging="360"/>
      </w:pPr>
      <w:rPr>
        <w:rFonts w:ascii="Wingdings" w:hAnsi="Wingdings" w:hint="default"/>
      </w:rPr>
    </w:lvl>
  </w:abstractNum>
  <w:abstractNum w:abstractNumId="5" w15:restartNumberingAfterBreak="0">
    <w:nsid w:val="10339D3B"/>
    <w:multiLevelType w:val="hybridMultilevel"/>
    <w:tmpl w:val="84DA0618"/>
    <w:lvl w:ilvl="0" w:tplc="34201012">
      <w:start w:val="1"/>
      <w:numFmt w:val="bullet"/>
      <w:lvlText w:val=""/>
      <w:lvlJc w:val="left"/>
      <w:pPr>
        <w:ind w:left="720" w:hanging="360"/>
      </w:pPr>
      <w:rPr>
        <w:rFonts w:ascii="Symbol" w:hAnsi="Symbol" w:hint="default"/>
      </w:rPr>
    </w:lvl>
    <w:lvl w:ilvl="1" w:tplc="EF727100">
      <w:start w:val="1"/>
      <w:numFmt w:val="bullet"/>
      <w:lvlText w:val="o"/>
      <w:lvlJc w:val="left"/>
      <w:pPr>
        <w:ind w:left="1440" w:hanging="360"/>
      </w:pPr>
      <w:rPr>
        <w:rFonts w:ascii="Courier New" w:hAnsi="Courier New" w:hint="default"/>
      </w:rPr>
    </w:lvl>
    <w:lvl w:ilvl="2" w:tplc="74FA0EDA">
      <w:start w:val="1"/>
      <w:numFmt w:val="bullet"/>
      <w:lvlText w:val=""/>
      <w:lvlJc w:val="left"/>
      <w:pPr>
        <w:ind w:left="2160" w:hanging="360"/>
      </w:pPr>
      <w:rPr>
        <w:rFonts w:ascii="Wingdings" w:hAnsi="Wingdings" w:hint="default"/>
      </w:rPr>
    </w:lvl>
    <w:lvl w:ilvl="3" w:tplc="415E3E26">
      <w:start w:val="1"/>
      <w:numFmt w:val="bullet"/>
      <w:lvlText w:val=""/>
      <w:lvlJc w:val="left"/>
      <w:pPr>
        <w:ind w:left="2880" w:hanging="360"/>
      </w:pPr>
      <w:rPr>
        <w:rFonts w:ascii="Symbol" w:hAnsi="Symbol" w:hint="default"/>
      </w:rPr>
    </w:lvl>
    <w:lvl w:ilvl="4" w:tplc="AA9EDD92">
      <w:start w:val="1"/>
      <w:numFmt w:val="bullet"/>
      <w:lvlText w:val="o"/>
      <w:lvlJc w:val="left"/>
      <w:pPr>
        <w:ind w:left="3600" w:hanging="360"/>
      </w:pPr>
      <w:rPr>
        <w:rFonts w:ascii="Courier New" w:hAnsi="Courier New" w:hint="default"/>
      </w:rPr>
    </w:lvl>
    <w:lvl w:ilvl="5" w:tplc="DE18BCA0">
      <w:start w:val="1"/>
      <w:numFmt w:val="bullet"/>
      <w:lvlText w:val=""/>
      <w:lvlJc w:val="left"/>
      <w:pPr>
        <w:ind w:left="4320" w:hanging="360"/>
      </w:pPr>
      <w:rPr>
        <w:rFonts w:ascii="Wingdings" w:hAnsi="Wingdings" w:hint="default"/>
      </w:rPr>
    </w:lvl>
    <w:lvl w:ilvl="6" w:tplc="DC38D95A">
      <w:start w:val="1"/>
      <w:numFmt w:val="bullet"/>
      <w:lvlText w:val=""/>
      <w:lvlJc w:val="left"/>
      <w:pPr>
        <w:ind w:left="5040" w:hanging="360"/>
      </w:pPr>
      <w:rPr>
        <w:rFonts w:ascii="Symbol" w:hAnsi="Symbol" w:hint="default"/>
      </w:rPr>
    </w:lvl>
    <w:lvl w:ilvl="7" w:tplc="E356102C">
      <w:start w:val="1"/>
      <w:numFmt w:val="bullet"/>
      <w:lvlText w:val="o"/>
      <w:lvlJc w:val="left"/>
      <w:pPr>
        <w:ind w:left="5760" w:hanging="360"/>
      </w:pPr>
      <w:rPr>
        <w:rFonts w:ascii="Courier New" w:hAnsi="Courier New" w:hint="default"/>
      </w:rPr>
    </w:lvl>
    <w:lvl w:ilvl="8" w:tplc="D7A6AAD4">
      <w:start w:val="1"/>
      <w:numFmt w:val="bullet"/>
      <w:lvlText w:val=""/>
      <w:lvlJc w:val="left"/>
      <w:pPr>
        <w:ind w:left="6480" w:hanging="360"/>
      </w:pPr>
      <w:rPr>
        <w:rFonts w:ascii="Wingdings" w:hAnsi="Wingdings" w:hint="default"/>
      </w:rPr>
    </w:lvl>
  </w:abstractNum>
  <w:abstractNum w:abstractNumId="6" w15:restartNumberingAfterBreak="0">
    <w:nsid w:val="121AFCA7"/>
    <w:multiLevelType w:val="hybridMultilevel"/>
    <w:tmpl w:val="AB069E6C"/>
    <w:lvl w:ilvl="0" w:tplc="0592FEF0">
      <w:start w:val="1"/>
      <w:numFmt w:val="bullet"/>
      <w:lvlText w:val=""/>
      <w:lvlJc w:val="left"/>
      <w:pPr>
        <w:ind w:left="720" w:hanging="360"/>
      </w:pPr>
      <w:rPr>
        <w:rFonts w:ascii="Symbol" w:hAnsi="Symbol" w:hint="default"/>
      </w:rPr>
    </w:lvl>
    <w:lvl w:ilvl="1" w:tplc="E8BAB540">
      <w:start w:val="1"/>
      <w:numFmt w:val="bullet"/>
      <w:lvlText w:val="o"/>
      <w:lvlJc w:val="left"/>
      <w:pPr>
        <w:ind w:left="1440" w:hanging="360"/>
      </w:pPr>
      <w:rPr>
        <w:rFonts w:ascii="Courier New" w:hAnsi="Courier New" w:hint="default"/>
      </w:rPr>
    </w:lvl>
    <w:lvl w:ilvl="2" w:tplc="F3AE2414">
      <w:start w:val="1"/>
      <w:numFmt w:val="bullet"/>
      <w:lvlText w:val=""/>
      <w:lvlJc w:val="left"/>
      <w:pPr>
        <w:ind w:left="2160" w:hanging="360"/>
      </w:pPr>
      <w:rPr>
        <w:rFonts w:ascii="Wingdings" w:hAnsi="Wingdings" w:hint="default"/>
      </w:rPr>
    </w:lvl>
    <w:lvl w:ilvl="3" w:tplc="79A8B266">
      <w:start w:val="1"/>
      <w:numFmt w:val="bullet"/>
      <w:lvlText w:val=""/>
      <w:lvlJc w:val="left"/>
      <w:pPr>
        <w:ind w:left="2880" w:hanging="360"/>
      </w:pPr>
      <w:rPr>
        <w:rFonts w:ascii="Symbol" w:hAnsi="Symbol" w:hint="default"/>
      </w:rPr>
    </w:lvl>
    <w:lvl w:ilvl="4" w:tplc="859C351C">
      <w:start w:val="1"/>
      <w:numFmt w:val="bullet"/>
      <w:lvlText w:val="o"/>
      <w:lvlJc w:val="left"/>
      <w:pPr>
        <w:ind w:left="3600" w:hanging="360"/>
      </w:pPr>
      <w:rPr>
        <w:rFonts w:ascii="Courier New" w:hAnsi="Courier New" w:hint="default"/>
      </w:rPr>
    </w:lvl>
    <w:lvl w:ilvl="5" w:tplc="04EAD204">
      <w:start w:val="1"/>
      <w:numFmt w:val="bullet"/>
      <w:lvlText w:val=""/>
      <w:lvlJc w:val="left"/>
      <w:pPr>
        <w:ind w:left="4320" w:hanging="360"/>
      </w:pPr>
      <w:rPr>
        <w:rFonts w:ascii="Wingdings" w:hAnsi="Wingdings" w:hint="default"/>
      </w:rPr>
    </w:lvl>
    <w:lvl w:ilvl="6" w:tplc="99DAD4EA">
      <w:start w:val="1"/>
      <w:numFmt w:val="bullet"/>
      <w:lvlText w:val=""/>
      <w:lvlJc w:val="left"/>
      <w:pPr>
        <w:ind w:left="5040" w:hanging="360"/>
      </w:pPr>
      <w:rPr>
        <w:rFonts w:ascii="Symbol" w:hAnsi="Symbol" w:hint="default"/>
      </w:rPr>
    </w:lvl>
    <w:lvl w:ilvl="7" w:tplc="C06A2116">
      <w:start w:val="1"/>
      <w:numFmt w:val="bullet"/>
      <w:lvlText w:val="o"/>
      <w:lvlJc w:val="left"/>
      <w:pPr>
        <w:ind w:left="5760" w:hanging="360"/>
      </w:pPr>
      <w:rPr>
        <w:rFonts w:ascii="Courier New" w:hAnsi="Courier New" w:hint="default"/>
      </w:rPr>
    </w:lvl>
    <w:lvl w:ilvl="8" w:tplc="952A06B0">
      <w:start w:val="1"/>
      <w:numFmt w:val="bullet"/>
      <w:lvlText w:val=""/>
      <w:lvlJc w:val="left"/>
      <w:pPr>
        <w:ind w:left="6480" w:hanging="360"/>
      </w:pPr>
      <w:rPr>
        <w:rFonts w:ascii="Wingdings" w:hAnsi="Wingdings" w:hint="default"/>
      </w:rPr>
    </w:lvl>
  </w:abstractNum>
  <w:abstractNum w:abstractNumId="7" w15:restartNumberingAfterBreak="0">
    <w:nsid w:val="1915CC5B"/>
    <w:multiLevelType w:val="hybridMultilevel"/>
    <w:tmpl w:val="10A27AC4"/>
    <w:lvl w:ilvl="0" w:tplc="43661D78">
      <w:start w:val="1"/>
      <w:numFmt w:val="bullet"/>
      <w:lvlText w:val=""/>
      <w:lvlJc w:val="left"/>
      <w:pPr>
        <w:ind w:left="720" w:hanging="360"/>
      </w:pPr>
      <w:rPr>
        <w:rFonts w:ascii="Symbol" w:hAnsi="Symbol" w:hint="default"/>
      </w:rPr>
    </w:lvl>
    <w:lvl w:ilvl="1" w:tplc="F25EC42E">
      <w:start w:val="1"/>
      <w:numFmt w:val="bullet"/>
      <w:lvlText w:val="o"/>
      <w:lvlJc w:val="left"/>
      <w:pPr>
        <w:ind w:left="1440" w:hanging="360"/>
      </w:pPr>
      <w:rPr>
        <w:rFonts w:ascii="Courier New" w:hAnsi="Courier New" w:hint="default"/>
      </w:rPr>
    </w:lvl>
    <w:lvl w:ilvl="2" w:tplc="C026F710">
      <w:start w:val="1"/>
      <w:numFmt w:val="bullet"/>
      <w:lvlText w:val=""/>
      <w:lvlJc w:val="left"/>
      <w:pPr>
        <w:ind w:left="2160" w:hanging="360"/>
      </w:pPr>
      <w:rPr>
        <w:rFonts w:ascii="Wingdings" w:hAnsi="Wingdings" w:hint="default"/>
      </w:rPr>
    </w:lvl>
    <w:lvl w:ilvl="3" w:tplc="E26264A6">
      <w:start w:val="1"/>
      <w:numFmt w:val="bullet"/>
      <w:lvlText w:val=""/>
      <w:lvlJc w:val="left"/>
      <w:pPr>
        <w:ind w:left="2880" w:hanging="360"/>
      </w:pPr>
      <w:rPr>
        <w:rFonts w:ascii="Symbol" w:hAnsi="Symbol" w:hint="default"/>
      </w:rPr>
    </w:lvl>
    <w:lvl w:ilvl="4" w:tplc="9A44B4F0">
      <w:start w:val="1"/>
      <w:numFmt w:val="bullet"/>
      <w:lvlText w:val="o"/>
      <w:lvlJc w:val="left"/>
      <w:pPr>
        <w:ind w:left="3600" w:hanging="360"/>
      </w:pPr>
      <w:rPr>
        <w:rFonts w:ascii="Courier New" w:hAnsi="Courier New" w:hint="default"/>
      </w:rPr>
    </w:lvl>
    <w:lvl w:ilvl="5" w:tplc="D1F4F682">
      <w:start w:val="1"/>
      <w:numFmt w:val="bullet"/>
      <w:lvlText w:val=""/>
      <w:lvlJc w:val="left"/>
      <w:pPr>
        <w:ind w:left="4320" w:hanging="360"/>
      </w:pPr>
      <w:rPr>
        <w:rFonts w:ascii="Wingdings" w:hAnsi="Wingdings" w:hint="default"/>
      </w:rPr>
    </w:lvl>
    <w:lvl w:ilvl="6" w:tplc="860E33BC">
      <w:start w:val="1"/>
      <w:numFmt w:val="bullet"/>
      <w:lvlText w:val=""/>
      <w:lvlJc w:val="left"/>
      <w:pPr>
        <w:ind w:left="5040" w:hanging="360"/>
      </w:pPr>
      <w:rPr>
        <w:rFonts w:ascii="Symbol" w:hAnsi="Symbol" w:hint="default"/>
      </w:rPr>
    </w:lvl>
    <w:lvl w:ilvl="7" w:tplc="1DF8FEBE">
      <w:start w:val="1"/>
      <w:numFmt w:val="bullet"/>
      <w:lvlText w:val="o"/>
      <w:lvlJc w:val="left"/>
      <w:pPr>
        <w:ind w:left="5760" w:hanging="360"/>
      </w:pPr>
      <w:rPr>
        <w:rFonts w:ascii="Courier New" w:hAnsi="Courier New" w:hint="default"/>
      </w:rPr>
    </w:lvl>
    <w:lvl w:ilvl="8" w:tplc="575E15E0">
      <w:start w:val="1"/>
      <w:numFmt w:val="bullet"/>
      <w:lvlText w:val=""/>
      <w:lvlJc w:val="left"/>
      <w:pPr>
        <w:ind w:left="6480" w:hanging="360"/>
      </w:pPr>
      <w:rPr>
        <w:rFonts w:ascii="Wingdings" w:hAnsi="Wingdings" w:hint="default"/>
      </w:rPr>
    </w:lvl>
  </w:abstractNum>
  <w:abstractNum w:abstractNumId="8" w15:restartNumberingAfterBreak="0">
    <w:nsid w:val="1B9318DC"/>
    <w:multiLevelType w:val="hybridMultilevel"/>
    <w:tmpl w:val="DA22E05C"/>
    <w:lvl w:ilvl="0" w:tplc="EC3413AE">
      <w:start w:val="1"/>
      <w:numFmt w:val="bullet"/>
      <w:lvlText w:val=""/>
      <w:lvlJc w:val="left"/>
      <w:pPr>
        <w:ind w:left="720" w:hanging="360"/>
      </w:pPr>
      <w:rPr>
        <w:rFonts w:ascii="Symbol" w:hAnsi="Symbol" w:hint="default"/>
      </w:rPr>
    </w:lvl>
    <w:lvl w:ilvl="1" w:tplc="3D00938C">
      <w:start w:val="1"/>
      <w:numFmt w:val="bullet"/>
      <w:lvlText w:val="o"/>
      <w:lvlJc w:val="left"/>
      <w:pPr>
        <w:ind w:left="1440" w:hanging="360"/>
      </w:pPr>
      <w:rPr>
        <w:rFonts w:ascii="Courier New" w:hAnsi="Courier New" w:hint="default"/>
      </w:rPr>
    </w:lvl>
    <w:lvl w:ilvl="2" w:tplc="DE46D066">
      <w:start w:val="1"/>
      <w:numFmt w:val="bullet"/>
      <w:lvlText w:val=""/>
      <w:lvlJc w:val="left"/>
      <w:pPr>
        <w:ind w:left="2160" w:hanging="360"/>
      </w:pPr>
      <w:rPr>
        <w:rFonts w:ascii="Wingdings" w:hAnsi="Wingdings" w:hint="default"/>
      </w:rPr>
    </w:lvl>
    <w:lvl w:ilvl="3" w:tplc="6D96B0C2">
      <w:start w:val="1"/>
      <w:numFmt w:val="bullet"/>
      <w:lvlText w:val=""/>
      <w:lvlJc w:val="left"/>
      <w:pPr>
        <w:ind w:left="2880" w:hanging="360"/>
      </w:pPr>
      <w:rPr>
        <w:rFonts w:ascii="Symbol" w:hAnsi="Symbol" w:hint="default"/>
      </w:rPr>
    </w:lvl>
    <w:lvl w:ilvl="4" w:tplc="939C6ADA">
      <w:start w:val="1"/>
      <w:numFmt w:val="bullet"/>
      <w:lvlText w:val="o"/>
      <w:lvlJc w:val="left"/>
      <w:pPr>
        <w:ind w:left="3600" w:hanging="360"/>
      </w:pPr>
      <w:rPr>
        <w:rFonts w:ascii="Courier New" w:hAnsi="Courier New" w:hint="default"/>
      </w:rPr>
    </w:lvl>
    <w:lvl w:ilvl="5" w:tplc="9238D15E">
      <w:start w:val="1"/>
      <w:numFmt w:val="bullet"/>
      <w:lvlText w:val=""/>
      <w:lvlJc w:val="left"/>
      <w:pPr>
        <w:ind w:left="4320" w:hanging="360"/>
      </w:pPr>
      <w:rPr>
        <w:rFonts w:ascii="Wingdings" w:hAnsi="Wingdings" w:hint="default"/>
      </w:rPr>
    </w:lvl>
    <w:lvl w:ilvl="6" w:tplc="C15EC582">
      <w:start w:val="1"/>
      <w:numFmt w:val="bullet"/>
      <w:lvlText w:val=""/>
      <w:lvlJc w:val="left"/>
      <w:pPr>
        <w:ind w:left="5040" w:hanging="360"/>
      </w:pPr>
      <w:rPr>
        <w:rFonts w:ascii="Symbol" w:hAnsi="Symbol" w:hint="default"/>
      </w:rPr>
    </w:lvl>
    <w:lvl w:ilvl="7" w:tplc="CA3021FC">
      <w:start w:val="1"/>
      <w:numFmt w:val="bullet"/>
      <w:lvlText w:val="o"/>
      <w:lvlJc w:val="left"/>
      <w:pPr>
        <w:ind w:left="5760" w:hanging="360"/>
      </w:pPr>
      <w:rPr>
        <w:rFonts w:ascii="Courier New" w:hAnsi="Courier New" w:hint="default"/>
      </w:rPr>
    </w:lvl>
    <w:lvl w:ilvl="8" w:tplc="21F871EE">
      <w:start w:val="1"/>
      <w:numFmt w:val="bullet"/>
      <w:lvlText w:val=""/>
      <w:lvlJc w:val="left"/>
      <w:pPr>
        <w:ind w:left="6480" w:hanging="360"/>
      </w:pPr>
      <w:rPr>
        <w:rFonts w:ascii="Wingdings" w:hAnsi="Wingdings" w:hint="default"/>
      </w:rPr>
    </w:lvl>
  </w:abstractNum>
  <w:abstractNum w:abstractNumId="9" w15:restartNumberingAfterBreak="0">
    <w:nsid w:val="1D31CDB2"/>
    <w:multiLevelType w:val="hybridMultilevel"/>
    <w:tmpl w:val="D54EB788"/>
    <w:lvl w:ilvl="0" w:tplc="4D7E5A26">
      <w:start w:val="1"/>
      <w:numFmt w:val="bullet"/>
      <w:lvlText w:val=""/>
      <w:lvlJc w:val="left"/>
      <w:pPr>
        <w:ind w:left="720" w:hanging="360"/>
      </w:pPr>
      <w:rPr>
        <w:rFonts w:ascii="Symbol" w:hAnsi="Symbol" w:hint="default"/>
      </w:rPr>
    </w:lvl>
    <w:lvl w:ilvl="1" w:tplc="C6009800">
      <w:start w:val="1"/>
      <w:numFmt w:val="bullet"/>
      <w:lvlText w:val="o"/>
      <w:lvlJc w:val="left"/>
      <w:pPr>
        <w:ind w:left="1440" w:hanging="360"/>
      </w:pPr>
      <w:rPr>
        <w:rFonts w:ascii="Courier New" w:hAnsi="Courier New" w:hint="default"/>
      </w:rPr>
    </w:lvl>
    <w:lvl w:ilvl="2" w:tplc="C37C0600">
      <w:start w:val="1"/>
      <w:numFmt w:val="bullet"/>
      <w:lvlText w:val=""/>
      <w:lvlJc w:val="left"/>
      <w:pPr>
        <w:ind w:left="2160" w:hanging="360"/>
      </w:pPr>
      <w:rPr>
        <w:rFonts w:ascii="Wingdings" w:hAnsi="Wingdings" w:hint="default"/>
      </w:rPr>
    </w:lvl>
    <w:lvl w:ilvl="3" w:tplc="7E18C176">
      <w:start w:val="1"/>
      <w:numFmt w:val="bullet"/>
      <w:lvlText w:val=""/>
      <w:lvlJc w:val="left"/>
      <w:pPr>
        <w:ind w:left="2880" w:hanging="360"/>
      </w:pPr>
      <w:rPr>
        <w:rFonts w:ascii="Symbol" w:hAnsi="Symbol" w:hint="default"/>
      </w:rPr>
    </w:lvl>
    <w:lvl w:ilvl="4" w:tplc="6950BB2C">
      <w:start w:val="1"/>
      <w:numFmt w:val="bullet"/>
      <w:lvlText w:val="o"/>
      <w:lvlJc w:val="left"/>
      <w:pPr>
        <w:ind w:left="3600" w:hanging="360"/>
      </w:pPr>
      <w:rPr>
        <w:rFonts w:ascii="Courier New" w:hAnsi="Courier New" w:hint="default"/>
      </w:rPr>
    </w:lvl>
    <w:lvl w:ilvl="5" w:tplc="29FC1824">
      <w:start w:val="1"/>
      <w:numFmt w:val="bullet"/>
      <w:lvlText w:val=""/>
      <w:lvlJc w:val="left"/>
      <w:pPr>
        <w:ind w:left="4320" w:hanging="360"/>
      </w:pPr>
      <w:rPr>
        <w:rFonts w:ascii="Wingdings" w:hAnsi="Wingdings" w:hint="default"/>
      </w:rPr>
    </w:lvl>
    <w:lvl w:ilvl="6" w:tplc="99D05A58">
      <w:start w:val="1"/>
      <w:numFmt w:val="bullet"/>
      <w:lvlText w:val=""/>
      <w:lvlJc w:val="left"/>
      <w:pPr>
        <w:ind w:left="5040" w:hanging="360"/>
      </w:pPr>
      <w:rPr>
        <w:rFonts w:ascii="Symbol" w:hAnsi="Symbol" w:hint="default"/>
      </w:rPr>
    </w:lvl>
    <w:lvl w:ilvl="7" w:tplc="49B07310">
      <w:start w:val="1"/>
      <w:numFmt w:val="bullet"/>
      <w:lvlText w:val="o"/>
      <w:lvlJc w:val="left"/>
      <w:pPr>
        <w:ind w:left="5760" w:hanging="360"/>
      </w:pPr>
      <w:rPr>
        <w:rFonts w:ascii="Courier New" w:hAnsi="Courier New" w:hint="default"/>
      </w:rPr>
    </w:lvl>
    <w:lvl w:ilvl="8" w:tplc="8FE6FBAE">
      <w:start w:val="1"/>
      <w:numFmt w:val="bullet"/>
      <w:lvlText w:val=""/>
      <w:lvlJc w:val="left"/>
      <w:pPr>
        <w:ind w:left="6480" w:hanging="360"/>
      </w:pPr>
      <w:rPr>
        <w:rFonts w:ascii="Wingdings" w:hAnsi="Wingdings" w:hint="default"/>
      </w:rPr>
    </w:lvl>
  </w:abstractNum>
  <w:abstractNum w:abstractNumId="10" w15:restartNumberingAfterBreak="0">
    <w:nsid w:val="22AC4DBA"/>
    <w:multiLevelType w:val="hybridMultilevel"/>
    <w:tmpl w:val="90941536"/>
    <w:lvl w:ilvl="0" w:tplc="2500D648">
      <w:start w:val="1"/>
      <w:numFmt w:val="bullet"/>
      <w:lvlText w:val=""/>
      <w:lvlJc w:val="left"/>
      <w:pPr>
        <w:ind w:left="720" w:hanging="360"/>
      </w:pPr>
      <w:rPr>
        <w:rFonts w:ascii="Symbol" w:hAnsi="Symbol" w:hint="default"/>
      </w:rPr>
    </w:lvl>
    <w:lvl w:ilvl="1" w:tplc="37EEFF3C">
      <w:start w:val="1"/>
      <w:numFmt w:val="bullet"/>
      <w:lvlText w:val="o"/>
      <w:lvlJc w:val="left"/>
      <w:pPr>
        <w:ind w:left="1440" w:hanging="360"/>
      </w:pPr>
      <w:rPr>
        <w:rFonts w:ascii="Courier New" w:hAnsi="Courier New" w:hint="default"/>
      </w:rPr>
    </w:lvl>
    <w:lvl w:ilvl="2" w:tplc="2FDC51AC">
      <w:start w:val="1"/>
      <w:numFmt w:val="bullet"/>
      <w:lvlText w:val=""/>
      <w:lvlJc w:val="left"/>
      <w:pPr>
        <w:ind w:left="2160" w:hanging="360"/>
      </w:pPr>
      <w:rPr>
        <w:rFonts w:ascii="Wingdings" w:hAnsi="Wingdings" w:hint="default"/>
      </w:rPr>
    </w:lvl>
    <w:lvl w:ilvl="3" w:tplc="8C82C56C">
      <w:start w:val="1"/>
      <w:numFmt w:val="bullet"/>
      <w:lvlText w:val=""/>
      <w:lvlJc w:val="left"/>
      <w:pPr>
        <w:ind w:left="2880" w:hanging="360"/>
      </w:pPr>
      <w:rPr>
        <w:rFonts w:ascii="Symbol" w:hAnsi="Symbol" w:hint="default"/>
      </w:rPr>
    </w:lvl>
    <w:lvl w:ilvl="4" w:tplc="31F0171C">
      <w:start w:val="1"/>
      <w:numFmt w:val="bullet"/>
      <w:lvlText w:val="o"/>
      <w:lvlJc w:val="left"/>
      <w:pPr>
        <w:ind w:left="3600" w:hanging="360"/>
      </w:pPr>
      <w:rPr>
        <w:rFonts w:ascii="Courier New" w:hAnsi="Courier New" w:hint="default"/>
      </w:rPr>
    </w:lvl>
    <w:lvl w:ilvl="5" w:tplc="FA984F8E">
      <w:start w:val="1"/>
      <w:numFmt w:val="bullet"/>
      <w:lvlText w:val=""/>
      <w:lvlJc w:val="left"/>
      <w:pPr>
        <w:ind w:left="4320" w:hanging="360"/>
      </w:pPr>
      <w:rPr>
        <w:rFonts w:ascii="Wingdings" w:hAnsi="Wingdings" w:hint="default"/>
      </w:rPr>
    </w:lvl>
    <w:lvl w:ilvl="6" w:tplc="838E88AA">
      <w:start w:val="1"/>
      <w:numFmt w:val="bullet"/>
      <w:lvlText w:val=""/>
      <w:lvlJc w:val="left"/>
      <w:pPr>
        <w:ind w:left="5040" w:hanging="360"/>
      </w:pPr>
      <w:rPr>
        <w:rFonts w:ascii="Symbol" w:hAnsi="Symbol" w:hint="default"/>
      </w:rPr>
    </w:lvl>
    <w:lvl w:ilvl="7" w:tplc="6DE678AA">
      <w:start w:val="1"/>
      <w:numFmt w:val="bullet"/>
      <w:lvlText w:val="o"/>
      <w:lvlJc w:val="left"/>
      <w:pPr>
        <w:ind w:left="5760" w:hanging="360"/>
      </w:pPr>
      <w:rPr>
        <w:rFonts w:ascii="Courier New" w:hAnsi="Courier New" w:hint="default"/>
      </w:rPr>
    </w:lvl>
    <w:lvl w:ilvl="8" w:tplc="7600426C">
      <w:start w:val="1"/>
      <w:numFmt w:val="bullet"/>
      <w:lvlText w:val=""/>
      <w:lvlJc w:val="left"/>
      <w:pPr>
        <w:ind w:left="6480" w:hanging="360"/>
      </w:pPr>
      <w:rPr>
        <w:rFonts w:ascii="Wingdings" w:hAnsi="Wingdings" w:hint="default"/>
      </w:rPr>
    </w:lvl>
  </w:abstractNum>
  <w:abstractNum w:abstractNumId="11" w15:restartNumberingAfterBreak="0">
    <w:nsid w:val="22D339DA"/>
    <w:multiLevelType w:val="hybridMultilevel"/>
    <w:tmpl w:val="6678A862"/>
    <w:lvl w:ilvl="0" w:tplc="21B0B7F2">
      <w:start w:val="1"/>
      <w:numFmt w:val="bullet"/>
      <w:lvlText w:val=""/>
      <w:lvlJc w:val="left"/>
      <w:pPr>
        <w:ind w:left="720" w:hanging="360"/>
      </w:pPr>
      <w:rPr>
        <w:rFonts w:ascii="Symbol" w:hAnsi="Symbol" w:hint="default"/>
      </w:rPr>
    </w:lvl>
    <w:lvl w:ilvl="1" w:tplc="68D6388A">
      <w:start w:val="1"/>
      <w:numFmt w:val="bullet"/>
      <w:lvlText w:val="o"/>
      <w:lvlJc w:val="left"/>
      <w:pPr>
        <w:ind w:left="1440" w:hanging="360"/>
      </w:pPr>
      <w:rPr>
        <w:rFonts w:ascii="Courier New" w:hAnsi="Courier New" w:hint="default"/>
      </w:rPr>
    </w:lvl>
    <w:lvl w:ilvl="2" w:tplc="8E12C68A">
      <w:start w:val="1"/>
      <w:numFmt w:val="bullet"/>
      <w:lvlText w:val=""/>
      <w:lvlJc w:val="left"/>
      <w:pPr>
        <w:ind w:left="2160" w:hanging="360"/>
      </w:pPr>
      <w:rPr>
        <w:rFonts w:ascii="Wingdings" w:hAnsi="Wingdings" w:hint="default"/>
      </w:rPr>
    </w:lvl>
    <w:lvl w:ilvl="3" w:tplc="2DDE1450">
      <w:start w:val="1"/>
      <w:numFmt w:val="bullet"/>
      <w:lvlText w:val=""/>
      <w:lvlJc w:val="left"/>
      <w:pPr>
        <w:ind w:left="2880" w:hanging="360"/>
      </w:pPr>
      <w:rPr>
        <w:rFonts w:ascii="Symbol" w:hAnsi="Symbol" w:hint="default"/>
      </w:rPr>
    </w:lvl>
    <w:lvl w:ilvl="4" w:tplc="ADBC9276">
      <w:start w:val="1"/>
      <w:numFmt w:val="bullet"/>
      <w:lvlText w:val="o"/>
      <w:lvlJc w:val="left"/>
      <w:pPr>
        <w:ind w:left="3600" w:hanging="360"/>
      </w:pPr>
      <w:rPr>
        <w:rFonts w:ascii="Courier New" w:hAnsi="Courier New" w:hint="default"/>
      </w:rPr>
    </w:lvl>
    <w:lvl w:ilvl="5" w:tplc="4198B808">
      <w:start w:val="1"/>
      <w:numFmt w:val="bullet"/>
      <w:lvlText w:val=""/>
      <w:lvlJc w:val="left"/>
      <w:pPr>
        <w:ind w:left="4320" w:hanging="360"/>
      </w:pPr>
      <w:rPr>
        <w:rFonts w:ascii="Wingdings" w:hAnsi="Wingdings" w:hint="default"/>
      </w:rPr>
    </w:lvl>
    <w:lvl w:ilvl="6" w:tplc="92F06BCE">
      <w:start w:val="1"/>
      <w:numFmt w:val="bullet"/>
      <w:lvlText w:val=""/>
      <w:lvlJc w:val="left"/>
      <w:pPr>
        <w:ind w:left="5040" w:hanging="360"/>
      </w:pPr>
      <w:rPr>
        <w:rFonts w:ascii="Symbol" w:hAnsi="Symbol" w:hint="default"/>
      </w:rPr>
    </w:lvl>
    <w:lvl w:ilvl="7" w:tplc="3A68052A">
      <w:start w:val="1"/>
      <w:numFmt w:val="bullet"/>
      <w:lvlText w:val="o"/>
      <w:lvlJc w:val="left"/>
      <w:pPr>
        <w:ind w:left="5760" w:hanging="360"/>
      </w:pPr>
      <w:rPr>
        <w:rFonts w:ascii="Courier New" w:hAnsi="Courier New" w:hint="default"/>
      </w:rPr>
    </w:lvl>
    <w:lvl w:ilvl="8" w:tplc="9F2E2718">
      <w:start w:val="1"/>
      <w:numFmt w:val="bullet"/>
      <w:lvlText w:val=""/>
      <w:lvlJc w:val="left"/>
      <w:pPr>
        <w:ind w:left="6480" w:hanging="360"/>
      </w:pPr>
      <w:rPr>
        <w:rFonts w:ascii="Wingdings" w:hAnsi="Wingdings" w:hint="default"/>
      </w:rPr>
    </w:lvl>
  </w:abstractNum>
  <w:abstractNum w:abstractNumId="12" w15:restartNumberingAfterBreak="0">
    <w:nsid w:val="23A211F3"/>
    <w:multiLevelType w:val="hybridMultilevel"/>
    <w:tmpl w:val="0D049E9E"/>
    <w:lvl w:ilvl="0" w:tplc="BF7C9778">
      <w:start w:val="1"/>
      <w:numFmt w:val="decimal"/>
      <w:lvlText w:val="%1."/>
      <w:lvlJc w:val="left"/>
      <w:pPr>
        <w:ind w:left="720" w:hanging="360"/>
      </w:pPr>
    </w:lvl>
    <w:lvl w:ilvl="1" w:tplc="5A5AB908">
      <w:start w:val="1"/>
      <w:numFmt w:val="lowerLetter"/>
      <w:lvlText w:val="%2."/>
      <w:lvlJc w:val="left"/>
      <w:pPr>
        <w:ind w:left="1440" w:hanging="360"/>
      </w:pPr>
    </w:lvl>
    <w:lvl w:ilvl="2" w:tplc="DD4093AC">
      <w:start w:val="1"/>
      <w:numFmt w:val="lowerRoman"/>
      <w:lvlText w:val="%3."/>
      <w:lvlJc w:val="right"/>
      <w:pPr>
        <w:ind w:left="2160" w:hanging="180"/>
      </w:pPr>
    </w:lvl>
    <w:lvl w:ilvl="3" w:tplc="B8DC496E">
      <w:start w:val="1"/>
      <w:numFmt w:val="decimal"/>
      <w:lvlText w:val="%4."/>
      <w:lvlJc w:val="left"/>
      <w:pPr>
        <w:ind w:left="2880" w:hanging="360"/>
      </w:pPr>
    </w:lvl>
    <w:lvl w:ilvl="4" w:tplc="78DABC0E">
      <w:start w:val="1"/>
      <w:numFmt w:val="lowerLetter"/>
      <w:lvlText w:val="%5."/>
      <w:lvlJc w:val="left"/>
      <w:pPr>
        <w:ind w:left="3600" w:hanging="360"/>
      </w:pPr>
    </w:lvl>
    <w:lvl w:ilvl="5" w:tplc="FB6CEFDA">
      <w:start w:val="1"/>
      <w:numFmt w:val="lowerRoman"/>
      <w:lvlText w:val="%6."/>
      <w:lvlJc w:val="right"/>
      <w:pPr>
        <w:ind w:left="4320" w:hanging="180"/>
      </w:pPr>
    </w:lvl>
    <w:lvl w:ilvl="6" w:tplc="13B8C5A2">
      <w:start w:val="1"/>
      <w:numFmt w:val="decimal"/>
      <w:lvlText w:val="%7."/>
      <w:lvlJc w:val="left"/>
      <w:pPr>
        <w:ind w:left="5040" w:hanging="360"/>
      </w:pPr>
    </w:lvl>
    <w:lvl w:ilvl="7" w:tplc="4CBE6500">
      <w:start w:val="1"/>
      <w:numFmt w:val="lowerLetter"/>
      <w:lvlText w:val="%8."/>
      <w:lvlJc w:val="left"/>
      <w:pPr>
        <w:ind w:left="5760" w:hanging="360"/>
      </w:pPr>
    </w:lvl>
    <w:lvl w:ilvl="8" w:tplc="4D3C7EE4">
      <w:start w:val="1"/>
      <w:numFmt w:val="lowerRoman"/>
      <w:lvlText w:val="%9."/>
      <w:lvlJc w:val="right"/>
      <w:pPr>
        <w:ind w:left="6480" w:hanging="180"/>
      </w:pPr>
    </w:lvl>
  </w:abstractNum>
  <w:abstractNum w:abstractNumId="13" w15:restartNumberingAfterBreak="0">
    <w:nsid w:val="2495DD5C"/>
    <w:multiLevelType w:val="hybridMultilevel"/>
    <w:tmpl w:val="DF0A2096"/>
    <w:lvl w:ilvl="0" w:tplc="763650FE">
      <w:start w:val="1"/>
      <w:numFmt w:val="bullet"/>
      <w:lvlText w:val=""/>
      <w:lvlJc w:val="left"/>
      <w:pPr>
        <w:ind w:left="720" w:hanging="360"/>
      </w:pPr>
      <w:rPr>
        <w:rFonts w:ascii="Symbol" w:hAnsi="Symbol" w:hint="default"/>
      </w:rPr>
    </w:lvl>
    <w:lvl w:ilvl="1" w:tplc="84EE1EBC">
      <w:start w:val="1"/>
      <w:numFmt w:val="bullet"/>
      <w:lvlText w:val="o"/>
      <w:lvlJc w:val="left"/>
      <w:pPr>
        <w:ind w:left="1440" w:hanging="360"/>
      </w:pPr>
      <w:rPr>
        <w:rFonts w:ascii="Courier New" w:hAnsi="Courier New" w:hint="default"/>
      </w:rPr>
    </w:lvl>
    <w:lvl w:ilvl="2" w:tplc="94341FC0">
      <w:start w:val="1"/>
      <w:numFmt w:val="bullet"/>
      <w:lvlText w:val=""/>
      <w:lvlJc w:val="left"/>
      <w:pPr>
        <w:ind w:left="2160" w:hanging="360"/>
      </w:pPr>
      <w:rPr>
        <w:rFonts w:ascii="Wingdings" w:hAnsi="Wingdings" w:hint="default"/>
      </w:rPr>
    </w:lvl>
    <w:lvl w:ilvl="3" w:tplc="5128E99E">
      <w:start w:val="1"/>
      <w:numFmt w:val="bullet"/>
      <w:lvlText w:val=""/>
      <w:lvlJc w:val="left"/>
      <w:pPr>
        <w:ind w:left="2880" w:hanging="360"/>
      </w:pPr>
      <w:rPr>
        <w:rFonts w:ascii="Symbol" w:hAnsi="Symbol" w:hint="default"/>
      </w:rPr>
    </w:lvl>
    <w:lvl w:ilvl="4" w:tplc="0DB668A4">
      <w:start w:val="1"/>
      <w:numFmt w:val="bullet"/>
      <w:lvlText w:val="o"/>
      <w:lvlJc w:val="left"/>
      <w:pPr>
        <w:ind w:left="3600" w:hanging="360"/>
      </w:pPr>
      <w:rPr>
        <w:rFonts w:ascii="Courier New" w:hAnsi="Courier New" w:hint="default"/>
      </w:rPr>
    </w:lvl>
    <w:lvl w:ilvl="5" w:tplc="DF2C3A10">
      <w:start w:val="1"/>
      <w:numFmt w:val="bullet"/>
      <w:lvlText w:val=""/>
      <w:lvlJc w:val="left"/>
      <w:pPr>
        <w:ind w:left="4320" w:hanging="360"/>
      </w:pPr>
      <w:rPr>
        <w:rFonts w:ascii="Wingdings" w:hAnsi="Wingdings" w:hint="default"/>
      </w:rPr>
    </w:lvl>
    <w:lvl w:ilvl="6" w:tplc="E5D224EC">
      <w:start w:val="1"/>
      <w:numFmt w:val="bullet"/>
      <w:lvlText w:val=""/>
      <w:lvlJc w:val="left"/>
      <w:pPr>
        <w:ind w:left="5040" w:hanging="360"/>
      </w:pPr>
      <w:rPr>
        <w:rFonts w:ascii="Symbol" w:hAnsi="Symbol" w:hint="default"/>
      </w:rPr>
    </w:lvl>
    <w:lvl w:ilvl="7" w:tplc="FA64660A">
      <w:start w:val="1"/>
      <w:numFmt w:val="bullet"/>
      <w:lvlText w:val="o"/>
      <w:lvlJc w:val="left"/>
      <w:pPr>
        <w:ind w:left="5760" w:hanging="360"/>
      </w:pPr>
      <w:rPr>
        <w:rFonts w:ascii="Courier New" w:hAnsi="Courier New" w:hint="default"/>
      </w:rPr>
    </w:lvl>
    <w:lvl w:ilvl="8" w:tplc="02FE1204">
      <w:start w:val="1"/>
      <w:numFmt w:val="bullet"/>
      <w:lvlText w:val=""/>
      <w:lvlJc w:val="left"/>
      <w:pPr>
        <w:ind w:left="6480" w:hanging="360"/>
      </w:pPr>
      <w:rPr>
        <w:rFonts w:ascii="Wingdings" w:hAnsi="Wingdings" w:hint="default"/>
      </w:rPr>
    </w:lvl>
  </w:abstractNum>
  <w:abstractNum w:abstractNumId="14" w15:restartNumberingAfterBreak="0">
    <w:nsid w:val="269D04EA"/>
    <w:multiLevelType w:val="hybridMultilevel"/>
    <w:tmpl w:val="7304D91C"/>
    <w:lvl w:ilvl="0" w:tplc="A80A3BE0">
      <w:start w:val="1"/>
      <w:numFmt w:val="decimal"/>
      <w:lvlText w:val="%1."/>
      <w:lvlJc w:val="left"/>
      <w:pPr>
        <w:ind w:left="720" w:hanging="360"/>
      </w:pPr>
    </w:lvl>
    <w:lvl w:ilvl="1" w:tplc="7F44B460">
      <w:start w:val="1"/>
      <w:numFmt w:val="lowerLetter"/>
      <w:lvlText w:val="%2."/>
      <w:lvlJc w:val="left"/>
      <w:pPr>
        <w:ind w:left="1440" w:hanging="360"/>
      </w:pPr>
    </w:lvl>
    <w:lvl w:ilvl="2" w:tplc="7DFEFD02">
      <w:start w:val="1"/>
      <w:numFmt w:val="lowerRoman"/>
      <w:lvlText w:val="%3."/>
      <w:lvlJc w:val="right"/>
      <w:pPr>
        <w:ind w:left="2160" w:hanging="180"/>
      </w:pPr>
    </w:lvl>
    <w:lvl w:ilvl="3" w:tplc="EAC40D96">
      <w:start w:val="1"/>
      <w:numFmt w:val="decimal"/>
      <w:lvlText w:val="%4."/>
      <w:lvlJc w:val="left"/>
      <w:pPr>
        <w:ind w:left="2880" w:hanging="360"/>
      </w:pPr>
    </w:lvl>
    <w:lvl w:ilvl="4" w:tplc="980EFA2A">
      <w:start w:val="1"/>
      <w:numFmt w:val="lowerLetter"/>
      <w:lvlText w:val="%5."/>
      <w:lvlJc w:val="left"/>
      <w:pPr>
        <w:ind w:left="3600" w:hanging="360"/>
      </w:pPr>
    </w:lvl>
    <w:lvl w:ilvl="5" w:tplc="C8E6ABA0">
      <w:start w:val="1"/>
      <w:numFmt w:val="lowerRoman"/>
      <w:lvlText w:val="%6."/>
      <w:lvlJc w:val="right"/>
      <w:pPr>
        <w:ind w:left="4320" w:hanging="180"/>
      </w:pPr>
    </w:lvl>
    <w:lvl w:ilvl="6" w:tplc="8EE089DC">
      <w:start w:val="1"/>
      <w:numFmt w:val="decimal"/>
      <w:lvlText w:val="%7."/>
      <w:lvlJc w:val="left"/>
      <w:pPr>
        <w:ind w:left="5040" w:hanging="360"/>
      </w:pPr>
    </w:lvl>
    <w:lvl w:ilvl="7" w:tplc="30D25F14">
      <w:start w:val="1"/>
      <w:numFmt w:val="lowerLetter"/>
      <w:lvlText w:val="%8."/>
      <w:lvlJc w:val="left"/>
      <w:pPr>
        <w:ind w:left="5760" w:hanging="360"/>
      </w:pPr>
    </w:lvl>
    <w:lvl w:ilvl="8" w:tplc="11564F90">
      <w:start w:val="1"/>
      <w:numFmt w:val="lowerRoman"/>
      <w:lvlText w:val="%9."/>
      <w:lvlJc w:val="right"/>
      <w:pPr>
        <w:ind w:left="6480" w:hanging="180"/>
      </w:pPr>
    </w:lvl>
  </w:abstractNum>
  <w:abstractNum w:abstractNumId="15" w15:restartNumberingAfterBreak="0">
    <w:nsid w:val="26B32F0D"/>
    <w:multiLevelType w:val="hybridMultilevel"/>
    <w:tmpl w:val="DA9ABF0C"/>
    <w:lvl w:ilvl="0" w:tplc="B67A0830">
      <w:start w:val="1"/>
      <w:numFmt w:val="bullet"/>
      <w:lvlText w:val=""/>
      <w:lvlJc w:val="left"/>
      <w:pPr>
        <w:ind w:left="720" w:hanging="360"/>
      </w:pPr>
      <w:rPr>
        <w:rFonts w:ascii="Symbol" w:hAnsi="Symbol" w:hint="default"/>
      </w:rPr>
    </w:lvl>
    <w:lvl w:ilvl="1" w:tplc="9210D4DA">
      <w:start w:val="1"/>
      <w:numFmt w:val="bullet"/>
      <w:lvlText w:val="o"/>
      <w:lvlJc w:val="left"/>
      <w:pPr>
        <w:ind w:left="1440" w:hanging="360"/>
      </w:pPr>
      <w:rPr>
        <w:rFonts w:ascii="Courier New" w:hAnsi="Courier New" w:hint="default"/>
      </w:rPr>
    </w:lvl>
    <w:lvl w:ilvl="2" w:tplc="683C2336">
      <w:start w:val="1"/>
      <w:numFmt w:val="bullet"/>
      <w:lvlText w:val=""/>
      <w:lvlJc w:val="left"/>
      <w:pPr>
        <w:ind w:left="2160" w:hanging="360"/>
      </w:pPr>
      <w:rPr>
        <w:rFonts w:ascii="Wingdings" w:hAnsi="Wingdings" w:hint="default"/>
      </w:rPr>
    </w:lvl>
    <w:lvl w:ilvl="3" w:tplc="41DCEA02">
      <w:start w:val="1"/>
      <w:numFmt w:val="bullet"/>
      <w:lvlText w:val=""/>
      <w:lvlJc w:val="left"/>
      <w:pPr>
        <w:ind w:left="2880" w:hanging="360"/>
      </w:pPr>
      <w:rPr>
        <w:rFonts w:ascii="Symbol" w:hAnsi="Symbol" w:hint="default"/>
      </w:rPr>
    </w:lvl>
    <w:lvl w:ilvl="4" w:tplc="0D1C3E04">
      <w:start w:val="1"/>
      <w:numFmt w:val="bullet"/>
      <w:lvlText w:val="o"/>
      <w:lvlJc w:val="left"/>
      <w:pPr>
        <w:ind w:left="3600" w:hanging="360"/>
      </w:pPr>
      <w:rPr>
        <w:rFonts w:ascii="Courier New" w:hAnsi="Courier New" w:hint="default"/>
      </w:rPr>
    </w:lvl>
    <w:lvl w:ilvl="5" w:tplc="9EC2EA5C">
      <w:start w:val="1"/>
      <w:numFmt w:val="bullet"/>
      <w:lvlText w:val=""/>
      <w:lvlJc w:val="left"/>
      <w:pPr>
        <w:ind w:left="4320" w:hanging="360"/>
      </w:pPr>
      <w:rPr>
        <w:rFonts w:ascii="Wingdings" w:hAnsi="Wingdings" w:hint="default"/>
      </w:rPr>
    </w:lvl>
    <w:lvl w:ilvl="6" w:tplc="535EBC8C">
      <w:start w:val="1"/>
      <w:numFmt w:val="bullet"/>
      <w:lvlText w:val=""/>
      <w:lvlJc w:val="left"/>
      <w:pPr>
        <w:ind w:left="5040" w:hanging="360"/>
      </w:pPr>
      <w:rPr>
        <w:rFonts w:ascii="Symbol" w:hAnsi="Symbol" w:hint="default"/>
      </w:rPr>
    </w:lvl>
    <w:lvl w:ilvl="7" w:tplc="F4D41C08">
      <w:start w:val="1"/>
      <w:numFmt w:val="bullet"/>
      <w:lvlText w:val="o"/>
      <w:lvlJc w:val="left"/>
      <w:pPr>
        <w:ind w:left="5760" w:hanging="360"/>
      </w:pPr>
      <w:rPr>
        <w:rFonts w:ascii="Courier New" w:hAnsi="Courier New" w:hint="default"/>
      </w:rPr>
    </w:lvl>
    <w:lvl w:ilvl="8" w:tplc="B9F475F0">
      <w:start w:val="1"/>
      <w:numFmt w:val="bullet"/>
      <w:lvlText w:val=""/>
      <w:lvlJc w:val="left"/>
      <w:pPr>
        <w:ind w:left="6480" w:hanging="360"/>
      </w:pPr>
      <w:rPr>
        <w:rFonts w:ascii="Wingdings" w:hAnsi="Wingdings" w:hint="default"/>
      </w:rPr>
    </w:lvl>
  </w:abstractNum>
  <w:abstractNum w:abstractNumId="16" w15:restartNumberingAfterBreak="0">
    <w:nsid w:val="2825A53D"/>
    <w:multiLevelType w:val="hybridMultilevel"/>
    <w:tmpl w:val="001C6E20"/>
    <w:lvl w:ilvl="0" w:tplc="5DDA040E">
      <w:start w:val="1"/>
      <w:numFmt w:val="bullet"/>
      <w:lvlText w:val=""/>
      <w:lvlJc w:val="left"/>
      <w:pPr>
        <w:ind w:left="720" w:hanging="360"/>
      </w:pPr>
      <w:rPr>
        <w:rFonts w:ascii="Symbol" w:hAnsi="Symbol" w:hint="default"/>
      </w:rPr>
    </w:lvl>
    <w:lvl w:ilvl="1" w:tplc="D1786810">
      <w:start w:val="1"/>
      <w:numFmt w:val="bullet"/>
      <w:lvlText w:val="o"/>
      <w:lvlJc w:val="left"/>
      <w:pPr>
        <w:ind w:left="1440" w:hanging="360"/>
      </w:pPr>
      <w:rPr>
        <w:rFonts w:ascii="Courier New" w:hAnsi="Courier New" w:hint="default"/>
      </w:rPr>
    </w:lvl>
    <w:lvl w:ilvl="2" w:tplc="91668AB4">
      <w:start w:val="1"/>
      <w:numFmt w:val="bullet"/>
      <w:lvlText w:val=""/>
      <w:lvlJc w:val="left"/>
      <w:pPr>
        <w:ind w:left="2160" w:hanging="360"/>
      </w:pPr>
      <w:rPr>
        <w:rFonts w:ascii="Wingdings" w:hAnsi="Wingdings" w:hint="default"/>
      </w:rPr>
    </w:lvl>
    <w:lvl w:ilvl="3" w:tplc="93F0FD98">
      <w:start w:val="1"/>
      <w:numFmt w:val="bullet"/>
      <w:lvlText w:val=""/>
      <w:lvlJc w:val="left"/>
      <w:pPr>
        <w:ind w:left="2880" w:hanging="360"/>
      </w:pPr>
      <w:rPr>
        <w:rFonts w:ascii="Symbol" w:hAnsi="Symbol" w:hint="default"/>
      </w:rPr>
    </w:lvl>
    <w:lvl w:ilvl="4" w:tplc="5B986ECE">
      <w:start w:val="1"/>
      <w:numFmt w:val="bullet"/>
      <w:lvlText w:val="o"/>
      <w:lvlJc w:val="left"/>
      <w:pPr>
        <w:ind w:left="3600" w:hanging="360"/>
      </w:pPr>
      <w:rPr>
        <w:rFonts w:ascii="Courier New" w:hAnsi="Courier New" w:hint="default"/>
      </w:rPr>
    </w:lvl>
    <w:lvl w:ilvl="5" w:tplc="5FE0AE98">
      <w:start w:val="1"/>
      <w:numFmt w:val="bullet"/>
      <w:lvlText w:val=""/>
      <w:lvlJc w:val="left"/>
      <w:pPr>
        <w:ind w:left="4320" w:hanging="360"/>
      </w:pPr>
      <w:rPr>
        <w:rFonts w:ascii="Wingdings" w:hAnsi="Wingdings" w:hint="default"/>
      </w:rPr>
    </w:lvl>
    <w:lvl w:ilvl="6" w:tplc="A3AC69B4">
      <w:start w:val="1"/>
      <w:numFmt w:val="bullet"/>
      <w:lvlText w:val=""/>
      <w:lvlJc w:val="left"/>
      <w:pPr>
        <w:ind w:left="5040" w:hanging="360"/>
      </w:pPr>
      <w:rPr>
        <w:rFonts w:ascii="Symbol" w:hAnsi="Symbol" w:hint="default"/>
      </w:rPr>
    </w:lvl>
    <w:lvl w:ilvl="7" w:tplc="8CA07622">
      <w:start w:val="1"/>
      <w:numFmt w:val="bullet"/>
      <w:lvlText w:val="o"/>
      <w:lvlJc w:val="left"/>
      <w:pPr>
        <w:ind w:left="5760" w:hanging="360"/>
      </w:pPr>
      <w:rPr>
        <w:rFonts w:ascii="Courier New" w:hAnsi="Courier New" w:hint="default"/>
      </w:rPr>
    </w:lvl>
    <w:lvl w:ilvl="8" w:tplc="58E0FA9E">
      <w:start w:val="1"/>
      <w:numFmt w:val="bullet"/>
      <w:lvlText w:val=""/>
      <w:lvlJc w:val="left"/>
      <w:pPr>
        <w:ind w:left="6480" w:hanging="360"/>
      </w:pPr>
      <w:rPr>
        <w:rFonts w:ascii="Wingdings" w:hAnsi="Wingdings" w:hint="default"/>
      </w:rPr>
    </w:lvl>
  </w:abstractNum>
  <w:abstractNum w:abstractNumId="17" w15:restartNumberingAfterBreak="0">
    <w:nsid w:val="3967C860"/>
    <w:multiLevelType w:val="hybridMultilevel"/>
    <w:tmpl w:val="820A51D8"/>
    <w:lvl w:ilvl="0" w:tplc="562C3EC2">
      <w:start w:val="1"/>
      <w:numFmt w:val="bullet"/>
      <w:lvlText w:val=""/>
      <w:lvlJc w:val="left"/>
      <w:pPr>
        <w:ind w:left="720" w:hanging="360"/>
      </w:pPr>
      <w:rPr>
        <w:rFonts w:ascii="Symbol" w:hAnsi="Symbol" w:hint="default"/>
      </w:rPr>
    </w:lvl>
    <w:lvl w:ilvl="1" w:tplc="E52E9C44">
      <w:start w:val="1"/>
      <w:numFmt w:val="bullet"/>
      <w:lvlText w:val="o"/>
      <w:lvlJc w:val="left"/>
      <w:pPr>
        <w:ind w:left="1440" w:hanging="360"/>
      </w:pPr>
      <w:rPr>
        <w:rFonts w:ascii="Courier New" w:hAnsi="Courier New" w:hint="default"/>
      </w:rPr>
    </w:lvl>
    <w:lvl w:ilvl="2" w:tplc="55D0A6D8">
      <w:start w:val="1"/>
      <w:numFmt w:val="bullet"/>
      <w:lvlText w:val=""/>
      <w:lvlJc w:val="left"/>
      <w:pPr>
        <w:ind w:left="2160" w:hanging="360"/>
      </w:pPr>
      <w:rPr>
        <w:rFonts w:ascii="Wingdings" w:hAnsi="Wingdings" w:hint="default"/>
      </w:rPr>
    </w:lvl>
    <w:lvl w:ilvl="3" w:tplc="55703D10">
      <w:start w:val="1"/>
      <w:numFmt w:val="bullet"/>
      <w:lvlText w:val=""/>
      <w:lvlJc w:val="left"/>
      <w:pPr>
        <w:ind w:left="2880" w:hanging="360"/>
      </w:pPr>
      <w:rPr>
        <w:rFonts w:ascii="Symbol" w:hAnsi="Symbol" w:hint="default"/>
      </w:rPr>
    </w:lvl>
    <w:lvl w:ilvl="4" w:tplc="0E3697F4">
      <w:start w:val="1"/>
      <w:numFmt w:val="bullet"/>
      <w:lvlText w:val="o"/>
      <w:lvlJc w:val="left"/>
      <w:pPr>
        <w:ind w:left="3600" w:hanging="360"/>
      </w:pPr>
      <w:rPr>
        <w:rFonts w:ascii="Courier New" w:hAnsi="Courier New" w:hint="default"/>
      </w:rPr>
    </w:lvl>
    <w:lvl w:ilvl="5" w:tplc="D3948688">
      <w:start w:val="1"/>
      <w:numFmt w:val="bullet"/>
      <w:lvlText w:val=""/>
      <w:lvlJc w:val="left"/>
      <w:pPr>
        <w:ind w:left="4320" w:hanging="360"/>
      </w:pPr>
      <w:rPr>
        <w:rFonts w:ascii="Wingdings" w:hAnsi="Wingdings" w:hint="default"/>
      </w:rPr>
    </w:lvl>
    <w:lvl w:ilvl="6" w:tplc="8EE8E174">
      <w:start w:val="1"/>
      <w:numFmt w:val="bullet"/>
      <w:lvlText w:val=""/>
      <w:lvlJc w:val="left"/>
      <w:pPr>
        <w:ind w:left="5040" w:hanging="360"/>
      </w:pPr>
      <w:rPr>
        <w:rFonts w:ascii="Symbol" w:hAnsi="Symbol" w:hint="default"/>
      </w:rPr>
    </w:lvl>
    <w:lvl w:ilvl="7" w:tplc="A6CC4FBC">
      <w:start w:val="1"/>
      <w:numFmt w:val="bullet"/>
      <w:lvlText w:val="o"/>
      <w:lvlJc w:val="left"/>
      <w:pPr>
        <w:ind w:left="5760" w:hanging="360"/>
      </w:pPr>
      <w:rPr>
        <w:rFonts w:ascii="Courier New" w:hAnsi="Courier New" w:hint="default"/>
      </w:rPr>
    </w:lvl>
    <w:lvl w:ilvl="8" w:tplc="3464493A">
      <w:start w:val="1"/>
      <w:numFmt w:val="bullet"/>
      <w:lvlText w:val=""/>
      <w:lvlJc w:val="left"/>
      <w:pPr>
        <w:ind w:left="6480" w:hanging="360"/>
      </w:pPr>
      <w:rPr>
        <w:rFonts w:ascii="Wingdings" w:hAnsi="Wingdings" w:hint="default"/>
      </w:rPr>
    </w:lvl>
  </w:abstractNum>
  <w:abstractNum w:abstractNumId="18" w15:restartNumberingAfterBreak="0">
    <w:nsid w:val="3A0D4D76"/>
    <w:multiLevelType w:val="hybridMultilevel"/>
    <w:tmpl w:val="293EA6CE"/>
    <w:lvl w:ilvl="0" w:tplc="B76EA86E">
      <w:start w:val="1"/>
      <w:numFmt w:val="bullet"/>
      <w:lvlText w:val=""/>
      <w:lvlJc w:val="left"/>
      <w:pPr>
        <w:ind w:left="720" w:hanging="360"/>
      </w:pPr>
      <w:rPr>
        <w:rFonts w:ascii="Symbol" w:hAnsi="Symbol" w:hint="default"/>
      </w:rPr>
    </w:lvl>
    <w:lvl w:ilvl="1" w:tplc="15FCE5AA">
      <w:start w:val="1"/>
      <w:numFmt w:val="bullet"/>
      <w:lvlText w:val="o"/>
      <w:lvlJc w:val="left"/>
      <w:pPr>
        <w:ind w:left="1440" w:hanging="360"/>
      </w:pPr>
      <w:rPr>
        <w:rFonts w:ascii="Courier New" w:hAnsi="Courier New" w:hint="default"/>
      </w:rPr>
    </w:lvl>
    <w:lvl w:ilvl="2" w:tplc="5CB4F726">
      <w:start w:val="1"/>
      <w:numFmt w:val="bullet"/>
      <w:lvlText w:val=""/>
      <w:lvlJc w:val="left"/>
      <w:pPr>
        <w:ind w:left="2160" w:hanging="360"/>
      </w:pPr>
      <w:rPr>
        <w:rFonts w:ascii="Wingdings" w:hAnsi="Wingdings" w:hint="default"/>
      </w:rPr>
    </w:lvl>
    <w:lvl w:ilvl="3" w:tplc="1B9EDA6A">
      <w:start w:val="1"/>
      <w:numFmt w:val="bullet"/>
      <w:lvlText w:val=""/>
      <w:lvlJc w:val="left"/>
      <w:pPr>
        <w:ind w:left="2880" w:hanging="360"/>
      </w:pPr>
      <w:rPr>
        <w:rFonts w:ascii="Symbol" w:hAnsi="Symbol" w:hint="default"/>
      </w:rPr>
    </w:lvl>
    <w:lvl w:ilvl="4" w:tplc="965014E0">
      <w:start w:val="1"/>
      <w:numFmt w:val="bullet"/>
      <w:lvlText w:val="o"/>
      <w:lvlJc w:val="left"/>
      <w:pPr>
        <w:ind w:left="3600" w:hanging="360"/>
      </w:pPr>
      <w:rPr>
        <w:rFonts w:ascii="Courier New" w:hAnsi="Courier New" w:hint="default"/>
      </w:rPr>
    </w:lvl>
    <w:lvl w:ilvl="5" w:tplc="3990B4F2">
      <w:start w:val="1"/>
      <w:numFmt w:val="bullet"/>
      <w:lvlText w:val=""/>
      <w:lvlJc w:val="left"/>
      <w:pPr>
        <w:ind w:left="4320" w:hanging="360"/>
      </w:pPr>
      <w:rPr>
        <w:rFonts w:ascii="Wingdings" w:hAnsi="Wingdings" w:hint="default"/>
      </w:rPr>
    </w:lvl>
    <w:lvl w:ilvl="6" w:tplc="4870493A">
      <w:start w:val="1"/>
      <w:numFmt w:val="bullet"/>
      <w:lvlText w:val=""/>
      <w:lvlJc w:val="left"/>
      <w:pPr>
        <w:ind w:left="5040" w:hanging="360"/>
      </w:pPr>
      <w:rPr>
        <w:rFonts w:ascii="Symbol" w:hAnsi="Symbol" w:hint="default"/>
      </w:rPr>
    </w:lvl>
    <w:lvl w:ilvl="7" w:tplc="A240DDBC">
      <w:start w:val="1"/>
      <w:numFmt w:val="bullet"/>
      <w:lvlText w:val="o"/>
      <w:lvlJc w:val="left"/>
      <w:pPr>
        <w:ind w:left="5760" w:hanging="360"/>
      </w:pPr>
      <w:rPr>
        <w:rFonts w:ascii="Courier New" w:hAnsi="Courier New" w:hint="default"/>
      </w:rPr>
    </w:lvl>
    <w:lvl w:ilvl="8" w:tplc="05887674">
      <w:start w:val="1"/>
      <w:numFmt w:val="bullet"/>
      <w:lvlText w:val=""/>
      <w:lvlJc w:val="left"/>
      <w:pPr>
        <w:ind w:left="6480" w:hanging="360"/>
      </w:pPr>
      <w:rPr>
        <w:rFonts w:ascii="Wingdings" w:hAnsi="Wingdings" w:hint="default"/>
      </w:rPr>
    </w:lvl>
  </w:abstractNum>
  <w:abstractNum w:abstractNumId="19" w15:restartNumberingAfterBreak="0">
    <w:nsid w:val="3CE7D977"/>
    <w:multiLevelType w:val="hybridMultilevel"/>
    <w:tmpl w:val="4DA2C55A"/>
    <w:lvl w:ilvl="0" w:tplc="CAFCC788">
      <w:start w:val="1"/>
      <w:numFmt w:val="bullet"/>
      <w:lvlText w:val=""/>
      <w:lvlJc w:val="left"/>
      <w:pPr>
        <w:ind w:left="720" w:hanging="360"/>
      </w:pPr>
      <w:rPr>
        <w:rFonts w:ascii="Symbol" w:hAnsi="Symbol" w:hint="default"/>
      </w:rPr>
    </w:lvl>
    <w:lvl w:ilvl="1" w:tplc="20E0A608">
      <w:start w:val="1"/>
      <w:numFmt w:val="bullet"/>
      <w:lvlText w:val="o"/>
      <w:lvlJc w:val="left"/>
      <w:pPr>
        <w:ind w:left="1440" w:hanging="360"/>
      </w:pPr>
      <w:rPr>
        <w:rFonts w:ascii="Courier New" w:hAnsi="Courier New" w:hint="default"/>
      </w:rPr>
    </w:lvl>
    <w:lvl w:ilvl="2" w:tplc="309ADD2E">
      <w:start w:val="1"/>
      <w:numFmt w:val="bullet"/>
      <w:lvlText w:val=""/>
      <w:lvlJc w:val="left"/>
      <w:pPr>
        <w:ind w:left="2160" w:hanging="360"/>
      </w:pPr>
      <w:rPr>
        <w:rFonts w:ascii="Wingdings" w:hAnsi="Wingdings" w:hint="default"/>
      </w:rPr>
    </w:lvl>
    <w:lvl w:ilvl="3" w:tplc="BE705CE0">
      <w:start w:val="1"/>
      <w:numFmt w:val="bullet"/>
      <w:lvlText w:val=""/>
      <w:lvlJc w:val="left"/>
      <w:pPr>
        <w:ind w:left="2880" w:hanging="360"/>
      </w:pPr>
      <w:rPr>
        <w:rFonts w:ascii="Symbol" w:hAnsi="Symbol" w:hint="default"/>
      </w:rPr>
    </w:lvl>
    <w:lvl w:ilvl="4" w:tplc="606C9266">
      <w:start w:val="1"/>
      <w:numFmt w:val="bullet"/>
      <w:lvlText w:val="o"/>
      <w:lvlJc w:val="left"/>
      <w:pPr>
        <w:ind w:left="3600" w:hanging="360"/>
      </w:pPr>
      <w:rPr>
        <w:rFonts w:ascii="Courier New" w:hAnsi="Courier New" w:hint="default"/>
      </w:rPr>
    </w:lvl>
    <w:lvl w:ilvl="5" w:tplc="CA9A2C60">
      <w:start w:val="1"/>
      <w:numFmt w:val="bullet"/>
      <w:lvlText w:val=""/>
      <w:lvlJc w:val="left"/>
      <w:pPr>
        <w:ind w:left="4320" w:hanging="360"/>
      </w:pPr>
      <w:rPr>
        <w:rFonts w:ascii="Wingdings" w:hAnsi="Wingdings" w:hint="default"/>
      </w:rPr>
    </w:lvl>
    <w:lvl w:ilvl="6" w:tplc="B698741E">
      <w:start w:val="1"/>
      <w:numFmt w:val="bullet"/>
      <w:lvlText w:val=""/>
      <w:lvlJc w:val="left"/>
      <w:pPr>
        <w:ind w:left="5040" w:hanging="360"/>
      </w:pPr>
      <w:rPr>
        <w:rFonts w:ascii="Symbol" w:hAnsi="Symbol" w:hint="default"/>
      </w:rPr>
    </w:lvl>
    <w:lvl w:ilvl="7" w:tplc="1506FE78">
      <w:start w:val="1"/>
      <w:numFmt w:val="bullet"/>
      <w:lvlText w:val="o"/>
      <w:lvlJc w:val="left"/>
      <w:pPr>
        <w:ind w:left="5760" w:hanging="360"/>
      </w:pPr>
      <w:rPr>
        <w:rFonts w:ascii="Courier New" w:hAnsi="Courier New" w:hint="default"/>
      </w:rPr>
    </w:lvl>
    <w:lvl w:ilvl="8" w:tplc="D3B416CA">
      <w:start w:val="1"/>
      <w:numFmt w:val="bullet"/>
      <w:lvlText w:val=""/>
      <w:lvlJc w:val="left"/>
      <w:pPr>
        <w:ind w:left="6480" w:hanging="360"/>
      </w:pPr>
      <w:rPr>
        <w:rFonts w:ascii="Wingdings" w:hAnsi="Wingdings" w:hint="default"/>
      </w:rPr>
    </w:lvl>
  </w:abstractNum>
  <w:abstractNum w:abstractNumId="20" w15:restartNumberingAfterBreak="0">
    <w:nsid w:val="3EA8D928"/>
    <w:multiLevelType w:val="hybridMultilevel"/>
    <w:tmpl w:val="B2A60456"/>
    <w:lvl w:ilvl="0" w:tplc="952AFB28">
      <w:start w:val="1"/>
      <w:numFmt w:val="bullet"/>
      <w:lvlText w:val=""/>
      <w:lvlJc w:val="left"/>
      <w:pPr>
        <w:ind w:left="720" w:hanging="360"/>
      </w:pPr>
      <w:rPr>
        <w:rFonts w:ascii="Symbol" w:hAnsi="Symbol" w:hint="default"/>
      </w:rPr>
    </w:lvl>
    <w:lvl w:ilvl="1" w:tplc="EB56C412">
      <w:start w:val="1"/>
      <w:numFmt w:val="bullet"/>
      <w:lvlText w:val="o"/>
      <w:lvlJc w:val="left"/>
      <w:pPr>
        <w:ind w:left="1440" w:hanging="360"/>
      </w:pPr>
      <w:rPr>
        <w:rFonts w:ascii="Courier New" w:hAnsi="Courier New" w:hint="default"/>
      </w:rPr>
    </w:lvl>
    <w:lvl w:ilvl="2" w:tplc="98FCA434">
      <w:start w:val="1"/>
      <w:numFmt w:val="bullet"/>
      <w:lvlText w:val=""/>
      <w:lvlJc w:val="left"/>
      <w:pPr>
        <w:ind w:left="2160" w:hanging="360"/>
      </w:pPr>
      <w:rPr>
        <w:rFonts w:ascii="Wingdings" w:hAnsi="Wingdings" w:hint="default"/>
      </w:rPr>
    </w:lvl>
    <w:lvl w:ilvl="3" w:tplc="FC1ED2A6">
      <w:start w:val="1"/>
      <w:numFmt w:val="bullet"/>
      <w:lvlText w:val=""/>
      <w:lvlJc w:val="left"/>
      <w:pPr>
        <w:ind w:left="2880" w:hanging="360"/>
      </w:pPr>
      <w:rPr>
        <w:rFonts w:ascii="Symbol" w:hAnsi="Symbol" w:hint="default"/>
      </w:rPr>
    </w:lvl>
    <w:lvl w:ilvl="4" w:tplc="BC523A5E">
      <w:start w:val="1"/>
      <w:numFmt w:val="bullet"/>
      <w:lvlText w:val="o"/>
      <w:lvlJc w:val="left"/>
      <w:pPr>
        <w:ind w:left="3600" w:hanging="360"/>
      </w:pPr>
      <w:rPr>
        <w:rFonts w:ascii="Courier New" w:hAnsi="Courier New" w:hint="default"/>
      </w:rPr>
    </w:lvl>
    <w:lvl w:ilvl="5" w:tplc="74B49B10">
      <w:start w:val="1"/>
      <w:numFmt w:val="bullet"/>
      <w:lvlText w:val=""/>
      <w:lvlJc w:val="left"/>
      <w:pPr>
        <w:ind w:left="4320" w:hanging="360"/>
      </w:pPr>
      <w:rPr>
        <w:rFonts w:ascii="Wingdings" w:hAnsi="Wingdings" w:hint="default"/>
      </w:rPr>
    </w:lvl>
    <w:lvl w:ilvl="6" w:tplc="23DC00EE">
      <w:start w:val="1"/>
      <w:numFmt w:val="bullet"/>
      <w:lvlText w:val=""/>
      <w:lvlJc w:val="left"/>
      <w:pPr>
        <w:ind w:left="5040" w:hanging="360"/>
      </w:pPr>
      <w:rPr>
        <w:rFonts w:ascii="Symbol" w:hAnsi="Symbol" w:hint="default"/>
      </w:rPr>
    </w:lvl>
    <w:lvl w:ilvl="7" w:tplc="F04C46A6">
      <w:start w:val="1"/>
      <w:numFmt w:val="bullet"/>
      <w:lvlText w:val="o"/>
      <w:lvlJc w:val="left"/>
      <w:pPr>
        <w:ind w:left="5760" w:hanging="360"/>
      </w:pPr>
      <w:rPr>
        <w:rFonts w:ascii="Courier New" w:hAnsi="Courier New" w:hint="default"/>
      </w:rPr>
    </w:lvl>
    <w:lvl w:ilvl="8" w:tplc="A2EA7F6E">
      <w:start w:val="1"/>
      <w:numFmt w:val="bullet"/>
      <w:lvlText w:val=""/>
      <w:lvlJc w:val="left"/>
      <w:pPr>
        <w:ind w:left="6480" w:hanging="360"/>
      </w:pPr>
      <w:rPr>
        <w:rFonts w:ascii="Wingdings" w:hAnsi="Wingdings" w:hint="default"/>
      </w:rPr>
    </w:lvl>
  </w:abstractNum>
  <w:abstractNum w:abstractNumId="21" w15:restartNumberingAfterBreak="0">
    <w:nsid w:val="4236644C"/>
    <w:multiLevelType w:val="hybridMultilevel"/>
    <w:tmpl w:val="1C2AEA24"/>
    <w:lvl w:ilvl="0" w:tplc="0458F0F8">
      <w:start w:val="1"/>
      <w:numFmt w:val="bullet"/>
      <w:lvlText w:val=""/>
      <w:lvlJc w:val="left"/>
      <w:pPr>
        <w:ind w:left="720" w:hanging="360"/>
      </w:pPr>
      <w:rPr>
        <w:rFonts w:ascii="Symbol" w:hAnsi="Symbol" w:hint="default"/>
      </w:rPr>
    </w:lvl>
    <w:lvl w:ilvl="1" w:tplc="EC983748">
      <w:start w:val="1"/>
      <w:numFmt w:val="bullet"/>
      <w:lvlText w:val="o"/>
      <w:lvlJc w:val="left"/>
      <w:pPr>
        <w:ind w:left="1440" w:hanging="360"/>
      </w:pPr>
      <w:rPr>
        <w:rFonts w:ascii="Courier New" w:hAnsi="Courier New" w:hint="default"/>
      </w:rPr>
    </w:lvl>
    <w:lvl w:ilvl="2" w:tplc="53508CC6">
      <w:start w:val="1"/>
      <w:numFmt w:val="bullet"/>
      <w:lvlText w:val=""/>
      <w:lvlJc w:val="left"/>
      <w:pPr>
        <w:ind w:left="2160" w:hanging="360"/>
      </w:pPr>
      <w:rPr>
        <w:rFonts w:ascii="Wingdings" w:hAnsi="Wingdings" w:hint="default"/>
      </w:rPr>
    </w:lvl>
    <w:lvl w:ilvl="3" w:tplc="337EB98E">
      <w:start w:val="1"/>
      <w:numFmt w:val="bullet"/>
      <w:lvlText w:val=""/>
      <w:lvlJc w:val="left"/>
      <w:pPr>
        <w:ind w:left="2880" w:hanging="360"/>
      </w:pPr>
      <w:rPr>
        <w:rFonts w:ascii="Symbol" w:hAnsi="Symbol" w:hint="default"/>
      </w:rPr>
    </w:lvl>
    <w:lvl w:ilvl="4" w:tplc="0CAEC704">
      <w:start w:val="1"/>
      <w:numFmt w:val="bullet"/>
      <w:lvlText w:val="o"/>
      <w:lvlJc w:val="left"/>
      <w:pPr>
        <w:ind w:left="3600" w:hanging="360"/>
      </w:pPr>
      <w:rPr>
        <w:rFonts w:ascii="Courier New" w:hAnsi="Courier New" w:hint="default"/>
      </w:rPr>
    </w:lvl>
    <w:lvl w:ilvl="5" w:tplc="833C2620">
      <w:start w:val="1"/>
      <w:numFmt w:val="bullet"/>
      <w:lvlText w:val=""/>
      <w:lvlJc w:val="left"/>
      <w:pPr>
        <w:ind w:left="4320" w:hanging="360"/>
      </w:pPr>
      <w:rPr>
        <w:rFonts w:ascii="Wingdings" w:hAnsi="Wingdings" w:hint="default"/>
      </w:rPr>
    </w:lvl>
    <w:lvl w:ilvl="6" w:tplc="18908E14">
      <w:start w:val="1"/>
      <w:numFmt w:val="bullet"/>
      <w:lvlText w:val=""/>
      <w:lvlJc w:val="left"/>
      <w:pPr>
        <w:ind w:left="5040" w:hanging="360"/>
      </w:pPr>
      <w:rPr>
        <w:rFonts w:ascii="Symbol" w:hAnsi="Symbol" w:hint="default"/>
      </w:rPr>
    </w:lvl>
    <w:lvl w:ilvl="7" w:tplc="FCECB65A">
      <w:start w:val="1"/>
      <w:numFmt w:val="bullet"/>
      <w:lvlText w:val="o"/>
      <w:lvlJc w:val="left"/>
      <w:pPr>
        <w:ind w:left="5760" w:hanging="360"/>
      </w:pPr>
      <w:rPr>
        <w:rFonts w:ascii="Courier New" w:hAnsi="Courier New" w:hint="default"/>
      </w:rPr>
    </w:lvl>
    <w:lvl w:ilvl="8" w:tplc="09764B90">
      <w:start w:val="1"/>
      <w:numFmt w:val="bullet"/>
      <w:lvlText w:val=""/>
      <w:lvlJc w:val="left"/>
      <w:pPr>
        <w:ind w:left="6480" w:hanging="360"/>
      </w:pPr>
      <w:rPr>
        <w:rFonts w:ascii="Wingdings" w:hAnsi="Wingdings" w:hint="default"/>
      </w:rPr>
    </w:lvl>
  </w:abstractNum>
  <w:abstractNum w:abstractNumId="22" w15:restartNumberingAfterBreak="0">
    <w:nsid w:val="43BF70B0"/>
    <w:multiLevelType w:val="hybridMultilevel"/>
    <w:tmpl w:val="B324FC6A"/>
    <w:lvl w:ilvl="0" w:tplc="31168EE8">
      <w:start w:val="1"/>
      <w:numFmt w:val="bullet"/>
      <w:lvlText w:val=""/>
      <w:lvlJc w:val="left"/>
      <w:pPr>
        <w:ind w:left="720" w:hanging="360"/>
      </w:pPr>
      <w:rPr>
        <w:rFonts w:ascii="Symbol" w:hAnsi="Symbol" w:hint="default"/>
      </w:rPr>
    </w:lvl>
    <w:lvl w:ilvl="1" w:tplc="CE32009A">
      <w:start w:val="1"/>
      <w:numFmt w:val="bullet"/>
      <w:lvlText w:val="o"/>
      <w:lvlJc w:val="left"/>
      <w:pPr>
        <w:ind w:left="1440" w:hanging="360"/>
      </w:pPr>
      <w:rPr>
        <w:rFonts w:ascii="Courier New" w:hAnsi="Courier New" w:hint="default"/>
      </w:rPr>
    </w:lvl>
    <w:lvl w:ilvl="2" w:tplc="83A6E07E">
      <w:start w:val="1"/>
      <w:numFmt w:val="bullet"/>
      <w:lvlText w:val=""/>
      <w:lvlJc w:val="left"/>
      <w:pPr>
        <w:ind w:left="2160" w:hanging="360"/>
      </w:pPr>
      <w:rPr>
        <w:rFonts w:ascii="Wingdings" w:hAnsi="Wingdings" w:hint="default"/>
      </w:rPr>
    </w:lvl>
    <w:lvl w:ilvl="3" w:tplc="DD8621A0">
      <w:start w:val="1"/>
      <w:numFmt w:val="bullet"/>
      <w:lvlText w:val=""/>
      <w:lvlJc w:val="left"/>
      <w:pPr>
        <w:ind w:left="2880" w:hanging="360"/>
      </w:pPr>
      <w:rPr>
        <w:rFonts w:ascii="Symbol" w:hAnsi="Symbol" w:hint="default"/>
      </w:rPr>
    </w:lvl>
    <w:lvl w:ilvl="4" w:tplc="701C868E">
      <w:start w:val="1"/>
      <w:numFmt w:val="bullet"/>
      <w:lvlText w:val="o"/>
      <w:lvlJc w:val="left"/>
      <w:pPr>
        <w:ind w:left="3600" w:hanging="360"/>
      </w:pPr>
      <w:rPr>
        <w:rFonts w:ascii="Courier New" w:hAnsi="Courier New" w:hint="default"/>
      </w:rPr>
    </w:lvl>
    <w:lvl w:ilvl="5" w:tplc="6FAA2DBA">
      <w:start w:val="1"/>
      <w:numFmt w:val="bullet"/>
      <w:lvlText w:val=""/>
      <w:lvlJc w:val="left"/>
      <w:pPr>
        <w:ind w:left="4320" w:hanging="360"/>
      </w:pPr>
      <w:rPr>
        <w:rFonts w:ascii="Wingdings" w:hAnsi="Wingdings" w:hint="default"/>
      </w:rPr>
    </w:lvl>
    <w:lvl w:ilvl="6" w:tplc="960AABDC">
      <w:start w:val="1"/>
      <w:numFmt w:val="bullet"/>
      <w:lvlText w:val=""/>
      <w:lvlJc w:val="left"/>
      <w:pPr>
        <w:ind w:left="5040" w:hanging="360"/>
      </w:pPr>
      <w:rPr>
        <w:rFonts w:ascii="Symbol" w:hAnsi="Symbol" w:hint="default"/>
      </w:rPr>
    </w:lvl>
    <w:lvl w:ilvl="7" w:tplc="A2F4E5D8">
      <w:start w:val="1"/>
      <w:numFmt w:val="bullet"/>
      <w:lvlText w:val="o"/>
      <w:lvlJc w:val="left"/>
      <w:pPr>
        <w:ind w:left="5760" w:hanging="360"/>
      </w:pPr>
      <w:rPr>
        <w:rFonts w:ascii="Courier New" w:hAnsi="Courier New" w:hint="default"/>
      </w:rPr>
    </w:lvl>
    <w:lvl w:ilvl="8" w:tplc="18E08DB0">
      <w:start w:val="1"/>
      <w:numFmt w:val="bullet"/>
      <w:lvlText w:val=""/>
      <w:lvlJc w:val="left"/>
      <w:pPr>
        <w:ind w:left="6480" w:hanging="360"/>
      </w:pPr>
      <w:rPr>
        <w:rFonts w:ascii="Wingdings" w:hAnsi="Wingdings" w:hint="default"/>
      </w:rPr>
    </w:lvl>
  </w:abstractNum>
  <w:abstractNum w:abstractNumId="23" w15:restartNumberingAfterBreak="0">
    <w:nsid w:val="4BF6B8A5"/>
    <w:multiLevelType w:val="hybridMultilevel"/>
    <w:tmpl w:val="6542F054"/>
    <w:lvl w:ilvl="0" w:tplc="7028254E">
      <w:start w:val="1"/>
      <w:numFmt w:val="bullet"/>
      <w:lvlText w:val=""/>
      <w:lvlJc w:val="left"/>
      <w:pPr>
        <w:ind w:left="720" w:hanging="360"/>
      </w:pPr>
      <w:rPr>
        <w:rFonts w:ascii="Symbol" w:hAnsi="Symbol" w:hint="default"/>
      </w:rPr>
    </w:lvl>
    <w:lvl w:ilvl="1" w:tplc="9D8466BA">
      <w:start w:val="1"/>
      <w:numFmt w:val="bullet"/>
      <w:lvlText w:val="o"/>
      <w:lvlJc w:val="left"/>
      <w:pPr>
        <w:ind w:left="1440" w:hanging="360"/>
      </w:pPr>
      <w:rPr>
        <w:rFonts w:ascii="Courier New" w:hAnsi="Courier New" w:hint="default"/>
      </w:rPr>
    </w:lvl>
    <w:lvl w:ilvl="2" w:tplc="694C1F36">
      <w:start w:val="1"/>
      <w:numFmt w:val="bullet"/>
      <w:lvlText w:val=""/>
      <w:lvlJc w:val="left"/>
      <w:pPr>
        <w:ind w:left="2160" w:hanging="360"/>
      </w:pPr>
      <w:rPr>
        <w:rFonts w:ascii="Wingdings" w:hAnsi="Wingdings" w:hint="default"/>
      </w:rPr>
    </w:lvl>
    <w:lvl w:ilvl="3" w:tplc="CA00FE22">
      <w:start w:val="1"/>
      <w:numFmt w:val="bullet"/>
      <w:lvlText w:val=""/>
      <w:lvlJc w:val="left"/>
      <w:pPr>
        <w:ind w:left="2880" w:hanging="360"/>
      </w:pPr>
      <w:rPr>
        <w:rFonts w:ascii="Symbol" w:hAnsi="Symbol" w:hint="default"/>
      </w:rPr>
    </w:lvl>
    <w:lvl w:ilvl="4" w:tplc="034CF37C">
      <w:start w:val="1"/>
      <w:numFmt w:val="bullet"/>
      <w:lvlText w:val="o"/>
      <w:lvlJc w:val="left"/>
      <w:pPr>
        <w:ind w:left="3600" w:hanging="360"/>
      </w:pPr>
      <w:rPr>
        <w:rFonts w:ascii="Courier New" w:hAnsi="Courier New" w:hint="default"/>
      </w:rPr>
    </w:lvl>
    <w:lvl w:ilvl="5" w:tplc="8A24FCF8">
      <w:start w:val="1"/>
      <w:numFmt w:val="bullet"/>
      <w:lvlText w:val=""/>
      <w:lvlJc w:val="left"/>
      <w:pPr>
        <w:ind w:left="4320" w:hanging="360"/>
      </w:pPr>
      <w:rPr>
        <w:rFonts w:ascii="Wingdings" w:hAnsi="Wingdings" w:hint="default"/>
      </w:rPr>
    </w:lvl>
    <w:lvl w:ilvl="6" w:tplc="4ED6F574">
      <w:start w:val="1"/>
      <w:numFmt w:val="bullet"/>
      <w:lvlText w:val=""/>
      <w:lvlJc w:val="left"/>
      <w:pPr>
        <w:ind w:left="5040" w:hanging="360"/>
      </w:pPr>
      <w:rPr>
        <w:rFonts w:ascii="Symbol" w:hAnsi="Symbol" w:hint="default"/>
      </w:rPr>
    </w:lvl>
    <w:lvl w:ilvl="7" w:tplc="00DC7878">
      <w:start w:val="1"/>
      <w:numFmt w:val="bullet"/>
      <w:lvlText w:val="o"/>
      <w:lvlJc w:val="left"/>
      <w:pPr>
        <w:ind w:left="5760" w:hanging="360"/>
      </w:pPr>
      <w:rPr>
        <w:rFonts w:ascii="Courier New" w:hAnsi="Courier New" w:hint="default"/>
      </w:rPr>
    </w:lvl>
    <w:lvl w:ilvl="8" w:tplc="FE747146">
      <w:start w:val="1"/>
      <w:numFmt w:val="bullet"/>
      <w:lvlText w:val=""/>
      <w:lvlJc w:val="left"/>
      <w:pPr>
        <w:ind w:left="6480" w:hanging="360"/>
      </w:pPr>
      <w:rPr>
        <w:rFonts w:ascii="Wingdings" w:hAnsi="Wingdings" w:hint="default"/>
      </w:rPr>
    </w:lvl>
  </w:abstractNum>
  <w:abstractNum w:abstractNumId="24" w15:restartNumberingAfterBreak="0">
    <w:nsid w:val="564C8C97"/>
    <w:multiLevelType w:val="hybridMultilevel"/>
    <w:tmpl w:val="338AA06A"/>
    <w:lvl w:ilvl="0" w:tplc="69902228">
      <w:start w:val="1"/>
      <w:numFmt w:val="bullet"/>
      <w:lvlText w:val=""/>
      <w:lvlJc w:val="left"/>
      <w:pPr>
        <w:ind w:left="720" w:hanging="360"/>
      </w:pPr>
      <w:rPr>
        <w:rFonts w:ascii="Symbol" w:hAnsi="Symbol" w:hint="default"/>
      </w:rPr>
    </w:lvl>
    <w:lvl w:ilvl="1" w:tplc="DC16D05A">
      <w:start w:val="1"/>
      <w:numFmt w:val="bullet"/>
      <w:lvlText w:val="o"/>
      <w:lvlJc w:val="left"/>
      <w:pPr>
        <w:ind w:left="1440" w:hanging="360"/>
      </w:pPr>
      <w:rPr>
        <w:rFonts w:ascii="Courier New" w:hAnsi="Courier New" w:hint="default"/>
      </w:rPr>
    </w:lvl>
    <w:lvl w:ilvl="2" w:tplc="A372D694">
      <w:start w:val="1"/>
      <w:numFmt w:val="bullet"/>
      <w:lvlText w:val=""/>
      <w:lvlJc w:val="left"/>
      <w:pPr>
        <w:ind w:left="2160" w:hanging="360"/>
      </w:pPr>
      <w:rPr>
        <w:rFonts w:ascii="Wingdings" w:hAnsi="Wingdings" w:hint="default"/>
      </w:rPr>
    </w:lvl>
    <w:lvl w:ilvl="3" w:tplc="8FDA2528">
      <w:start w:val="1"/>
      <w:numFmt w:val="bullet"/>
      <w:lvlText w:val=""/>
      <w:lvlJc w:val="left"/>
      <w:pPr>
        <w:ind w:left="2880" w:hanging="360"/>
      </w:pPr>
      <w:rPr>
        <w:rFonts w:ascii="Symbol" w:hAnsi="Symbol" w:hint="default"/>
      </w:rPr>
    </w:lvl>
    <w:lvl w:ilvl="4" w:tplc="F0F8E5D8">
      <w:start w:val="1"/>
      <w:numFmt w:val="bullet"/>
      <w:lvlText w:val="o"/>
      <w:lvlJc w:val="left"/>
      <w:pPr>
        <w:ind w:left="3600" w:hanging="360"/>
      </w:pPr>
      <w:rPr>
        <w:rFonts w:ascii="Courier New" w:hAnsi="Courier New" w:hint="default"/>
      </w:rPr>
    </w:lvl>
    <w:lvl w:ilvl="5" w:tplc="4EC2C05C">
      <w:start w:val="1"/>
      <w:numFmt w:val="bullet"/>
      <w:lvlText w:val=""/>
      <w:lvlJc w:val="left"/>
      <w:pPr>
        <w:ind w:left="4320" w:hanging="360"/>
      </w:pPr>
      <w:rPr>
        <w:rFonts w:ascii="Wingdings" w:hAnsi="Wingdings" w:hint="default"/>
      </w:rPr>
    </w:lvl>
    <w:lvl w:ilvl="6" w:tplc="02AE483A">
      <w:start w:val="1"/>
      <w:numFmt w:val="bullet"/>
      <w:lvlText w:val=""/>
      <w:lvlJc w:val="left"/>
      <w:pPr>
        <w:ind w:left="5040" w:hanging="360"/>
      </w:pPr>
      <w:rPr>
        <w:rFonts w:ascii="Symbol" w:hAnsi="Symbol" w:hint="default"/>
      </w:rPr>
    </w:lvl>
    <w:lvl w:ilvl="7" w:tplc="5E541EEC">
      <w:start w:val="1"/>
      <w:numFmt w:val="bullet"/>
      <w:lvlText w:val="o"/>
      <w:lvlJc w:val="left"/>
      <w:pPr>
        <w:ind w:left="5760" w:hanging="360"/>
      </w:pPr>
      <w:rPr>
        <w:rFonts w:ascii="Courier New" w:hAnsi="Courier New" w:hint="default"/>
      </w:rPr>
    </w:lvl>
    <w:lvl w:ilvl="8" w:tplc="8D22CA54">
      <w:start w:val="1"/>
      <w:numFmt w:val="bullet"/>
      <w:lvlText w:val=""/>
      <w:lvlJc w:val="left"/>
      <w:pPr>
        <w:ind w:left="6480" w:hanging="360"/>
      </w:pPr>
      <w:rPr>
        <w:rFonts w:ascii="Wingdings" w:hAnsi="Wingdings" w:hint="default"/>
      </w:rPr>
    </w:lvl>
  </w:abstractNum>
  <w:abstractNum w:abstractNumId="25" w15:restartNumberingAfterBreak="0">
    <w:nsid w:val="5D2E7A56"/>
    <w:multiLevelType w:val="hybridMultilevel"/>
    <w:tmpl w:val="33EE8CB4"/>
    <w:lvl w:ilvl="0" w:tplc="6176857A">
      <w:start w:val="1"/>
      <w:numFmt w:val="bullet"/>
      <w:lvlText w:val=""/>
      <w:lvlJc w:val="left"/>
      <w:pPr>
        <w:ind w:left="720" w:hanging="360"/>
      </w:pPr>
      <w:rPr>
        <w:rFonts w:ascii="Symbol" w:hAnsi="Symbol" w:hint="default"/>
      </w:rPr>
    </w:lvl>
    <w:lvl w:ilvl="1" w:tplc="27681422">
      <w:start w:val="1"/>
      <w:numFmt w:val="bullet"/>
      <w:lvlText w:val="o"/>
      <w:lvlJc w:val="left"/>
      <w:pPr>
        <w:ind w:left="1440" w:hanging="360"/>
      </w:pPr>
      <w:rPr>
        <w:rFonts w:ascii="Courier New" w:hAnsi="Courier New" w:hint="default"/>
      </w:rPr>
    </w:lvl>
    <w:lvl w:ilvl="2" w:tplc="9F8ADC50">
      <w:start w:val="1"/>
      <w:numFmt w:val="bullet"/>
      <w:lvlText w:val=""/>
      <w:lvlJc w:val="left"/>
      <w:pPr>
        <w:ind w:left="2160" w:hanging="360"/>
      </w:pPr>
      <w:rPr>
        <w:rFonts w:ascii="Wingdings" w:hAnsi="Wingdings" w:hint="default"/>
      </w:rPr>
    </w:lvl>
    <w:lvl w:ilvl="3" w:tplc="925C4B70">
      <w:start w:val="1"/>
      <w:numFmt w:val="bullet"/>
      <w:lvlText w:val=""/>
      <w:lvlJc w:val="left"/>
      <w:pPr>
        <w:ind w:left="2880" w:hanging="360"/>
      </w:pPr>
      <w:rPr>
        <w:rFonts w:ascii="Symbol" w:hAnsi="Symbol" w:hint="default"/>
      </w:rPr>
    </w:lvl>
    <w:lvl w:ilvl="4" w:tplc="9A288B50">
      <w:start w:val="1"/>
      <w:numFmt w:val="bullet"/>
      <w:lvlText w:val="o"/>
      <w:lvlJc w:val="left"/>
      <w:pPr>
        <w:ind w:left="3600" w:hanging="360"/>
      </w:pPr>
      <w:rPr>
        <w:rFonts w:ascii="Courier New" w:hAnsi="Courier New" w:hint="default"/>
      </w:rPr>
    </w:lvl>
    <w:lvl w:ilvl="5" w:tplc="27903456">
      <w:start w:val="1"/>
      <w:numFmt w:val="bullet"/>
      <w:lvlText w:val=""/>
      <w:lvlJc w:val="left"/>
      <w:pPr>
        <w:ind w:left="4320" w:hanging="360"/>
      </w:pPr>
      <w:rPr>
        <w:rFonts w:ascii="Wingdings" w:hAnsi="Wingdings" w:hint="default"/>
      </w:rPr>
    </w:lvl>
    <w:lvl w:ilvl="6" w:tplc="4D2E6C14">
      <w:start w:val="1"/>
      <w:numFmt w:val="bullet"/>
      <w:lvlText w:val=""/>
      <w:lvlJc w:val="left"/>
      <w:pPr>
        <w:ind w:left="5040" w:hanging="360"/>
      </w:pPr>
      <w:rPr>
        <w:rFonts w:ascii="Symbol" w:hAnsi="Symbol" w:hint="default"/>
      </w:rPr>
    </w:lvl>
    <w:lvl w:ilvl="7" w:tplc="AF34EE42">
      <w:start w:val="1"/>
      <w:numFmt w:val="bullet"/>
      <w:lvlText w:val="o"/>
      <w:lvlJc w:val="left"/>
      <w:pPr>
        <w:ind w:left="5760" w:hanging="360"/>
      </w:pPr>
      <w:rPr>
        <w:rFonts w:ascii="Courier New" w:hAnsi="Courier New" w:hint="default"/>
      </w:rPr>
    </w:lvl>
    <w:lvl w:ilvl="8" w:tplc="EC760B32">
      <w:start w:val="1"/>
      <w:numFmt w:val="bullet"/>
      <w:lvlText w:val=""/>
      <w:lvlJc w:val="left"/>
      <w:pPr>
        <w:ind w:left="6480" w:hanging="360"/>
      </w:pPr>
      <w:rPr>
        <w:rFonts w:ascii="Wingdings" w:hAnsi="Wingdings" w:hint="default"/>
      </w:rPr>
    </w:lvl>
  </w:abstractNum>
  <w:abstractNum w:abstractNumId="26" w15:restartNumberingAfterBreak="0">
    <w:nsid w:val="6188C494"/>
    <w:multiLevelType w:val="hybridMultilevel"/>
    <w:tmpl w:val="FC76C5FC"/>
    <w:lvl w:ilvl="0" w:tplc="CBDEAC12">
      <w:start w:val="1"/>
      <w:numFmt w:val="decimal"/>
      <w:lvlText w:val="%1."/>
      <w:lvlJc w:val="left"/>
      <w:pPr>
        <w:ind w:left="720" w:hanging="360"/>
      </w:pPr>
    </w:lvl>
    <w:lvl w:ilvl="1" w:tplc="AC26E1B2">
      <w:start w:val="1"/>
      <w:numFmt w:val="lowerLetter"/>
      <w:lvlText w:val="%2."/>
      <w:lvlJc w:val="left"/>
      <w:pPr>
        <w:ind w:left="1440" w:hanging="360"/>
      </w:pPr>
    </w:lvl>
    <w:lvl w:ilvl="2" w:tplc="EC52B01E">
      <w:start w:val="1"/>
      <w:numFmt w:val="lowerRoman"/>
      <w:lvlText w:val="%3."/>
      <w:lvlJc w:val="right"/>
      <w:pPr>
        <w:ind w:left="2160" w:hanging="180"/>
      </w:pPr>
    </w:lvl>
    <w:lvl w:ilvl="3" w:tplc="EF705C5A">
      <w:start w:val="1"/>
      <w:numFmt w:val="decimal"/>
      <w:lvlText w:val="%4."/>
      <w:lvlJc w:val="left"/>
      <w:pPr>
        <w:ind w:left="2880" w:hanging="360"/>
      </w:pPr>
    </w:lvl>
    <w:lvl w:ilvl="4" w:tplc="7BCE0876">
      <w:start w:val="1"/>
      <w:numFmt w:val="lowerLetter"/>
      <w:lvlText w:val="%5."/>
      <w:lvlJc w:val="left"/>
      <w:pPr>
        <w:ind w:left="3600" w:hanging="360"/>
      </w:pPr>
    </w:lvl>
    <w:lvl w:ilvl="5" w:tplc="FAC600F0">
      <w:start w:val="1"/>
      <w:numFmt w:val="lowerRoman"/>
      <w:lvlText w:val="%6."/>
      <w:lvlJc w:val="right"/>
      <w:pPr>
        <w:ind w:left="4320" w:hanging="180"/>
      </w:pPr>
    </w:lvl>
    <w:lvl w:ilvl="6" w:tplc="5D061C38">
      <w:start w:val="1"/>
      <w:numFmt w:val="decimal"/>
      <w:lvlText w:val="%7."/>
      <w:lvlJc w:val="left"/>
      <w:pPr>
        <w:ind w:left="5040" w:hanging="360"/>
      </w:pPr>
    </w:lvl>
    <w:lvl w:ilvl="7" w:tplc="F04C2156">
      <w:start w:val="1"/>
      <w:numFmt w:val="lowerLetter"/>
      <w:lvlText w:val="%8."/>
      <w:lvlJc w:val="left"/>
      <w:pPr>
        <w:ind w:left="5760" w:hanging="360"/>
      </w:pPr>
    </w:lvl>
    <w:lvl w:ilvl="8" w:tplc="405426E6">
      <w:start w:val="1"/>
      <w:numFmt w:val="lowerRoman"/>
      <w:lvlText w:val="%9."/>
      <w:lvlJc w:val="right"/>
      <w:pPr>
        <w:ind w:left="6480" w:hanging="180"/>
      </w:pPr>
    </w:lvl>
  </w:abstractNum>
  <w:abstractNum w:abstractNumId="27" w15:restartNumberingAfterBreak="0">
    <w:nsid w:val="635431A6"/>
    <w:multiLevelType w:val="hybridMultilevel"/>
    <w:tmpl w:val="A5C4BB7E"/>
    <w:lvl w:ilvl="0" w:tplc="6AC470A6">
      <w:start w:val="1"/>
      <w:numFmt w:val="decimal"/>
      <w:lvlText w:val="%1."/>
      <w:lvlJc w:val="left"/>
      <w:pPr>
        <w:ind w:left="720" w:hanging="360"/>
      </w:pPr>
    </w:lvl>
    <w:lvl w:ilvl="1" w:tplc="EED28BAA">
      <w:start w:val="1"/>
      <w:numFmt w:val="upperLetter"/>
      <w:lvlText w:val="%2."/>
      <w:lvlJc w:val="left"/>
      <w:pPr>
        <w:ind w:left="1440" w:hanging="360"/>
      </w:pPr>
    </w:lvl>
    <w:lvl w:ilvl="2" w:tplc="78F4A2F0">
      <w:start w:val="1"/>
      <w:numFmt w:val="lowerRoman"/>
      <w:lvlText w:val="%3."/>
      <w:lvlJc w:val="right"/>
      <w:pPr>
        <w:ind w:left="2160" w:hanging="180"/>
      </w:pPr>
    </w:lvl>
    <w:lvl w:ilvl="3" w:tplc="3FFE62D8">
      <w:start w:val="1"/>
      <w:numFmt w:val="decimal"/>
      <w:lvlText w:val="%4."/>
      <w:lvlJc w:val="left"/>
      <w:pPr>
        <w:ind w:left="2880" w:hanging="360"/>
      </w:pPr>
    </w:lvl>
    <w:lvl w:ilvl="4" w:tplc="6BA2B770">
      <w:start w:val="1"/>
      <w:numFmt w:val="lowerLetter"/>
      <w:lvlText w:val="%5."/>
      <w:lvlJc w:val="left"/>
      <w:pPr>
        <w:ind w:left="3600" w:hanging="360"/>
      </w:pPr>
    </w:lvl>
    <w:lvl w:ilvl="5" w:tplc="FA5073BE">
      <w:start w:val="1"/>
      <w:numFmt w:val="lowerRoman"/>
      <w:lvlText w:val="%6."/>
      <w:lvlJc w:val="right"/>
      <w:pPr>
        <w:ind w:left="4320" w:hanging="180"/>
      </w:pPr>
    </w:lvl>
    <w:lvl w:ilvl="6" w:tplc="C4DCAD1E">
      <w:start w:val="1"/>
      <w:numFmt w:val="decimal"/>
      <w:lvlText w:val="%7."/>
      <w:lvlJc w:val="left"/>
      <w:pPr>
        <w:ind w:left="5040" w:hanging="360"/>
      </w:pPr>
    </w:lvl>
    <w:lvl w:ilvl="7" w:tplc="F500B5F8">
      <w:start w:val="1"/>
      <w:numFmt w:val="lowerLetter"/>
      <w:lvlText w:val="%8."/>
      <w:lvlJc w:val="left"/>
      <w:pPr>
        <w:ind w:left="5760" w:hanging="360"/>
      </w:pPr>
    </w:lvl>
    <w:lvl w:ilvl="8" w:tplc="6CE29132">
      <w:start w:val="1"/>
      <w:numFmt w:val="lowerRoman"/>
      <w:lvlText w:val="%9."/>
      <w:lvlJc w:val="right"/>
      <w:pPr>
        <w:ind w:left="6480" w:hanging="180"/>
      </w:pPr>
    </w:lvl>
  </w:abstractNum>
  <w:abstractNum w:abstractNumId="28" w15:restartNumberingAfterBreak="0">
    <w:nsid w:val="6BE91AC6"/>
    <w:multiLevelType w:val="hybridMultilevel"/>
    <w:tmpl w:val="925660DE"/>
    <w:lvl w:ilvl="0" w:tplc="A8821196">
      <w:start w:val="1"/>
      <w:numFmt w:val="bullet"/>
      <w:lvlText w:val="·"/>
      <w:lvlJc w:val="left"/>
      <w:pPr>
        <w:ind w:left="720" w:hanging="360"/>
      </w:pPr>
      <w:rPr>
        <w:rFonts w:ascii="Symbol" w:hAnsi="Symbol" w:hint="default"/>
      </w:rPr>
    </w:lvl>
    <w:lvl w:ilvl="1" w:tplc="24401762">
      <w:start w:val="1"/>
      <w:numFmt w:val="bullet"/>
      <w:lvlText w:val="o"/>
      <w:lvlJc w:val="left"/>
      <w:pPr>
        <w:ind w:left="1440" w:hanging="360"/>
      </w:pPr>
      <w:rPr>
        <w:rFonts w:ascii="Courier New" w:hAnsi="Courier New" w:hint="default"/>
      </w:rPr>
    </w:lvl>
    <w:lvl w:ilvl="2" w:tplc="5D24B016">
      <w:start w:val="1"/>
      <w:numFmt w:val="bullet"/>
      <w:lvlText w:val=""/>
      <w:lvlJc w:val="left"/>
      <w:pPr>
        <w:ind w:left="2160" w:hanging="360"/>
      </w:pPr>
      <w:rPr>
        <w:rFonts w:ascii="Wingdings" w:hAnsi="Wingdings" w:hint="default"/>
      </w:rPr>
    </w:lvl>
    <w:lvl w:ilvl="3" w:tplc="B7B2AC84">
      <w:start w:val="1"/>
      <w:numFmt w:val="bullet"/>
      <w:lvlText w:val=""/>
      <w:lvlJc w:val="left"/>
      <w:pPr>
        <w:ind w:left="2880" w:hanging="360"/>
      </w:pPr>
      <w:rPr>
        <w:rFonts w:ascii="Symbol" w:hAnsi="Symbol" w:hint="default"/>
      </w:rPr>
    </w:lvl>
    <w:lvl w:ilvl="4" w:tplc="DF9E703A">
      <w:start w:val="1"/>
      <w:numFmt w:val="bullet"/>
      <w:lvlText w:val="o"/>
      <w:lvlJc w:val="left"/>
      <w:pPr>
        <w:ind w:left="3600" w:hanging="360"/>
      </w:pPr>
      <w:rPr>
        <w:rFonts w:ascii="Courier New" w:hAnsi="Courier New" w:hint="default"/>
      </w:rPr>
    </w:lvl>
    <w:lvl w:ilvl="5" w:tplc="CCE86974">
      <w:start w:val="1"/>
      <w:numFmt w:val="bullet"/>
      <w:lvlText w:val=""/>
      <w:lvlJc w:val="left"/>
      <w:pPr>
        <w:ind w:left="4320" w:hanging="360"/>
      </w:pPr>
      <w:rPr>
        <w:rFonts w:ascii="Wingdings" w:hAnsi="Wingdings" w:hint="default"/>
      </w:rPr>
    </w:lvl>
    <w:lvl w:ilvl="6" w:tplc="1180BE6A">
      <w:start w:val="1"/>
      <w:numFmt w:val="bullet"/>
      <w:lvlText w:val=""/>
      <w:lvlJc w:val="left"/>
      <w:pPr>
        <w:ind w:left="5040" w:hanging="360"/>
      </w:pPr>
      <w:rPr>
        <w:rFonts w:ascii="Symbol" w:hAnsi="Symbol" w:hint="default"/>
      </w:rPr>
    </w:lvl>
    <w:lvl w:ilvl="7" w:tplc="7E2276A2">
      <w:start w:val="1"/>
      <w:numFmt w:val="bullet"/>
      <w:lvlText w:val="o"/>
      <w:lvlJc w:val="left"/>
      <w:pPr>
        <w:ind w:left="5760" w:hanging="360"/>
      </w:pPr>
      <w:rPr>
        <w:rFonts w:ascii="Courier New" w:hAnsi="Courier New" w:hint="default"/>
      </w:rPr>
    </w:lvl>
    <w:lvl w:ilvl="8" w:tplc="A0B84F60">
      <w:start w:val="1"/>
      <w:numFmt w:val="bullet"/>
      <w:lvlText w:val=""/>
      <w:lvlJc w:val="left"/>
      <w:pPr>
        <w:ind w:left="6480" w:hanging="360"/>
      </w:pPr>
      <w:rPr>
        <w:rFonts w:ascii="Wingdings" w:hAnsi="Wingdings" w:hint="default"/>
      </w:rPr>
    </w:lvl>
  </w:abstractNum>
  <w:abstractNum w:abstractNumId="29" w15:restartNumberingAfterBreak="0">
    <w:nsid w:val="74058683"/>
    <w:multiLevelType w:val="hybridMultilevel"/>
    <w:tmpl w:val="5D2269BE"/>
    <w:lvl w:ilvl="0" w:tplc="F5323876">
      <w:start w:val="1"/>
      <w:numFmt w:val="bullet"/>
      <w:lvlText w:val=""/>
      <w:lvlJc w:val="left"/>
      <w:pPr>
        <w:ind w:left="720" w:hanging="360"/>
      </w:pPr>
      <w:rPr>
        <w:rFonts w:ascii="Symbol" w:hAnsi="Symbol" w:hint="default"/>
      </w:rPr>
    </w:lvl>
    <w:lvl w:ilvl="1" w:tplc="81E2380C">
      <w:start w:val="1"/>
      <w:numFmt w:val="bullet"/>
      <w:lvlText w:val="o"/>
      <w:lvlJc w:val="left"/>
      <w:pPr>
        <w:ind w:left="1440" w:hanging="360"/>
      </w:pPr>
      <w:rPr>
        <w:rFonts w:ascii="Courier New" w:hAnsi="Courier New" w:hint="default"/>
      </w:rPr>
    </w:lvl>
    <w:lvl w:ilvl="2" w:tplc="A8486160">
      <w:start w:val="1"/>
      <w:numFmt w:val="bullet"/>
      <w:lvlText w:val=""/>
      <w:lvlJc w:val="left"/>
      <w:pPr>
        <w:ind w:left="2160" w:hanging="360"/>
      </w:pPr>
      <w:rPr>
        <w:rFonts w:ascii="Wingdings" w:hAnsi="Wingdings" w:hint="default"/>
      </w:rPr>
    </w:lvl>
    <w:lvl w:ilvl="3" w:tplc="0D1E8674">
      <w:start w:val="1"/>
      <w:numFmt w:val="bullet"/>
      <w:lvlText w:val=""/>
      <w:lvlJc w:val="left"/>
      <w:pPr>
        <w:ind w:left="2880" w:hanging="360"/>
      </w:pPr>
      <w:rPr>
        <w:rFonts w:ascii="Symbol" w:hAnsi="Symbol" w:hint="default"/>
      </w:rPr>
    </w:lvl>
    <w:lvl w:ilvl="4" w:tplc="B860AEBA">
      <w:start w:val="1"/>
      <w:numFmt w:val="bullet"/>
      <w:lvlText w:val="o"/>
      <w:lvlJc w:val="left"/>
      <w:pPr>
        <w:ind w:left="3600" w:hanging="360"/>
      </w:pPr>
      <w:rPr>
        <w:rFonts w:ascii="Courier New" w:hAnsi="Courier New" w:hint="default"/>
      </w:rPr>
    </w:lvl>
    <w:lvl w:ilvl="5" w:tplc="B7B29A6E">
      <w:start w:val="1"/>
      <w:numFmt w:val="bullet"/>
      <w:lvlText w:val=""/>
      <w:lvlJc w:val="left"/>
      <w:pPr>
        <w:ind w:left="4320" w:hanging="360"/>
      </w:pPr>
      <w:rPr>
        <w:rFonts w:ascii="Wingdings" w:hAnsi="Wingdings" w:hint="default"/>
      </w:rPr>
    </w:lvl>
    <w:lvl w:ilvl="6" w:tplc="E9F036F6">
      <w:start w:val="1"/>
      <w:numFmt w:val="bullet"/>
      <w:lvlText w:val=""/>
      <w:lvlJc w:val="left"/>
      <w:pPr>
        <w:ind w:left="5040" w:hanging="360"/>
      </w:pPr>
      <w:rPr>
        <w:rFonts w:ascii="Symbol" w:hAnsi="Symbol" w:hint="default"/>
      </w:rPr>
    </w:lvl>
    <w:lvl w:ilvl="7" w:tplc="EE887BDC">
      <w:start w:val="1"/>
      <w:numFmt w:val="bullet"/>
      <w:lvlText w:val="o"/>
      <w:lvlJc w:val="left"/>
      <w:pPr>
        <w:ind w:left="5760" w:hanging="360"/>
      </w:pPr>
      <w:rPr>
        <w:rFonts w:ascii="Courier New" w:hAnsi="Courier New" w:hint="default"/>
      </w:rPr>
    </w:lvl>
    <w:lvl w:ilvl="8" w:tplc="3CFE5716">
      <w:start w:val="1"/>
      <w:numFmt w:val="bullet"/>
      <w:lvlText w:val=""/>
      <w:lvlJc w:val="left"/>
      <w:pPr>
        <w:ind w:left="6480" w:hanging="360"/>
      </w:pPr>
      <w:rPr>
        <w:rFonts w:ascii="Wingdings" w:hAnsi="Wingdings" w:hint="default"/>
      </w:rPr>
    </w:lvl>
  </w:abstractNum>
  <w:abstractNum w:abstractNumId="30" w15:restartNumberingAfterBreak="0">
    <w:nsid w:val="751E6997"/>
    <w:multiLevelType w:val="hybridMultilevel"/>
    <w:tmpl w:val="9F9837B2"/>
    <w:lvl w:ilvl="0" w:tplc="F8D25026">
      <w:numFmt w:val="bullet"/>
      <w:lvlText w:val=""/>
      <w:lvlJc w:val="left"/>
      <w:pPr>
        <w:ind w:left="743" w:hanging="360"/>
      </w:pPr>
      <w:rPr>
        <w:rFonts w:ascii="Symbol" w:hAnsi="Symbol" w:hint="default"/>
      </w:rPr>
    </w:lvl>
    <w:lvl w:ilvl="1" w:tplc="45EE4872">
      <w:start w:val="1"/>
      <w:numFmt w:val="bullet"/>
      <w:lvlText w:val="o"/>
      <w:lvlJc w:val="left"/>
      <w:pPr>
        <w:ind w:left="1440" w:hanging="360"/>
      </w:pPr>
      <w:rPr>
        <w:rFonts w:ascii="Courier New" w:hAnsi="Courier New" w:hint="default"/>
      </w:rPr>
    </w:lvl>
    <w:lvl w:ilvl="2" w:tplc="91ACF77C">
      <w:start w:val="1"/>
      <w:numFmt w:val="bullet"/>
      <w:lvlText w:val=""/>
      <w:lvlJc w:val="left"/>
      <w:pPr>
        <w:ind w:left="2160" w:hanging="360"/>
      </w:pPr>
      <w:rPr>
        <w:rFonts w:ascii="Wingdings" w:hAnsi="Wingdings" w:hint="default"/>
      </w:rPr>
    </w:lvl>
    <w:lvl w:ilvl="3" w:tplc="FAA2D2C0">
      <w:start w:val="1"/>
      <w:numFmt w:val="bullet"/>
      <w:lvlText w:val=""/>
      <w:lvlJc w:val="left"/>
      <w:pPr>
        <w:ind w:left="2880" w:hanging="360"/>
      </w:pPr>
      <w:rPr>
        <w:rFonts w:ascii="Symbol" w:hAnsi="Symbol" w:hint="default"/>
      </w:rPr>
    </w:lvl>
    <w:lvl w:ilvl="4" w:tplc="D08E69E4">
      <w:start w:val="1"/>
      <w:numFmt w:val="bullet"/>
      <w:lvlText w:val="o"/>
      <w:lvlJc w:val="left"/>
      <w:pPr>
        <w:ind w:left="3600" w:hanging="360"/>
      </w:pPr>
      <w:rPr>
        <w:rFonts w:ascii="Courier New" w:hAnsi="Courier New" w:hint="default"/>
      </w:rPr>
    </w:lvl>
    <w:lvl w:ilvl="5" w:tplc="D02CB414">
      <w:start w:val="1"/>
      <w:numFmt w:val="bullet"/>
      <w:lvlText w:val=""/>
      <w:lvlJc w:val="left"/>
      <w:pPr>
        <w:ind w:left="4320" w:hanging="360"/>
      </w:pPr>
      <w:rPr>
        <w:rFonts w:ascii="Wingdings" w:hAnsi="Wingdings" w:hint="default"/>
      </w:rPr>
    </w:lvl>
    <w:lvl w:ilvl="6" w:tplc="E9843526">
      <w:start w:val="1"/>
      <w:numFmt w:val="bullet"/>
      <w:lvlText w:val=""/>
      <w:lvlJc w:val="left"/>
      <w:pPr>
        <w:ind w:left="5040" w:hanging="360"/>
      </w:pPr>
      <w:rPr>
        <w:rFonts w:ascii="Symbol" w:hAnsi="Symbol" w:hint="default"/>
      </w:rPr>
    </w:lvl>
    <w:lvl w:ilvl="7" w:tplc="56345A56">
      <w:start w:val="1"/>
      <w:numFmt w:val="bullet"/>
      <w:lvlText w:val="o"/>
      <w:lvlJc w:val="left"/>
      <w:pPr>
        <w:ind w:left="5760" w:hanging="360"/>
      </w:pPr>
      <w:rPr>
        <w:rFonts w:ascii="Courier New" w:hAnsi="Courier New" w:hint="default"/>
      </w:rPr>
    </w:lvl>
    <w:lvl w:ilvl="8" w:tplc="FF445D22">
      <w:start w:val="1"/>
      <w:numFmt w:val="bullet"/>
      <w:lvlText w:val=""/>
      <w:lvlJc w:val="left"/>
      <w:pPr>
        <w:ind w:left="6480" w:hanging="360"/>
      </w:pPr>
      <w:rPr>
        <w:rFonts w:ascii="Wingdings" w:hAnsi="Wingdings" w:hint="default"/>
      </w:rPr>
    </w:lvl>
  </w:abstractNum>
  <w:abstractNum w:abstractNumId="31" w15:restartNumberingAfterBreak="0">
    <w:nsid w:val="76A416E7"/>
    <w:multiLevelType w:val="hybridMultilevel"/>
    <w:tmpl w:val="BDF2773E"/>
    <w:lvl w:ilvl="0" w:tplc="E0E0A974">
      <w:start w:val="1"/>
      <w:numFmt w:val="bullet"/>
      <w:lvlText w:val=""/>
      <w:lvlJc w:val="left"/>
      <w:pPr>
        <w:ind w:left="720" w:hanging="360"/>
      </w:pPr>
      <w:rPr>
        <w:rFonts w:ascii="Symbol" w:hAnsi="Symbol" w:hint="default"/>
      </w:rPr>
    </w:lvl>
    <w:lvl w:ilvl="1" w:tplc="54F241A2">
      <w:start w:val="1"/>
      <w:numFmt w:val="bullet"/>
      <w:lvlText w:val="o"/>
      <w:lvlJc w:val="left"/>
      <w:pPr>
        <w:ind w:left="1440" w:hanging="360"/>
      </w:pPr>
      <w:rPr>
        <w:rFonts w:ascii="Courier New" w:hAnsi="Courier New" w:hint="default"/>
      </w:rPr>
    </w:lvl>
    <w:lvl w:ilvl="2" w:tplc="458CA334">
      <w:start w:val="1"/>
      <w:numFmt w:val="bullet"/>
      <w:lvlText w:val=""/>
      <w:lvlJc w:val="left"/>
      <w:pPr>
        <w:ind w:left="2160" w:hanging="360"/>
      </w:pPr>
      <w:rPr>
        <w:rFonts w:ascii="Wingdings" w:hAnsi="Wingdings" w:hint="default"/>
      </w:rPr>
    </w:lvl>
    <w:lvl w:ilvl="3" w:tplc="B4605B08">
      <w:start w:val="1"/>
      <w:numFmt w:val="bullet"/>
      <w:lvlText w:val=""/>
      <w:lvlJc w:val="left"/>
      <w:pPr>
        <w:ind w:left="2880" w:hanging="360"/>
      </w:pPr>
      <w:rPr>
        <w:rFonts w:ascii="Symbol" w:hAnsi="Symbol" w:hint="default"/>
      </w:rPr>
    </w:lvl>
    <w:lvl w:ilvl="4" w:tplc="BF024FEC">
      <w:start w:val="1"/>
      <w:numFmt w:val="bullet"/>
      <w:lvlText w:val="o"/>
      <w:lvlJc w:val="left"/>
      <w:pPr>
        <w:ind w:left="3600" w:hanging="360"/>
      </w:pPr>
      <w:rPr>
        <w:rFonts w:ascii="Courier New" w:hAnsi="Courier New" w:hint="default"/>
      </w:rPr>
    </w:lvl>
    <w:lvl w:ilvl="5" w:tplc="9D94BB1E">
      <w:start w:val="1"/>
      <w:numFmt w:val="bullet"/>
      <w:lvlText w:val=""/>
      <w:lvlJc w:val="left"/>
      <w:pPr>
        <w:ind w:left="4320" w:hanging="360"/>
      </w:pPr>
      <w:rPr>
        <w:rFonts w:ascii="Wingdings" w:hAnsi="Wingdings" w:hint="default"/>
      </w:rPr>
    </w:lvl>
    <w:lvl w:ilvl="6" w:tplc="20C8EA80">
      <w:start w:val="1"/>
      <w:numFmt w:val="bullet"/>
      <w:lvlText w:val=""/>
      <w:lvlJc w:val="left"/>
      <w:pPr>
        <w:ind w:left="5040" w:hanging="360"/>
      </w:pPr>
      <w:rPr>
        <w:rFonts w:ascii="Symbol" w:hAnsi="Symbol" w:hint="default"/>
      </w:rPr>
    </w:lvl>
    <w:lvl w:ilvl="7" w:tplc="E4869D08">
      <w:start w:val="1"/>
      <w:numFmt w:val="bullet"/>
      <w:lvlText w:val="o"/>
      <w:lvlJc w:val="left"/>
      <w:pPr>
        <w:ind w:left="5760" w:hanging="360"/>
      </w:pPr>
      <w:rPr>
        <w:rFonts w:ascii="Courier New" w:hAnsi="Courier New" w:hint="default"/>
      </w:rPr>
    </w:lvl>
    <w:lvl w:ilvl="8" w:tplc="CC927F34">
      <w:start w:val="1"/>
      <w:numFmt w:val="bullet"/>
      <w:lvlText w:val=""/>
      <w:lvlJc w:val="left"/>
      <w:pPr>
        <w:ind w:left="6480" w:hanging="360"/>
      </w:pPr>
      <w:rPr>
        <w:rFonts w:ascii="Wingdings" w:hAnsi="Wingdings" w:hint="default"/>
      </w:rPr>
    </w:lvl>
  </w:abstractNum>
  <w:abstractNum w:abstractNumId="32" w15:restartNumberingAfterBreak="0">
    <w:nsid w:val="79D2ECC4"/>
    <w:multiLevelType w:val="hybridMultilevel"/>
    <w:tmpl w:val="7F5ED768"/>
    <w:lvl w:ilvl="0" w:tplc="6B7AC9A0">
      <w:start w:val="1"/>
      <w:numFmt w:val="bullet"/>
      <w:lvlText w:val=""/>
      <w:lvlJc w:val="left"/>
      <w:pPr>
        <w:ind w:left="720" w:hanging="360"/>
      </w:pPr>
      <w:rPr>
        <w:rFonts w:ascii="Symbol" w:hAnsi="Symbol" w:hint="default"/>
      </w:rPr>
    </w:lvl>
    <w:lvl w:ilvl="1" w:tplc="7EF64654">
      <w:start w:val="1"/>
      <w:numFmt w:val="bullet"/>
      <w:lvlText w:val="o"/>
      <w:lvlJc w:val="left"/>
      <w:pPr>
        <w:ind w:left="1440" w:hanging="360"/>
      </w:pPr>
      <w:rPr>
        <w:rFonts w:ascii="Courier New" w:hAnsi="Courier New" w:hint="default"/>
      </w:rPr>
    </w:lvl>
    <w:lvl w:ilvl="2" w:tplc="55180F98">
      <w:start w:val="1"/>
      <w:numFmt w:val="bullet"/>
      <w:lvlText w:val=""/>
      <w:lvlJc w:val="left"/>
      <w:pPr>
        <w:ind w:left="2160" w:hanging="360"/>
      </w:pPr>
      <w:rPr>
        <w:rFonts w:ascii="Wingdings" w:hAnsi="Wingdings" w:hint="default"/>
      </w:rPr>
    </w:lvl>
    <w:lvl w:ilvl="3" w:tplc="B810C256">
      <w:start w:val="1"/>
      <w:numFmt w:val="bullet"/>
      <w:lvlText w:val=""/>
      <w:lvlJc w:val="left"/>
      <w:pPr>
        <w:ind w:left="2880" w:hanging="360"/>
      </w:pPr>
      <w:rPr>
        <w:rFonts w:ascii="Symbol" w:hAnsi="Symbol" w:hint="default"/>
      </w:rPr>
    </w:lvl>
    <w:lvl w:ilvl="4" w:tplc="12968432">
      <w:start w:val="1"/>
      <w:numFmt w:val="bullet"/>
      <w:lvlText w:val="o"/>
      <w:lvlJc w:val="left"/>
      <w:pPr>
        <w:ind w:left="3600" w:hanging="360"/>
      </w:pPr>
      <w:rPr>
        <w:rFonts w:ascii="Courier New" w:hAnsi="Courier New" w:hint="default"/>
      </w:rPr>
    </w:lvl>
    <w:lvl w:ilvl="5" w:tplc="F8883254">
      <w:start w:val="1"/>
      <w:numFmt w:val="bullet"/>
      <w:lvlText w:val=""/>
      <w:lvlJc w:val="left"/>
      <w:pPr>
        <w:ind w:left="4320" w:hanging="360"/>
      </w:pPr>
      <w:rPr>
        <w:rFonts w:ascii="Wingdings" w:hAnsi="Wingdings" w:hint="default"/>
      </w:rPr>
    </w:lvl>
    <w:lvl w:ilvl="6" w:tplc="3D204FF8">
      <w:start w:val="1"/>
      <w:numFmt w:val="bullet"/>
      <w:lvlText w:val=""/>
      <w:lvlJc w:val="left"/>
      <w:pPr>
        <w:ind w:left="5040" w:hanging="360"/>
      </w:pPr>
      <w:rPr>
        <w:rFonts w:ascii="Symbol" w:hAnsi="Symbol" w:hint="default"/>
      </w:rPr>
    </w:lvl>
    <w:lvl w:ilvl="7" w:tplc="3336F714">
      <w:start w:val="1"/>
      <w:numFmt w:val="bullet"/>
      <w:lvlText w:val="o"/>
      <w:lvlJc w:val="left"/>
      <w:pPr>
        <w:ind w:left="5760" w:hanging="360"/>
      </w:pPr>
      <w:rPr>
        <w:rFonts w:ascii="Courier New" w:hAnsi="Courier New" w:hint="default"/>
      </w:rPr>
    </w:lvl>
    <w:lvl w:ilvl="8" w:tplc="4D46E3CC">
      <w:start w:val="1"/>
      <w:numFmt w:val="bullet"/>
      <w:lvlText w:val=""/>
      <w:lvlJc w:val="left"/>
      <w:pPr>
        <w:ind w:left="6480" w:hanging="360"/>
      </w:pPr>
      <w:rPr>
        <w:rFonts w:ascii="Wingdings" w:hAnsi="Wingdings" w:hint="default"/>
      </w:rPr>
    </w:lvl>
  </w:abstractNum>
  <w:num w:numId="1">
    <w:abstractNumId w:val="7"/>
  </w:num>
  <w:num w:numId="2">
    <w:abstractNumId w:val="32"/>
  </w:num>
  <w:num w:numId="3">
    <w:abstractNumId w:val="28"/>
  </w:num>
  <w:num w:numId="4">
    <w:abstractNumId w:val="27"/>
  </w:num>
  <w:num w:numId="5">
    <w:abstractNumId w:val="31"/>
  </w:num>
  <w:num w:numId="6">
    <w:abstractNumId w:val="0"/>
  </w:num>
  <w:num w:numId="7">
    <w:abstractNumId w:val="8"/>
  </w:num>
  <w:num w:numId="8">
    <w:abstractNumId w:val="19"/>
  </w:num>
  <w:num w:numId="9">
    <w:abstractNumId w:val="20"/>
  </w:num>
  <w:num w:numId="10">
    <w:abstractNumId w:val="12"/>
  </w:num>
  <w:num w:numId="11">
    <w:abstractNumId w:val="29"/>
  </w:num>
  <w:num w:numId="12">
    <w:abstractNumId w:val="23"/>
  </w:num>
  <w:num w:numId="13">
    <w:abstractNumId w:val="16"/>
  </w:num>
  <w:num w:numId="14">
    <w:abstractNumId w:val="25"/>
  </w:num>
  <w:num w:numId="15">
    <w:abstractNumId w:val="26"/>
  </w:num>
  <w:num w:numId="16">
    <w:abstractNumId w:val="10"/>
  </w:num>
  <w:num w:numId="17">
    <w:abstractNumId w:val="22"/>
  </w:num>
  <w:num w:numId="18">
    <w:abstractNumId w:val="21"/>
  </w:num>
  <w:num w:numId="19">
    <w:abstractNumId w:val="11"/>
  </w:num>
  <w:num w:numId="20">
    <w:abstractNumId w:val="24"/>
  </w:num>
  <w:num w:numId="21">
    <w:abstractNumId w:val="17"/>
  </w:num>
  <w:num w:numId="22">
    <w:abstractNumId w:val="5"/>
  </w:num>
  <w:num w:numId="23">
    <w:abstractNumId w:val="1"/>
  </w:num>
  <w:num w:numId="24">
    <w:abstractNumId w:val="3"/>
  </w:num>
  <w:num w:numId="25">
    <w:abstractNumId w:val="6"/>
  </w:num>
  <w:num w:numId="26">
    <w:abstractNumId w:val="15"/>
  </w:num>
  <w:num w:numId="27">
    <w:abstractNumId w:val="2"/>
  </w:num>
  <w:num w:numId="28">
    <w:abstractNumId w:val="18"/>
  </w:num>
  <w:num w:numId="29">
    <w:abstractNumId w:val="13"/>
  </w:num>
  <w:num w:numId="30">
    <w:abstractNumId w:val="14"/>
  </w:num>
  <w:num w:numId="31">
    <w:abstractNumId w:val="9"/>
  </w:num>
  <w:num w:numId="32">
    <w:abstractNumId w:val="4"/>
  </w:num>
  <w:num w:numId="3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E7DF93A"/>
    <w:rsid w:val="00607583"/>
    <w:rsid w:val="0077512A"/>
    <w:rsid w:val="007E5559"/>
    <w:rsid w:val="0097A9EF"/>
    <w:rsid w:val="00A6682B"/>
    <w:rsid w:val="00ADEA47"/>
    <w:rsid w:val="00CE549B"/>
    <w:rsid w:val="00FE4A88"/>
    <w:rsid w:val="0116425D"/>
    <w:rsid w:val="0138C270"/>
    <w:rsid w:val="026CA1F9"/>
    <w:rsid w:val="02D9DF4A"/>
    <w:rsid w:val="0352938A"/>
    <w:rsid w:val="0361290A"/>
    <w:rsid w:val="038DED90"/>
    <w:rsid w:val="03E0256D"/>
    <w:rsid w:val="04106C7F"/>
    <w:rsid w:val="04165D89"/>
    <w:rsid w:val="0434205F"/>
    <w:rsid w:val="04A4E0B4"/>
    <w:rsid w:val="04AF30EC"/>
    <w:rsid w:val="0500BA4F"/>
    <w:rsid w:val="051E13DB"/>
    <w:rsid w:val="0524D14A"/>
    <w:rsid w:val="053BDA22"/>
    <w:rsid w:val="054FFBA4"/>
    <w:rsid w:val="058CC80A"/>
    <w:rsid w:val="05EC6135"/>
    <w:rsid w:val="0628D342"/>
    <w:rsid w:val="06619C03"/>
    <w:rsid w:val="06B2648F"/>
    <w:rsid w:val="06C39CF4"/>
    <w:rsid w:val="07741F28"/>
    <w:rsid w:val="078A3B12"/>
    <w:rsid w:val="078B058A"/>
    <w:rsid w:val="07E8D373"/>
    <w:rsid w:val="08438042"/>
    <w:rsid w:val="08D4C674"/>
    <w:rsid w:val="08E66BFE"/>
    <w:rsid w:val="092927FF"/>
    <w:rsid w:val="092B075C"/>
    <w:rsid w:val="0939B71D"/>
    <w:rsid w:val="09409B02"/>
    <w:rsid w:val="099B5756"/>
    <w:rsid w:val="0A12FBB3"/>
    <w:rsid w:val="0A83BEB5"/>
    <w:rsid w:val="0AF61C2E"/>
    <w:rsid w:val="0B1DF65B"/>
    <w:rsid w:val="0B6F3136"/>
    <w:rsid w:val="0B8C5F64"/>
    <w:rsid w:val="0BAFF164"/>
    <w:rsid w:val="0C9AC80D"/>
    <w:rsid w:val="0CD8F7E9"/>
    <w:rsid w:val="0CF635F6"/>
    <w:rsid w:val="0CF8E851"/>
    <w:rsid w:val="0D1C7914"/>
    <w:rsid w:val="0D920ABF"/>
    <w:rsid w:val="0F7E44EC"/>
    <w:rsid w:val="10312F81"/>
    <w:rsid w:val="104D3DFC"/>
    <w:rsid w:val="1083EA82"/>
    <w:rsid w:val="120017E2"/>
    <w:rsid w:val="128F7229"/>
    <w:rsid w:val="129C29B0"/>
    <w:rsid w:val="136E0290"/>
    <w:rsid w:val="137B571E"/>
    <w:rsid w:val="13844D2A"/>
    <w:rsid w:val="13BD0FDF"/>
    <w:rsid w:val="1403BB23"/>
    <w:rsid w:val="1508E0AF"/>
    <w:rsid w:val="1525F484"/>
    <w:rsid w:val="15319EBC"/>
    <w:rsid w:val="153F062F"/>
    <w:rsid w:val="157C4FE6"/>
    <w:rsid w:val="158078A1"/>
    <w:rsid w:val="15FA4356"/>
    <w:rsid w:val="15FD7A70"/>
    <w:rsid w:val="163BBA56"/>
    <w:rsid w:val="16800779"/>
    <w:rsid w:val="169CBEFA"/>
    <w:rsid w:val="16A945DD"/>
    <w:rsid w:val="16BA96E8"/>
    <w:rsid w:val="16BB26CD"/>
    <w:rsid w:val="170752E6"/>
    <w:rsid w:val="1734B0C8"/>
    <w:rsid w:val="175C4C04"/>
    <w:rsid w:val="17B56D34"/>
    <w:rsid w:val="184974A3"/>
    <w:rsid w:val="18E32CD4"/>
    <w:rsid w:val="18FFCD58"/>
    <w:rsid w:val="19619847"/>
    <w:rsid w:val="19A30F25"/>
    <w:rsid w:val="19B7961F"/>
    <w:rsid w:val="19DF4B25"/>
    <w:rsid w:val="1A0A3B5F"/>
    <w:rsid w:val="1A0B3852"/>
    <w:rsid w:val="1A9B8856"/>
    <w:rsid w:val="1AB1EDB3"/>
    <w:rsid w:val="1B3DFE95"/>
    <w:rsid w:val="1B8727F9"/>
    <w:rsid w:val="1C000031"/>
    <w:rsid w:val="1E7F86F4"/>
    <w:rsid w:val="1E9335B5"/>
    <w:rsid w:val="1ECB7953"/>
    <w:rsid w:val="1EE83830"/>
    <w:rsid w:val="1FA22408"/>
    <w:rsid w:val="1FA4CE18"/>
    <w:rsid w:val="204A781A"/>
    <w:rsid w:val="21482575"/>
    <w:rsid w:val="215317CA"/>
    <w:rsid w:val="2160BE29"/>
    <w:rsid w:val="21ED9A8F"/>
    <w:rsid w:val="22AED45F"/>
    <w:rsid w:val="2368C774"/>
    <w:rsid w:val="23800097"/>
    <w:rsid w:val="238B7F14"/>
    <w:rsid w:val="242392AB"/>
    <w:rsid w:val="246049FD"/>
    <w:rsid w:val="248069F1"/>
    <w:rsid w:val="24BEABCC"/>
    <w:rsid w:val="25336471"/>
    <w:rsid w:val="2537592F"/>
    <w:rsid w:val="258E57E6"/>
    <w:rsid w:val="25D0AE57"/>
    <w:rsid w:val="262A8E59"/>
    <w:rsid w:val="267871AB"/>
    <w:rsid w:val="26A07D06"/>
    <w:rsid w:val="26A0AA16"/>
    <w:rsid w:val="26C427EA"/>
    <w:rsid w:val="26FA4974"/>
    <w:rsid w:val="274CB063"/>
    <w:rsid w:val="27946D8F"/>
    <w:rsid w:val="27E55DB7"/>
    <w:rsid w:val="2808DC2A"/>
    <w:rsid w:val="2850FEFD"/>
    <w:rsid w:val="28608444"/>
    <w:rsid w:val="2865E8F1"/>
    <w:rsid w:val="28B3F776"/>
    <w:rsid w:val="28D5EB4E"/>
    <w:rsid w:val="29B5EFCD"/>
    <w:rsid w:val="29C0C51C"/>
    <w:rsid w:val="29E60C85"/>
    <w:rsid w:val="2A654C55"/>
    <w:rsid w:val="2A729E44"/>
    <w:rsid w:val="2A9D106C"/>
    <w:rsid w:val="2AF4E71C"/>
    <w:rsid w:val="2BC214F2"/>
    <w:rsid w:val="2C5B89CB"/>
    <w:rsid w:val="2CA5401F"/>
    <w:rsid w:val="2CEAE759"/>
    <w:rsid w:val="2D0A748C"/>
    <w:rsid w:val="2DCAAB02"/>
    <w:rsid w:val="2E526506"/>
    <w:rsid w:val="2E952E22"/>
    <w:rsid w:val="2EA52B8C"/>
    <w:rsid w:val="2F3780C3"/>
    <w:rsid w:val="2F9D00C6"/>
    <w:rsid w:val="2FA181AE"/>
    <w:rsid w:val="2FF069E6"/>
    <w:rsid w:val="2FF66CC6"/>
    <w:rsid w:val="30767774"/>
    <w:rsid w:val="3104223E"/>
    <w:rsid w:val="31390856"/>
    <w:rsid w:val="31C6F838"/>
    <w:rsid w:val="31F0B476"/>
    <w:rsid w:val="3283287B"/>
    <w:rsid w:val="32975542"/>
    <w:rsid w:val="32D5B4BF"/>
    <w:rsid w:val="33475C58"/>
    <w:rsid w:val="337B4390"/>
    <w:rsid w:val="3458E7A4"/>
    <w:rsid w:val="34651B8F"/>
    <w:rsid w:val="350C776E"/>
    <w:rsid w:val="3518337F"/>
    <w:rsid w:val="3624E511"/>
    <w:rsid w:val="36468649"/>
    <w:rsid w:val="36F6C48D"/>
    <w:rsid w:val="373FA52A"/>
    <w:rsid w:val="374503DE"/>
    <w:rsid w:val="381CD10A"/>
    <w:rsid w:val="3822F110"/>
    <w:rsid w:val="3853C6B9"/>
    <w:rsid w:val="38B9BFAA"/>
    <w:rsid w:val="395BD312"/>
    <w:rsid w:val="3A5AC811"/>
    <w:rsid w:val="3A69E6D5"/>
    <w:rsid w:val="3AEDE451"/>
    <w:rsid w:val="3B13E47B"/>
    <w:rsid w:val="3B3A0A14"/>
    <w:rsid w:val="3B5BF95D"/>
    <w:rsid w:val="3B82B01E"/>
    <w:rsid w:val="3B874316"/>
    <w:rsid w:val="3C794A86"/>
    <w:rsid w:val="3CACF060"/>
    <w:rsid w:val="3CF48069"/>
    <w:rsid w:val="3D3E1214"/>
    <w:rsid w:val="3D7C1AEF"/>
    <w:rsid w:val="3DD1EF3C"/>
    <w:rsid w:val="3DDF9F84"/>
    <w:rsid w:val="3DE65D78"/>
    <w:rsid w:val="3DFA1078"/>
    <w:rsid w:val="3E16CA3B"/>
    <w:rsid w:val="3E2533EF"/>
    <w:rsid w:val="3E272AA2"/>
    <w:rsid w:val="3E7DF93A"/>
    <w:rsid w:val="3EE9DB84"/>
    <w:rsid w:val="3F1B7D3B"/>
    <w:rsid w:val="3F5EE32E"/>
    <w:rsid w:val="3F620351"/>
    <w:rsid w:val="3FBC88CA"/>
    <w:rsid w:val="3FF8F77A"/>
    <w:rsid w:val="408916AC"/>
    <w:rsid w:val="40E3BA40"/>
    <w:rsid w:val="41188447"/>
    <w:rsid w:val="42016671"/>
    <w:rsid w:val="4203E234"/>
    <w:rsid w:val="427F4647"/>
    <w:rsid w:val="428F039B"/>
    <w:rsid w:val="429A4C08"/>
    <w:rsid w:val="42C460D4"/>
    <w:rsid w:val="42DA9582"/>
    <w:rsid w:val="431198E2"/>
    <w:rsid w:val="435FAC51"/>
    <w:rsid w:val="4388F65E"/>
    <w:rsid w:val="4402F08C"/>
    <w:rsid w:val="44533A3C"/>
    <w:rsid w:val="447E44FC"/>
    <w:rsid w:val="44A32AAB"/>
    <w:rsid w:val="450B4923"/>
    <w:rsid w:val="45816CD9"/>
    <w:rsid w:val="45B49561"/>
    <w:rsid w:val="45E2FD76"/>
    <w:rsid w:val="4609AC54"/>
    <w:rsid w:val="4616D16E"/>
    <w:rsid w:val="46514301"/>
    <w:rsid w:val="46C17CB8"/>
    <w:rsid w:val="473D46E7"/>
    <w:rsid w:val="47589285"/>
    <w:rsid w:val="47C4DCB5"/>
    <w:rsid w:val="47E41028"/>
    <w:rsid w:val="48331DE0"/>
    <w:rsid w:val="48AA0708"/>
    <w:rsid w:val="49176841"/>
    <w:rsid w:val="4940F693"/>
    <w:rsid w:val="4981767E"/>
    <w:rsid w:val="49C204B8"/>
    <w:rsid w:val="49F4F20A"/>
    <w:rsid w:val="4AAC058E"/>
    <w:rsid w:val="4B07F9AE"/>
    <w:rsid w:val="4B47C3E9"/>
    <w:rsid w:val="4B52BD4A"/>
    <w:rsid w:val="4B5EC577"/>
    <w:rsid w:val="4B816417"/>
    <w:rsid w:val="4B8C0F85"/>
    <w:rsid w:val="4C23AF0D"/>
    <w:rsid w:val="4C544519"/>
    <w:rsid w:val="4C7E220C"/>
    <w:rsid w:val="4CA15D8B"/>
    <w:rsid w:val="4CC6B12E"/>
    <w:rsid w:val="4D052E37"/>
    <w:rsid w:val="4D0E4DDE"/>
    <w:rsid w:val="4D536EB4"/>
    <w:rsid w:val="4D6D7A74"/>
    <w:rsid w:val="4DB8A527"/>
    <w:rsid w:val="4DB9D10E"/>
    <w:rsid w:val="4DBA2D96"/>
    <w:rsid w:val="4DBB1AFF"/>
    <w:rsid w:val="4DD0FE58"/>
    <w:rsid w:val="4DE61B58"/>
    <w:rsid w:val="4DF9CE94"/>
    <w:rsid w:val="4E41161A"/>
    <w:rsid w:val="4EEF3714"/>
    <w:rsid w:val="4F2C2BDE"/>
    <w:rsid w:val="4F4F1A2A"/>
    <w:rsid w:val="4F7A1CCA"/>
    <w:rsid w:val="4FDA168C"/>
    <w:rsid w:val="4FEC3AB3"/>
    <w:rsid w:val="50626124"/>
    <w:rsid w:val="50746DAC"/>
    <w:rsid w:val="509A86D5"/>
    <w:rsid w:val="5187D34A"/>
    <w:rsid w:val="524E49BE"/>
    <w:rsid w:val="525144E3"/>
    <w:rsid w:val="526E66AF"/>
    <w:rsid w:val="5296C822"/>
    <w:rsid w:val="52CDDE8B"/>
    <w:rsid w:val="52D495F0"/>
    <w:rsid w:val="5322F793"/>
    <w:rsid w:val="53445CDE"/>
    <w:rsid w:val="539102A4"/>
    <w:rsid w:val="53919532"/>
    <w:rsid w:val="53C14C52"/>
    <w:rsid w:val="544D3270"/>
    <w:rsid w:val="54CEE07D"/>
    <w:rsid w:val="54F94694"/>
    <w:rsid w:val="55184EFD"/>
    <w:rsid w:val="55CFDAE3"/>
    <w:rsid w:val="56A06A43"/>
    <w:rsid w:val="575D88EC"/>
    <w:rsid w:val="5834B9EC"/>
    <w:rsid w:val="5892B59D"/>
    <w:rsid w:val="58F9C88E"/>
    <w:rsid w:val="593A8D0D"/>
    <w:rsid w:val="59C2F6E3"/>
    <w:rsid w:val="59D963A0"/>
    <w:rsid w:val="59E1C469"/>
    <w:rsid w:val="5A03BD7B"/>
    <w:rsid w:val="5A3A7025"/>
    <w:rsid w:val="5A5BC9E9"/>
    <w:rsid w:val="5B1CA94A"/>
    <w:rsid w:val="5B4956CC"/>
    <w:rsid w:val="5B72A84B"/>
    <w:rsid w:val="5BD04C23"/>
    <w:rsid w:val="5C0BFF25"/>
    <w:rsid w:val="5C1983F9"/>
    <w:rsid w:val="5C9932FC"/>
    <w:rsid w:val="5D75FF7B"/>
    <w:rsid w:val="5DC80DB7"/>
    <w:rsid w:val="5E1FE008"/>
    <w:rsid w:val="5E4D4040"/>
    <w:rsid w:val="5E632E2B"/>
    <w:rsid w:val="5EBCEF6C"/>
    <w:rsid w:val="5F2E3E43"/>
    <w:rsid w:val="5F8D97CB"/>
    <w:rsid w:val="5FC9B8CA"/>
    <w:rsid w:val="5FCEAE1D"/>
    <w:rsid w:val="6099CDF1"/>
    <w:rsid w:val="61184006"/>
    <w:rsid w:val="61323D04"/>
    <w:rsid w:val="6152B0CD"/>
    <w:rsid w:val="61B5BF75"/>
    <w:rsid w:val="61EF96D3"/>
    <w:rsid w:val="6206DBA5"/>
    <w:rsid w:val="621C6A20"/>
    <w:rsid w:val="6278E7F6"/>
    <w:rsid w:val="62849AB2"/>
    <w:rsid w:val="62C539F5"/>
    <w:rsid w:val="62DC44CF"/>
    <w:rsid w:val="63451C41"/>
    <w:rsid w:val="638BBA39"/>
    <w:rsid w:val="6390FA16"/>
    <w:rsid w:val="639D9AB3"/>
    <w:rsid w:val="63C28971"/>
    <w:rsid w:val="64293095"/>
    <w:rsid w:val="650C6F21"/>
    <w:rsid w:val="650F1AF2"/>
    <w:rsid w:val="651BD7D7"/>
    <w:rsid w:val="654D4DCE"/>
    <w:rsid w:val="65B250C7"/>
    <w:rsid w:val="665E1E10"/>
    <w:rsid w:val="6677B435"/>
    <w:rsid w:val="6697DA24"/>
    <w:rsid w:val="66C6CC29"/>
    <w:rsid w:val="66C7092F"/>
    <w:rsid w:val="66D00283"/>
    <w:rsid w:val="67967FFC"/>
    <w:rsid w:val="67BE411A"/>
    <w:rsid w:val="67EEA900"/>
    <w:rsid w:val="68322D51"/>
    <w:rsid w:val="689396F1"/>
    <w:rsid w:val="68CF5A2A"/>
    <w:rsid w:val="69112509"/>
    <w:rsid w:val="692C2174"/>
    <w:rsid w:val="6941BF5C"/>
    <w:rsid w:val="6995AC48"/>
    <w:rsid w:val="69BCBB6D"/>
    <w:rsid w:val="69BF7E83"/>
    <w:rsid w:val="69F104C7"/>
    <w:rsid w:val="6AC08040"/>
    <w:rsid w:val="6AD98286"/>
    <w:rsid w:val="6B1AD235"/>
    <w:rsid w:val="6C049568"/>
    <w:rsid w:val="6C3CE384"/>
    <w:rsid w:val="6C55FF28"/>
    <w:rsid w:val="6C6E84AC"/>
    <w:rsid w:val="6C87EEB4"/>
    <w:rsid w:val="6D225818"/>
    <w:rsid w:val="6D98165D"/>
    <w:rsid w:val="6DBA421C"/>
    <w:rsid w:val="6E24A362"/>
    <w:rsid w:val="6E295342"/>
    <w:rsid w:val="6E7C7135"/>
    <w:rsid w:val="6E8D7A48"/>
    <w:rsid w:val="6EC0E89F"/>
    <w:rsid w:val="6F9E19A3"/>
    <w:rsid w:val="6FA2C2C9"/>
    <w:rsid w:val="6FD10FB4"/>
    <w:rsid w:val="6FE20C96"/>
    <w:rsid w:val="70027B5E"/>
    <w:rsid w:val="702DF0CD"/>
    <w:rsid w:val="703B6C3A"/>
    <w:rsid w:val="705703AC"/>
    <w:rsid w:val="706EBED4"/>
    <w:rsid w:val="7118C484"/>
    <w:rsid w:val="7138EBCF"/>
    <w:rsid w:val="7201CFAA"/>
    <w:rsid w:val="721A3561"/>
    <w:rsid w:val="725552F6"/>
    <w:rsid w:val="72BF9246"/>
    <w:rsid w:val="731771DB"/>
    <w:rsid w:val="732584F6"/>
    <w:rsid w:val="73535161"/>
    <w:rsid w:val="7353E4ED"/>
    <w:rsid w:val="73BFE36B"/>
    <w:rsid w:val="73C79409"/>
    <w:rsid w:val="74393BF9"/>
    <w:rsid w:val="74770735"/>
    <w:rsid w:val="74C70470"/>
    <w:rsid w:val="74DB3CFE"/>
    <w:rsid w:val="74EF3FF8"/>
    <w:rsid w:val="7507F35E"/>
    <w:rsid w:val="75932692"/>
    <w:rsid w:val="76AC3D08"/>
    <w:rsid w:val="76CA45F8"/>
    <w:rsid w:val="76D0B65D"/>
    <w:rsid w:val="76D37A80"/>
    <w:rsid w:val="77608ECB"/>
    <w:rsid w:val="778D6B44"/>
    <w:rsid w:val="77CA7793"/>
    <w:rsid w:val="78669650"/>
    <w:rsid w:val="7868646F"/>
    <w:rsid w:val="786FB7D0"/>
    <w:rsid w:val="78C54F1E"/>
    <w:rsid w:val="790B5F4E"/>
    <w:rsid w:val="79B388D1"/>
    <w:rsid w:val="7A539ADC"/>
    <w:rsid w:val="7A655EA9"/>
    <w:rsid w:val="7AAFB6DC"/>
    <w:rsid w:val="7B072104"/>
    <w:rsid w:val="7B27F810"/>
    <w:rsid w:val="7B2ADB05"/>
    <w:rsid w:val="7B3DBB22"/>
    <w:rsid w:val="7B4C7F4F"/>
    <w:rsid w:val="7BC267C2"/>
    <w:rsid w:val="7BDEEAB4"/>
    <w:rsid w:val="7BE53C92"/>
    <w:rsid w:val="7C81B8B9"/>
    <w:rsid w:val="7C877843"/>
    <w:rsid w:val="7C98F1A0"/>
    <w:rsid w:val="7C9B54D5"/>
    <w:rsid w:val="7D18CADF"/>
    <w:rsid w:val="7D356AB9"/>
    <w:rsid w:val="7D5D421E"/>
    <w:rsid w:val="7E0DB030"/>
    <w:rsid w:val="7E2B4FB8"/>
    <w:rsid w:val="7E973949"/>
    <w:rsid w:val="7EE43134"/>
    <w:rsid w:val="7EF9F2A0"/>
    <w:rsid w:val="7EFD7610"/>
    <w:rsid w:val="7F5F24C8"/>
    <w:rsid w:val="7F6B49C3"/>
    <w:rsid w:val="7FF18B17"/>
    <w:rsid w:val="7FFA0FD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15B625"/>
  <w15:chartTrackingRefBased/>
  <w15:docId w15:val="{2648183C-B919-4F8C-BEDC-89E909598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rsid w:val="67967F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786696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7866965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unhideWhenUsed/>
    <w:qFormat/>
    <w:rsid w:val="78669650"/>
    <w:pPr>
      <w:keepNext/>
      <w:keepLines/>
      <w:spacing w:before="80" w:after="40"/>
      <w:outlineLvl w:val="3"/>
    </w:pPr>
    <w:rPr>
      <w:rFonts w:eastAsiaTheme="majorEastAsia" w:cstheme="majorBidi"/>
      <w: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uiPriority w:val="99"/>
    <w:unhideWhenUsed/>
    <w:rsid w:val="6677B435"/>
    <w:pPr>
      <w:tabs>
        <w:tab w:val="center" w:pos="4680"/>
        <w:tab w:val="right" w:pos="9360"/>
      </w:tabs>
      <w:spacing w:after="0" w:line="240" w:lineRule="auto"/>
    </w:pPr>
  </w:style>
  <w:style w:type="paragraph" w:styleId="Piedepgina">
    <w:name w:val="footer"/>
    <w:basedOn w:val="Normal"/>
    <w:uiPriority w:val="99"/>
    <w:unhideWhenUsed/>
    <w:rsid w:val="6677B435"/>
    <w:pPr>
      <w:tabs>
        <w:tab w:val="center" w:pos="4680"/>
        <w:tab w:val="right" w:pos="9360"/>
      </w:tabs>
      <w:spacing w:after="0" w:line="240" w:lineRule="auto"/>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uesto">
    <w:name w:val="Title"/>
    <w:basedOn w:val="Normal"/>
    <w:next w:val="Normal"/>
    <w:uiPriority w:val="10"/>
    <w:qFormat/>
    <w:rsid w:val="0AF61C2E"/>
    <w:pPr>
      <w:spacing w:after="80" w:line="240" w:lineRule="auto"/>
      <w:contextualSpacing/>
    </w:pPr>
    <w:rPr>
      <w:rFonts w:asciiTheme="majorHAnsi" w:eastAsiaTheme="majorEastAsia" w:hAnsiTheme="majorHAnsi" w:cstheme="majorBidi"/>
      <w:sz w:val="56"/>
      <w:szCs w:val="56"/>
    </w:rPr>
  </w:style>
  <w:style w:type="paragraph" w:styleId="Prrafodelista">
    <w:name w:val="List Paragraph"/>
    <w:basedOn w:val="Normal"/>
    <w:uiPriority w:val="34"/>
    <w:qFormat/>
    <w:rsid w:val="0AF61C2E"/>
    <w:pPr>
      <w:ind w:left="720"/>
      <w:contextualSpacing/>
    </w:pPr>
  </w:style>
  <w:style w:type="character" w:styleId="Hipervnculo">
    <w:name w:val="Hyperlink"/>
    <w:basedOn w:val="Fuentedeprrafopredeter"/>
    <w:uiPriority w:val="99"/>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fontTable" Target="fontTable.xml"/><Relationship Id="R2170c8b32e484b60" Type="http://schemas.microsoft.com/office/2020/10/relationships/intelligence" Target="intelligence2.xml"/></Relationships>
</file>

<file path=word/_rels/header1.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30</Pages>
  <Words>6299</Words>
  <Characters>34645</Characters>
  <Application>Microsoft Office Word</Application>
  <DocSecurity>0</DocSecurity>
  <Lines>288</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40863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Arianna Anabell Sanchez Martinez</dc:creator>
  <cp:keywords/>
  <dc:description/>
  <cp:lastModifiedBy>Arianna Anabel Sanchez Martinez</cp:lastModifiedBy>
  <cp:revision>2</cp:revision>
  <dcterms:created xsi:type="dcterms:W3CDTF">2026-06-01T02:24:00Z</dcterms:created>
  <dcterms:modified xsi:type="dcterms:W3CDTF">2026-06-29T01:40:00Z</dcterms:modified>
</cp:coreProperties>
</file>