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10466" w:type="dxa"/>
        <w:pPr>
          <w:pStyle w:val="para1"/>
          <w:spacing w:before="0" w:after="0"/>
          <w:pBdr>
            <w:top w:val="nil" w:sz="0" w:space="3" w:color="000000" tmln="20, 20, 20, 0, 60"/>
            <w:left w:val="nil" w:sz="0" w:space="3" w:color="000000" tmln="20, 20, 20, 0, 60"/>
            <w:bottom w:val="nil" w:sz="0" w:space="3" w:color="000000" tmln="20, 20, 20, 0, 60"/>
            <w:right w:val="nil" w:sz="0" w:space="3" w:color="000000" tmln="20, 20, 20, 0, 60"/>
            <w:between w:val="single" w:sz="12" w:space="0" w:color="008080" tmln="30, 20, 20, 0, 0"/>
          </w:pBdr>
          <w:shd w:val="none"/>
          <w:rPr>
            <w:b w:val="0"/>
            <w:color w:val="404040"/>
            <w:sz w:val="22"/>
            <w:szCs w:val="22"/>
          </w:rPr>
        </w:pPr>
        <w:tblLook w:val="04A0" w:firstRow="1" w:lastRow="0" w:firstColumn="1" w:lastColumn="0" w:noHBand="0" w:noVBand="1"/>
      </w:tblPr>
      <w:tblGrid>
        <w:gridCol w:w="3244"/>
        <w:gridCol w:w="3726"/>
        <w:gridCol w:w="3496"/>
      </w:tblGrid>
      <w:tr>
        <w:trPr>
          <w:tblHeader w:val="0"/>
          <w:cantSplit w:val="0"/>
          <w:trHeight w:val="0" w:hRule="auto"/>
        </w:trPr>
        <w:tc>
          <w:tcPr>
            <w:tcW w:w="3244" w:type="dxa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6856130" protected="0"/>
          </w:tcPr>
          <w:p>
            <w:pPr>
              <w:tabs defTabSz="720">
                <w:tab w:val="left" w:pos="360" w:leader="none"/>
                <w:tab w:val="right" w:pos="9360" w:leader="none"/>
              </w:tabs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058-458-6484 (Israel)</w:t>
            </w:r>
          </w:p>
          <w:p>
            <w:pPr>
              <w:tabs defTabSz="720">
                <w:tab w:val="left" w:pos="360" w:leader="none"/>
                <w:tab w:val="right" w:pos="9360" w:leader="none"/>
              </w:tabs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201-994-6484 (US)</w:t>
            </w:r>
          </w:p>
          <w:p>
            <w:pPr>
              <w:tabs defTabSz="720">
                <w:tab w:val="left" w:pos="360" w:leader="none"/>
                <w:tab w:val="right" w:pos="9360" w:leader="none"/>
              </w:tabs>
              <w:rPr>
                <w:b/>
                <w:bCs/>
                <w:color w:val="auto"/>
                <w:sz w:val="32"/>
                <w:szCs w:val="32"/>
              </w:rPr>
            </w:pPr>
            <w:hyperlink r:id="rId8" w:history="1">
              <w:r>
                <w:rPr>
                  <w:rStyle w:val="char11"/>
                  <w:color w:val="008080"/>
                  <w:sz w:val="20"/>
                  <w:szCs w:val="20"/>
                  <w:u w:color="auto" w:val="none"/>
                </w:rPr>
                <w:t>ari.abramowitz1@gmail.com</w:t>
              </w:r>
            </w:hyperlink>
          </w:p>
        </w:tc>
        <w:tc>
          <w:tcPr>
            <w:tcW w:w="3726" w:type="dxa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6856130" protected="0"/>
          </w:tcPr>
          <w:p>
            <w:pPr>
              <w:spacing/>
              <w:jc w:val="center"/>
              <w:tabs defTabSz="720">
                <w:tab w:val="right" w:pos="9360" w:leader="none"/>
              </w:tabs>
              <w:rPr>
                <w:color w:val="auto"/>
                <w:sz w:val="30"/>
                <w:szCs w:val="30"/>
              </w:rPr>
            </w:pPr>
            <w:r>
              <w:rPr>
                <w:b/>
                <w:bCs/>
                <w:color w:val="auto"/>
                <w:sz w:val="30"/>
                <w:szCs w:val="30"/>
              </w:rPr>
              <w:t>Ari Abramowitz</w:t>
            </w:r>
            <w:r>
              <w:rPr>
                <w:color w:val="auto"/>
                <w:sz w:val="30"/>
                <w:szCs w:val="30"/>
              </w:rPr>
            </w:r>
          </w:p>
          <w:p>
            <w:pPr>
              <w:spacing/>
              <w:jc w:val="center"/>
              <w:tabs defTabSz="720">
                <w:tab w:val="right" w:pos="9360" w:leader="none"/>
              </w:tabs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color w:val="auto"/>
                <w:sz w:val="30"/>
                <w:szCs w:val="30"/>
              </w:rPr>
              <w:t>Senior Software Engineer</w:t>
            </w:r>
            <w:r>
              <w:rPr>
                <w:b/>
                <w:bCs/>
                <w:color w:val="auto"/>
                <w:sz w:val="32"/>
                <w:szCs w:val="32"/>
              </w:rPr>
            </w:r>
          </w:p>
        </w:tc>
        <w:tc>
          <w:tcPr>
            <w:tcW w:w="3496" w:type="dxa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6856130" protected="0"/>
          </w:tcPr>
          <w:p>
            <w:pPr>
              <w:spacing/>
              <w:jc w:val="right"/>
              <w:tabs defTabSz="720">
                <w:tab w:val="left" w:pos="360" w:leader="none"/>
                <w:tab w:val="right" w:pos="9360" w:leader="none"/>
              </w:tabs>
              <w:rPr>
                <w:color w:val="2a7b88"/>
                <w:sz w:val="20"/>
                <w:szCs w:val="20"/>
              </w:rPr>
            </w:pPr>
            <w:hyperlink r:id="rId9" w:history="1">
              <w:r>
                <w:rPr>
                  <w:rStyle w:val="char11"/>
                  <w:sz w:val="20"/>
                  <w:szCs w:val="20"/>
                  <w:u w:color="auto" w:val="none"/>
                </w:rPr>
                <w:t>ariabramowitz.me</w:t>
              </w:r>
            </w:hyperlink>
          </w:p>
          <w:p>
            <w:pPr>
              <w:spacing/>
              <w:jc w:val="right"/>
              <w:tabs defTabSz="720">
                <w:tab w:val="left" w:pos="360" w:leader="none"/>
                <w:tab w:val="right" w:pos="9360" w:leader="none"/>
              </w:tabs>
              <w:rPr>
                <w:color w:val="008080"/>
                <w:sz w:val="20"/>
                <w:szCs w:val="20"/>
              </w:rPr>
            </w:pPr>
            <w:hyperlink r:id="rId10" w:history="1">
              <w:r>
                <w:rPr>
                  <w:rStyle w:val="char11"/>
                  <w:color w:val="008080"/>
                  <w:sz w:val="20"/>
                  <w:szCs w:val="20"/>
                  <w:u w:color="auto" w:val="none"/>
                </w:rPr>
                <w:t>linkedin.com/in/ariabr</w:t>
              </w:r>
            </w:hyperlink>
          </w:p>
          <w:p>
            <w:pPr>
              <w:spacing/>
              <w:jc w:val="right"/>
              <w:tabs defTabSz="720">
                <w:tab w:val="left" w:pos="360" w:leader="none"/>
                <w:tab w:val="right" w:pos="9360" w:leader="none"/>
              </w:tabs>
              <w:rPr>
                <w:b/>
                <w:bCs/>
                <w:color w:val="auto"/>
                <w:sz w:val="32"/>
                <w:szCs w:val="32"/>
              </w:rPr>
            </w:pPr>
            <w:hyperlink r:id="rId11" w:history="1">
              <w:r>
                <w:rPr>
                  <w:rStyle w:val="char11"/>
                  <w:sz w:val="20"/>
                  <w:u w:color="auto" w:val="none"/>
                </w:rPr>
                <w:t>github.com/ariabr</w:t>
              </w:r>
            </w:hyperlink>
          </w:p>
        </w:tc>
      </w:tr>
    </w:tbl>
    <w:p>
      <w:pPr>
        <w:pStyle w:val="para1"/>
        <w:spacing w:before="0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single" w:sz="12" w:space="0" w:color="008080" tmln="30, 20, 20, 0, 0"/>
        </w:pBdr>
        <w:shd w:val="none"/>
        <w:rPr>
          <w:color w:val="008080"/>
          <w:sz w:val="12"/>
          <w:szCs w:val="14"/>
        </w:rPr>
      </w:pPr>
      <w:r>
        <w:rPr>
          <w:color w:val="008080"/>
          <w:sz w:val="12"/>
          <w:szCs w:val="14"/>
        </w:rPr>
      </w:r>
    </w:p>
    <w:p>
      <w:pPr>
        <w:pStyle w:val="para1"/>
        <w:spacing w:before="0" w:after="0"/>
        <w:rPr>
          <w:color w:val="008080"/>
        </w:rPr>
      </w:pPr>
      <w:r>
        <w:rPr>
          <w:color w:val="008080"/>
        </w:rPr>
        <w:t>Summary</w:t>
      </w:r>
    </w:p>
    <w:p>
      <w:pPr>
        <w:pStyle w:val="para7"/>
        <w:numPr>
          <w:ilvl w:val="0"/>
          <w:numId w:val="0"/>
        </w:numPr>
        <w:ind w:left="0" w:firstLine="0"/>
        <w:spacing w:after="0" w:line="240" w:lineRule="auto"/>
        <w:rPr>
          <w:color w:val="auto"/>
        </w:rPr>
      </w:pPr>
      <w:r>
        <w:rPr>
          <w:color w:val="auto"/>
        </w:rPr>
        <w:t>Fullstack software engineer and team lead experienced in both startup and agile environments. I am a creative and methodical problem solver with strong writing skills and a background in philosophy.  I am always ready for a new challenge and the opportunity to bring another product to life.</w:t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</w:pPr>
      <w:r>
        <w:rPr>
          <w:color w:val="008080"/>
        </w:rPr>
        <w:t>Skills</w:t>
      </w:r>
      <w:r/>
    </w:p>
    <w:p>
      <w:pPr>
        <w:pStyle w:val="para2"/>
        <w:spacing w:before="0" w:after="0" w:line="264" w:lineRule="auto"/>
        <w:rPr>
          <w:b w:val="0"/>
          <w:caps w:val="0"/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Frontend</w:t>
      </w:r>
      <w:r>
        <w:rPr>
          <w:color w:val="auto"/>
          <w:sz w:val="22"/>
          <w:szCs w:val="22"/>
        </w:rPr>
        <w:t>:</w:t>
      </w:r>
      <w:r>
        <w:rPr>
          <w:b w:val="0"/>
          <w:caps w:val="0"/>
          <w:color w:val="auto"/>
          <w:sz w:val="22"/>
          <w:szCs w:val="22"/>
        </w:rPr>
        <w:t xml:space="preserve"> </w:t>
      </w:r>
      <w:r>
        <w:rPr>
          <w:b w:val="0"/>
          <w:caps w:val="0"/>
          <w:color w:val="auto"/>
          <w:sz w:val="22"/>
          <w:szCs w:val="22"/>
        </w:rPr>
        <w:t>JavaScript, React, HTML, CSS, Bootstrap, Material-UI</w:t>
      </w:r>
      <w:r>
        <w:rPr>
          <w:b w:val="0"/>
          <w:caps w:val="0"/>
          <w:color w:val="auto"/>
          <w:sz w:val="22"/>
          <w:szCs w:val="22"/>
        </w:rPr>
      </w:r>
    </w:p>
    <w:p>
      <w:pPr>
        <w:pStyle w:val="para2"/>
        <w:spacing w:before="0" w:after="0" w:line="264" w:lineRule="auto"/>
        <w:rPr>
          <w:b w:val="0"/>
          <w:caps w:val="0"/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Backend</w:t>
      </w:r>
      <w:r>
        <w:rPr>
          <w:color w:val="auto"/>
          <w:sz w:val="22"/>
          <w:szCs w:val="22"/>
        </w:rPr>
        <w:t xml:space="preserve">: </w:t>
      </w:r>
      <w:r>
        <w:rPr>
          <w:b w:val="0"/>
          <w:caps w:val="0"/>
          <w:color w:val="auto"/>
          <w:sz w:val="22"/>
          <w:szCs w:val="22"/>
        </w:rPr>
        <w:t>Python, Django,</w:t>
      </w:r>
      <w:r>
        <w:rPr>
          <w:b w:val="0"/>
          <w:caps w:val="0"/>
          <w:color w:val="auto"/>
          <w:sz w:val="22"/>
          <w:szCs w:val="22"/>
        </w:rPr>
        <w:t xml:space="preserve"> </w:t>
      </w:r>
      <w:r>
        <w:rPr>
          <w:b w:val="0"/>
          <w:caps w:val="0"/>
          <w:color w:val="auto"/>
          <w:sz w:val="22"/>
          <w:szCs w:val="22"/>
        </w:rPr>
        <w:t>Flask</w:t>
      </w:r>
      <w:r>
        <w:rPr>
          <w:b w:val="0"/>
          <w:caps w:val="0"/>
          <w:color w:val="auto"/>
          <w:sz w:val="22"/>
          <w:szCs w:val="22"/>
        </w:rPr>
        <w:t>,</w:t>
      </w:r>
      <w:r>
        <w:rPr>
          <w:b w:val="0"/>
          <w:caps w:val="0"/>
          <w:color w:val="auto"/>
          <w:sz w:val="22"/>
          <w:szCs w:val="22"/>
        </w:rPr>
        <w:t xml:space="preserve"> </w:t>
      </w:r>
      <w:r>
        <w:rPr>
          <w:b w:val="0"/>
          <w:caps w:val="0"/>
          <w:color w:val="auto"/>
          <w:sz w:val="22"/>
          <w:szCs w:val="22"/>
        </w:rPr>
        <w:t xml:space="preserve">Node, </w:t>
      </w:r>
      <w:r>
        <w:rPr>
          <w:b w:val="0"/>
          <w:caps w:val="0"/>
          <w:color w:val="auto"/>
          <w:sz w:val="22"/>
          <w:szCs w:val="22"/>
        </w:rPr>
        <w:t xml:space="preserve">Java, </w:t>
      </w:r>
      <w:r>
        <w:rPr>
          <w:b w:val="0"/>
          <w:caps w:val="0"/>
          <w:color w:val="auto"/>
          <w:sz w:val="22"/>
          <w:szCs w:val="22"/>
        </w:rPr>
        <w:t xml:space="preserve">Spring, </w:t>
      </w:r>
      <w:r>
        <w:rPr>
          <w:b w:val="0"/>
          <w:caps w:val="0"/>
          <w:color w:val="auto"/>
          <w:sz w:val="22"/>
          <w:szCs w:val="22"/>
        </w:rPr>
        <w:t xml:space="preserve">PostgreSQL, </w:t>
      </w:r>
      <w:r>
        <w:rPr>
          <w:b w:val="0"/>
          <w:caps w:val="0"/>
          <w:color w:val="auto"/>
          <w:sz w:val="22"/>
          <w:szCs w:val="22"/>
        </w:rPr>
        <w:t>MySQL, Firebase</w:t>
      </w:r>
      <w:r>
        <w:rPr>
          <w:b w:val="0"/>
          <w:caps w:val="0"/>
          <w:color w:val="auto"/>
          <w:sz w:val="22"/>
          <w:szCs w:val="22"/>
        </w:rPr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  <w:rPr>
          <w:color w:val="008080"/>
        </w:rPr>
      </w:pPr>
      <w:r>
        <w:rPr>
          <w:color w:val="008080"/>
        </w:rPr>
        <w:t>Experience</w:t>
      </w:r>
    </w:p>
    <w:p>
      <w:pPr>
        <w:pStyle w:val="para2"/>
        <w:spacing w:before="0" w:after="0"/>
        <w:rPr>
          <w:b w:val="0"/>
          <w:bCs/>
          <w:caps w:val="0"/>
          <w:color w:val="000000"/>
          <w:sz w:val="22"/>
          <w:szCs w:val="22"/>
        </w:rPr>
      </w:pPr>
      <w:r/>
      <w:bookmarkStart w:id="0" w:name="_Hlk47817442"/>
      <w:r/>
      <w:r>
        <w:rPr>
          <w:caps w:val="0"/>
          <w:color w:val="000000"/>
          <w:sz w:val="22"/>
          <w:szCs w:val="22"/>
        </w:rPr>
        <w:t>Senior</w:t>
      </w:r>
      <w:r>
        <w:rPr>
          <w:caps w:val="0"/>
          <w:color w:val="000000"/>
          <w:sz w:val="22"/>
          <w:szCs w:val="22"/>
        </w:rPr>
        <w:t xml:space="preserve"> </w:t>
      </w:r>
      <w:r>
        <w:rPr>
          <w:caps w:val="0"/>
          <w:color w:val="000000"/>
          <w:sz w:val="22"/>
          <w:szCs w:val="22"/>
        </w:rPr>
        <w:t>Fullstack</w:t>
      </w:r>
      <w:r>
        <w:rPr>
          <w:caps w:val="0"/>
          <w:color w:val="000000"/>
          <w:sz w:val="22"/>
          <w:szCs w:val="22"/>
        </w:rPr>
        <w:t xml:space="preserve"> </w:t>
      </w:r>
      <w:r>
        <w:rPr>
          <w:caps w:val="0"/>
          <w:color w:val="000000"/>
          <w:sz w:val="22"/>
          <w:szCs w:val="22"/>
        </w:rPr>
        <w:t xml:space="preserve">Engineer </w:t>
      </w:r>
      <w:r>
        <w:rPr>
          <w:caps w:val="0"/>
          <w:color w:val="000000"/>
          <w:sz w:val="22"/>
          <w:szCs w:val="22"/>
        </w:rPr>
        <w:t>| </w:t>
      </w:r>
      <w:r>
        <w:rPr>
          <w:caps w:val="0"/>
          <w:color w:val="000000"/>
          <w:sz w:val="22"/>
          <w:szCs w:val="22"/>
        </w:rPr>
        <w:t>Centers Health Care</w:t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  <w:t xml:space="preserve">         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>2</w:t>
      </w:r>
      <w:r>
        <w:rPr>
          <w:b w:val="0"/>
          <w:bCs/>
          <w:color w:val="000000"/>
          <w:sz w:val="22"/>
          <w:szCs w:val="22"/>
        </w:rPr>
        <w:t>3</w:t>
      </w:r>
      <w:r>
        <w:rPr>
          <w:b w:val="0"/>
          <w:bCs/>
          <w:color w:val="000000"/>
          <w:sz w:val="22"/>
          <w:szCs w:val="22"/>
        </w:rPr>
        <w:t xml:space="preserve"> – </w:t>
      </w:r>
      <w:r>
        <w:rPr>
          <w:b w:val="0"/>
          <w:bCs/>
          <w:caps w:val="0"/>
          <w:color w:val="000000"/>
          <w:sz w:val="22"/>
          <w:szCs w:val="22"/>
        </w:rPr>
        <w:t>Present</w:t>
      </w:r>
      <w:r>
        <w:rPr>
          <w:b w:val="0"/>
          <w:bCs/>
          <w:caps w:val="0"/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Developed software to streamline AR management for 80,000+ residents in 80 facilities throughout the US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Managed team of engineers in completing software projects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Contributed to the process of transforming business requirements into actionable tickets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Mentored team members on software development practices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>
        <w:rPr>
          <w:caps w:val="0"/>
          <w:color w:val="000000"/>
          <w:sz w:val="22"/>
          <w:szCs w:val="22"/>
        </w:rPr>
        <w:t>Fullstack Software Engineer | Centers Health Care</w:t>
      </w:r>
      <w:r>
        <w:rPr>
          <w:b w:val="0"/>
          <w:bCs/>
          <w:caps w:val="0"/>
          <w:color w:val="000000"/>
          <w:sz w:val="20"/>
          <w:szCs w:val="20"/>
        </w:rPr>
        <w:tab/>
        <w:tab/>
        <w:tab/>
        <w:tab/>
        <w:tab/>
        <w:tab/>
        <w:t xml:space="preserve">              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 xml:space="preserve"> – </w:t>
      </w:r>
      <w:r>
        <w:rPr>
          <w:b w:val="0"/>
          <w:bCs/>
          <w:caps w:val="0"/>
          <w:color w:val="000000"/>
          <w:sz w:val="22"/>
          <w:szCs w:val="22"/>
        </w:rPr>
        <w:t>202</w:t>
      </w:r>
      <w:r>
        <w:rPr>
          <w:b w:val="0"/>
          <w:bCs/>
          <w:caps w:val="0"/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Approved and deployed code across 15+ projects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Improved efficiency of lab processing 2,000+ COVID tests per day by building an app to track sample history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Improved code quality by performing initial and final code reviews for a team of 10 developers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Wrote clear and detailed documentation to ease future development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>
        <w:rPr>
          <w:caps w:val="0"/>
          <w:color w:val="000000"/>
          <w:sz w:val="22"/>
          <w:szCs w:val="22"/>
        </w:rPr>
        <w:t>Founder &amp; Automation Developer | Rally4Israel (</w:t>
      </w:r>
      <w:hyperlink r:id="rId12" w:history="1">
        <w:r>
          <w:rPr>
            <w:rStyle w:val="char11"/>
            <w:caps w:val="0"/>
            <w:sz w:val="22"/>
            <w:szCs w:val="22"/>
          </w:rPr>
          <w:t>rally4israel.com</w:t>
        </w:r>
      </w:hyperlink>
      <w:r>
        <w:rPr>
          <w:caps w:val="0"/>
          <w:color w:val="000000"/>
          <w:sz w:val="22"/>
          <w:szCs w:val="22"/>
        </w:rPr>
        <w:t>)</w:t>
      </w:r>
      <w:r>
        <w:rPr>
          <w:b w:val="0"/>
          <w:bCs/>
          <w:caps w:val="0"/>
          <w:color w:val="000000"/>
          <w:sz w:val="20"/>
          <w:szCs w:val="20"/>
        </w:rPr>
        <w:tab/>
        <w:tab/>
        <w:tab/>
        <w:t xml:space="preserve">         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>2</w:t>
      </w:r>
      <w:r>
        <w:rPr>
          <w:b w:val="0"/>
          <w:bCs/>
          <w:color w:val="000000"/>
          <w:sz w:val="22"/>
          <w:szCs w:val="22"/>
        </w:rPr>
        <w:t xml:space="preserve">4 – </w:t>
      </w:r>
      <w:r>
        <w:rPr>
          <w:b w:val="0"/>
          <w:bCs/>
          <w:caps w:val="0"/>
          <w:color w:val="000000"/>
          <w:sz w:val="22"/>
          <w:szCs w:val="22"/>
        </w:rPr>
        <w:t>Present</w:t>
      </w:r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Developed and maintained a platform supporting Israel and the Jewish community, attracting 1.2k+ users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Wrote and compiled rally materials into a centralized, user-friendly toolkit to aid event organizers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Built a centralized rally calendar with automation scripts to sync events and post updates on social media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Evaluated and implemented tools to balance functionality and user experience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>
        <w:rPr>
          <w:caps w:val="0"/>
          <w:color w:val="000000"/>
          <w:sz w:val="22"/>
          <w:szCs w:val="22"/>
        </w:rPr>
        <w:t>Software Developer | Taryag Analytics</w:t>
        <w:tab/>
      </w:r>
      <w:r>
        <w:rPr>
          <w:b w:val="0"/>
          <w:bCs/>
          <w:caps w:val="0"/>
          <w:color w:val="000000"/>
          <w:sz w:val="20"/>
          <w:szCs w:val="20"/>
        </w:rPr>
        <w:tab/>
        <w:tab/>
        <w:tab/>
        <w:tab/>
        <w:tab/>
        <w:tab/>
        <w:t xml:space="preserve">              </w:t>
      </w:r>
      <w:r>
        <w:rPr>
          <w:b w:val="0"/>
          <w:bCs/>
          <w:color w:val="000000"/>
          <w:sz w:val="22"/>
          <w:szCs w:val="22"/>
        </w:rPr>
        <w:t xml:space="preserve">2019 </w:t>
      </w:r>
      <w:r>
        <w:rPr>
          <w:b w:val="0"/>
          <w:bCs/>
          <w:color w:val="000000"/>
          <w:sz w:val="22"/>
          <w:szCs w:val="22"/>
        </w:rPr>
        <w:t>–</w:t>
      </w:r>
      <w:r>
        <w:rPr>
          <w:b w:val="0"/>
          <w:bCs/>
          <w:color w:val="000000"/>
          <w:sz w:val="22"/>
          <w:szCs w:val="22"/>
        </w:rPr>
        <w:t xml:space="preserve"> </w:t>
      </w:r>
      <w:r>
        <w:rPr>
          <w:b w:val="0"/>
          <w:bCs/>
          <w:caps w:val="0"/>
          <w:color w:val="000000"/>
          <w:sz w:val="22"/>
          <w:szCs w:val="22"/>
        </w:rPr>
        <w:t>2020</w:t>
      </w:r>
      <w:r/>
      <w:bookmarkEnd w:id="0"/>
      <w:r/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Enabled 2020 Q1 beta launch by developing frontend and backend for six new text analysis features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Improved comparative analysis capabilities by building a web-scraping ETL process to load new source data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/>
      <w:bookmarkStart w:id="1" w:name="_Hlk47817740"/>
      <w:r/>
      <w:r>
        <w:rPr>
          <w:caps w:val="0"/>
          <w:color w:val="000000"/>
          <w:sz w:val="22"/>
          <w:szCs w:val="22"/>
        </w:rPr>
        <w:t>Powered by Sefaria Contest</w:t>
      </w:r>
      <w:r/>
      <w:bookmarkEnd w:id="1"/>
      <w:r/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 xml:space="preserve">              </w:t>
      </w:r>
      <w:r>
        <w:rPr>
          <w:b w:val="0"/>
          <w:bCs/>
          <w:caps w:val="0"/>
          <w:color w:val="000000"/>
          <w:sz w:val="22"/>
          <w:szCs w:val="22"/>
        </w:rPr>
        <w:t>2020</w:t>
      </w:r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Built a 3D family tree visualizer, earning Honorable Mention and featured as a showcase project</w:t>
      </w:r>
    </w:p>
    <w:p>
      <w:pPr>
        <w:pStyle w:val="para2"/>
        <w:spacing w:before="0" w:after="0"/>
        <w:rPr>
          <w:b w:val="0"/>
          <w:bCs/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The Ezrat Nashim Database</w:t>
        <w:tab/>
        <w:tab/>
        <w:tab/>
        <w:tab/>
        <w:tab/>
        <w:tab/>
        <w:tab/>
        <w:tab/>
        <w:t xml:space="preserve">                       </w:t>
      </w:r>
      <w:r>
        <w:rPr>
          <w:b w:val="0"/>
          <w:bCs/>
          <w:color w:val="auto"/>
          <w:sz w:val="22"/>
          <w:szCs w:val="22"/>
        </w:rPr>
        <w:t xml:space="preserve">2018 – </w:t>
      </w:r>
      <w:r>
        <w:rPr>
          <w:b w:val="0"/>
          <w:bCs/>
          <w:caps w:val="0"/>
          <w:color w:val="000000"/>
          <w:sz w:val="22"/>
          <w:szCs w:val="22"/>
        </w:rPr>
        <w:t>Present</w:t>
      </w:r>
      <w:r>
        <w:rPr>
          <w:b w:val="0"/>
          <w:bCs/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Designed and developed crowdsourced website to aid users in assessing local synagogue options</w:t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</w:pPr>
      <w:r>
        <w:t>Code Contributions</w:t>
      </w:r>
    </w:p>
    <w:p>
      <w:pPr>
        <w:pStyle w:val="para7"/>
        <w:numPr>
          <w:ilvl w:val="0"/>
          <w:numId w:val="0"/>
        </w:numPr>
        <w:ind w:left="216"/>
        <w:spacing w:after="0"/>
        <w:rPr>
          <w:color w:val="auto"/>
        </w:rPr>
      </w:pPr>
      <w:r>
        <w:rPr>
          <w:b/>
          <w:bCs/>
          <w:color w:val="auto"/>
        </w:rPr>
        <w:t>Supply Match</w:t>
      </w:r>
      <w:r>
        <w:rPr>
          <w:color w:val="auto"/>
        </w:rPr>
        <w:t xml:space="preserve"> (8,000+ users): Configured DB backups for site pairing donations with soldiers in need         2023</w:t>
      </w:r>
    </w:p>
    <w:p>
      <w:pPr>
        <w:pStyle w:val="para7"/>
        <w:numPr>
          <w:ilvl w:val="0"/>
          <w:numId w:val="0"/>
        </w:numPr>
        <w:ind w:left="216"/>
        <w:spacing w:after="0"/>
        <w:rPr>
          <w:color w:val="auto"/>
        </w:rPr>
      </w:pPr>
      <w:r>
        <w:rPr>
          <w:b/>
          <w:bCs/>
          <w:color w:val="auto"/>
        </w:rPr>
        <w:t>Django Easy Audit</w:t>
      </w:r>
      <w:r>
        <w:rPr>
          <w:color w:val="auto"/>
        </w:rPr>
        <w:t xml:space="preserve"> (6,000+ weekly downloads):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Coded bug fix for database auditing package</w:t>
        <w:tab/>
        <w:t xml:space="preserve">            2022</w:t>
      </w:r>
    </w:p>
    <w:p>
      <w:pPr>
        <w:pStyle w:val="para7"/>
        <w:numPr>
          <w:ilvl w:val="0"/>
          <w:numId w:val="0"/>
        </w:numPr>
        <w:ind w:left="216"/>
        <w:spacing w:after="0"/>
        <w:rPr>
          <w:color w:val="auto"/>
        </w:rPr>
      </w:pPr>
      <w:r>
        <w:rPr>
          <w:b/>
          <w:bCs/>
          <w:color w:val="auto"/>
        </w:rPr>
        <w:t>Mindful Internet Use</w:t>
      </w:r>
      <w:r>
        <w:rPr>
          <w:color w:val="auto"/>
        </w:rPr>
        <w:t xml:space="preserve"> (1000+ users):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Fixed frontend bug in Chrome productivity extension</w:t>
        <w:tab/>
        <w:tab/>
        <w:t xml:space="preserve">            2020</w:t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</w:pPr>
      <w:r>
        <w:rPr>
          <w:color w:val="008080"/>
        </w:rPr>
        <w:t>Education</w:t>
      </w:r>
      <w:r/>
    </w:p>
    <w:p>
      <w:pPr>
        <w:pStyle w:val="para2"/>
        <w:spacing w:before="0" w:after="0"/>
        <w:rPr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Continuing Education</w:t>
      </w:r>
      <w:r>
        <w:rPr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 xml:space="preserve">Python 3: Deep Dive (Dr. Fred Baptiste) </w:t>
        <w:tab/>
        <w:tab/>
        <w:tab/>
        <w:tab/>
        <w:tab/>
        <w:tab/>
        <w:tab/>
        <w:tab/>
        <w:t xml:space="preserve">            2024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Bash Mastery: The Complete Guide to Bash Shell Scripting (Ziyad Yehia)</w:t>
        <w:tab/>
        <w:tab/>
        <w:tab/>
        <w:tab/>
        <w:t xml:space="preserve">            2021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Test-Driven Development with Python (Harry Percival)</w:t>
        <w:tab/>
        <w:tab/>
        <w:tab/>
        <w:tab/>
        <w:tab/>
        <w:tab/>
        <w:t xml:space="preserve">            2021</w:t>
      </w:r>
    </w:p>
    <w:p>
      <w:pPr>
        <w:pStyle w:val="para2"/>
        <w:spacing w:before="0" w:after="0"/>
        <w:rPr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Bloc | Web Developer Track</w:t>
      </w:r>
      <w:r>
        <w:rPr>
          <w:color w:val="auto"/>
          <w:sz w:val="22"/>
          <w:szCs w:val="22"/>
        </w:rPr>
        <w:tab/>
        <w:tab/>
        <w:t xml:space="preserve"> </w:t>
        <w:tab/>
        <w:t xml:space="preserve">    </w:t>
      </w:r>
      <w:r>
        <w:rPr>
          <w:b w:val="0"/>
          <w:bCs/>
          <w:color w:val="auto"/>
          <w:sz w:val="22"/>
          <w:szCs w:val="22"/>
        </w:rPr>
        <w:tab/>
        <w:tab/>
        <w:tab/>
        <w:tab/>
        <w:tab/>
        <w:t xml:space="preserve">          </w:t>
      </w:r>
      <w:r>
        <w:rPr>
          <w:b w:val="0"/>
          <w:bCs/>
          <w:caps w:val="0"/>
          <w:color w:val="auto"/>
          <w:sz w:val="22"/>
          <w:szCs w:val="22"/>
        </w:rPr>
        <w:tab/>
        <w:t xml:space="preserve">   </w:t>
      </w:r>
      <w:r>
        <w:rPr>
          <w:b w:val="0"/>
          <w:bCs/>
          <w:color w:val="auto"/>
          <w:sz w:val="22"/>
          <w:szCs w:val="22"/>
        </w:rPr>
        <w:t xml:space="preserve"> </w:t>
        <w:tab/>
        <w:t xml:space="preserve">            2019</w:t>
      </w:r>
      <w:r>
        <w:rPr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Mastered software engineering fundamentals by building 5 cloud-hosted web apps in an 8-month bootcamp</w:t>
      </w:r>
    </w:p>
    <w:p>
      <w:pPr>
        <w:pStyle w:val="para2"/>
        <w:spacing w:before="0" w:after="0"/>
        <w:rPr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 xml:space="preserve">Rutgers University </w:t>
      </w:r>
      <w:r>
        <w:rPr>
          <w:color w:val="auto"/>
          <w:sz w:val="22"/>
          <w:szCs w:val="22"/>
        </w:rPr>
        <w:t xml:space="preserve">| BA | </w:t>
      </w:r>
      <w:r>
        <w:rPr>
          <w:caps w:val="0"/>
          <w:color w:val="auto"/>
          <w:sz w:val="22"/>
          <w:szCs w:val="22"/>
        </w:rPr>
        <w:t xml:space="preserve">Summa Cum Laude </w:t>
      </w:r>
      <w:r>
        <w:rPr>
          <w:color w:val="auto"/>
          <w:sz w:val="22"/>
          <w:szCs w:val="22"/>
        </w:rPr>
        <w:t>| GPA: 3.94</w:t>
        <w:tab/>
        <w:tab/>
        <w:tab/>
        <w:tab/>
        <w:tab/>
        <w:t xml:space="preserve">    </w:t>
        <w:tab/>
        <w:t xml:space="preserve">            </w:t>
      </w:r>
      <w:r>
        <w:rPr>
          <w:b w:val="0"/>
          <w:bCs/>
          <w:color w:val="auto"/>
          <w:sz w:val="22"/>
          <w:szCs w:val="22"/>
        </w:rPr>
        <w:t>2018</w:t>
      </w:r>
      <w:r>
        <w:rPr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Majors: Philosophy, Jewish Studies; Minor: Religion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Semester Abroad: Honors Program, The Hebrew University of Jerusalem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Honor societies:  Phi Beta Kappa;  Natl. Society of Collegiate Scholars;  Natl. Society of Leadership and Success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3"/>
      <w:type w:val="nextPage"/>
      <w:pgSz w:h="16838" w:w="11906"/>
      <w:pgMar w:left="720" w:top="720" w:right="720" w:bottom="720" w:header="0"/>
      <w:paperSrc w:first="0" w:other="0" a="0" b="0"/>
      <w:pgNumType w:fmt="decimal" w:start="1"/>
      <w:titlePg/>
      <w:tmGutter w:val="3"/>
      <w:mirrorMargins w:val="0"/>
      <w:tmSection w:h="-1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charset w:val="00"/>
    <w:family w:val="roma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9"/>
    </w:pPr>
    <w:r>
      <w:t xml:space="preserve">Page </w:t>
    </w:r>
    <w:r>
      <w:fldChar w:fldCharType="begin"/>
      <w:instrText xml:space="preserve"> PAGE </w:instrText>
      <w:fldChar w:fldCharType="separate"/>
      <w:t>1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numFmt w:val="bullet"/>
      <w:suff w:val="tab"/>
      <w:lvlText w:val="·"/>
      <w:lvlJc w:val="left"/>
      <w:pPr>
        <w:ind w:left="1440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numFmt w:val="bullet"/>
      <w:suff w:val="tab"/>
      <w:lvlText w:val="·"/>
      <w:lvlJc w:val="left"/>
      <w:pPr>
        <w:ind w:left="720" w:hanging="0"/>
      </w:pPr>
      <w:rPr>
        <w:rFonts w:ascii="Symbol" w:hAnsi="Symbol"/>
      </w:rPr>
    </w:lvl>
  </w:abstractNum>
  <w:abstractNum w:abstractNumId="8">
    <w:multiLevelType w:val="singleLevel"/>
    <w:name w:val="Numbered list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</w:abstractNum>
  <w:abstractNum w:abstractNumId="9">
    <w:multiLevelType w:val="singleLevel"/>
    <w:name w:val="Numbered list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Numbered list 10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360" w:hanging="0"/>
      </w:pPr>
    </w:lvl>
    <w:lvl w:ilvl="2">
      <w:start w:val="1"/>
      <w:numFmt w:val="lowerRoman"/>
      <w:suff w:val="tab"/>
      <w:lvlText w:val="%3)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12">
    <w:multiLevelType w:val="hybridMultilevel"/>
    <w:name w:val="Numbered list 12"/>
    <w:lvl w:ilvl="0">
      <w:numFmt w:val="bullet"/>
      <w:pStyle w:val="para7"/>
      <w:suff w:val="tab"/>
      <w:lvlText w:val="·"/>
      <w:lvlJc w:val="left"/>
      <w:pPr>
        <w:ind w:left="0" w:hanging="0"/>
      </w:pPr>
      <w:rPr>
        <w:rFonts w:ascii="Cambria" w:hAnsi="Cambria"/>
      </w:rPr>
    </w:lvl>
    <w:lvl w:ilvl="1">
      <w:numFmt w:val="bullet"/>
      <w:suff w:val="tab"/>
      <w:lvlText w:val="o"/>
      <w:lvlJc w:val="left"/>
      <w:pPr>
        <w:ind w:left="432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86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129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1728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2592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3024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3456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4">
    <w:multiLevelType w:val="hybridMultilevel"/>
    <w:name w:val="Numbered list 14"/>
    <w:lvl w:ilvl="0">
      <w:start w:val="1"/>
      <w:numFmt w:val="upperRoman"/>
      <w:suff w:val="tab"/>
      <w:lvlText w:val="Article %1."/>
      <w:lvlJc w:val="left"/>
      <w:pPr>
        <w:ind w:left="0" w:hanging="0"/>
      </w:pPr>
    </w:lvl>
    <w:lvl w:ilvl="1">
      <w:start w:val="1"/>
      <w:numFmt w:val="decimalZero"/>
      <w:suff w:val="tab"/>
      <w:lvlText w:val="Section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righ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righ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right"/>
      <w:pPr>
        <w:ind w:left="144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360" w:hanging="0"/>
      </w:pPr>
    </w:lvl>
    <w:lvl w:ilvl="2">
      <w:start w:val="1"/>
      <w:numFmt w:val="lowerRoman"/>
      <w:suff w:val="tab"/>
      <w:lvlText w:val="%3)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18">
    <w:multiLevelType w:val="hybridMultilevel"/>
    <w:name w:val="Numbered list 18"/>
    <w:lvl w:ilvl="0">
      <w:start w:val="1"/>
      <w:numFmt w:val="upperRoman"/>
      <w:suff w:val="tab"/>
      <w:lvlText w:val="Article %1."/>
      <w:lvlJc w:val="left"/>
      <w:pPr>
        <w:ind w:left="0" w:hanging="0"/>
      </w:pPr>
    </w:lvl>
    <w:lvl w:ilvl="1">
      <w:start w:val="1"/>
      <w:numFmt w:val="decimalZero"/>
      <w:suff w:val="tab"/>
      <w:lvlText w:val="Section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righ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righ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right"/>
      <w:pPr>
        <w:ind w:left="144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pStyle w:val="para12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504" w:hanging="0"/>
      </w:pPr>
    </w:lvl>
    <w:lvl w:ilvl="2">
      <w:start w:val="1"/>
      <w:numFmt w:val="lowerRoman"/>
      <w:suff w:val="tab"/>
      <w:lvlText w:val="%3)"/>
      <w:lvlJc w:val="left"/>
      <w:pPr>
        <w:ind w:left="1008" w:hanging="0"/>
      </w:pPr>
    </w:lvl>
    <w:lvl w:ilvl="3">
      <w:start w:val="1"/>
      <w:numFmt w:val="decimal"/>
      <w:suff w:val="tab"/>
      <w:lvlText w:val="(%4)"/>
      <w:lvlJc w:val="left"/>
      <w:pPr>
        <w:ind w:left="1512" w:hanging="0"/>
      </w:pPr>
    </w:lvl>
    <w:lvl w:ilvl="4">
      <w:start w:val="1"/>
      <w:numFmt w:val="lowerLetter"/>
      <w:suff w:val="tab"/>
      <w:lvlText w:val="(%5)"/>
      <w:lvlJc w:val="left"/>
      <w:pPr>
        <w:ind w:left="2016" w:hanging="0"/>
      </w:pPr>
    </w:lvl>
    <w:lvl w:ilvl="5">
      <w:start w:val="1"/>
      <w:numFmt w:val="lowerRoman"/>
      <w:suff w:val="tab"/>
      <w:lvlText w:val="(%6)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3024" w:hanging="0"/>
      </w:pPr>
    </w:lvl>
    <w:lvl w:ilvl="7">
      <w:start w:val="1"/>
      <w:numFmt w:val="lowerLetter"/>
      <w:suff w:val="tab"/>
      <w:lvlText w:val="%8."/>
      <w:lvlJc w:val="left"/>
      <w:pPr>
        <w:ind w:left="3528" w:hanging="0"/>
      </w:pPr>
    </w:lvl>
    <w:lvl w:ilvl="8">
      <w:start w:val="1"/>
      <w:numFmt w:val="lowerRoman"/>
      <w:suff w:val="tab"/>
      <w:lvlText w:val="%9."/>
      <w:lvlJc w:val="left"/>
      <w:pPr>
        <w:ind w:left="4032" w:hanging="0"/>
      </w:pPr>
    </w:lvl>
  </w:abstractNum>
  <w:abstractNum w:abstractNumId="20">
    <w:multiLevelType w:val="hybridMultilevel"/>
    <w:name w:val="Numbered list 20"/>
    <w:lvl w:ilvl="0">
      <w:start w:val="1"/>
      <w:numFmt w:val="upperRoman"/>
      <w:suff w:val="tab"/>
      <w:lvlText w:val="Article %1."/>
      <w:lvlJc w:val="left"/>
      <w:pPr>
        <w:ind w:left="0" w:hanging="0"/>
      </w:pPr>
    </w:lvl>
    <w:lvl w:ilvl="1">
      <w:start w:val="1"/>
      <w:numFmt w:val="decimalZero"/>
      <w:suff w:val="tab"/>
      <w:lvlText w:val="Section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righ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righ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right"/>
      <w:pPr>
        <w:ind w:left="144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291"/>
    </w:tmLastPosCaret>
    <w:tmLastPosAnchor>
      <w:tmLastPosPgfIdx w:val="0"/>
      <w:tmLastPosIdx w:val="0"/>
    </w:tmLastPosAnchor>
    <w:tmLastPosTblRect w:left="0" w:top="0" w:right="0" w:bottom="0"/>
  </w:tmLastPos>
  <w:tmAppRevision w:date="1736856130" w:val="1222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aria/Desktop/Ari_Abramowitz_Resume v26.pdf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20" w:after="100"/>
      <w:contextualSpacing/>
      <w:keepNext/>
      <w:outlineLvl w:val="0"/>
      <w:keepLines/>
    </w:pPr>
    <w:rPr>
      <w:b/>
      <w:color w:val="2a7b88"/>
      <w:sz w:val="28"/>
      <w:szCs w:val="32"/>
    </w:rPr>
  </w:style>
  <w:style w:type="paragraph" w:styleId="para2">
    <w:name w:val="heading 2"/>
    <w:qFormat/>
    <w:basedOn w:val="para0"/>
    <w:next w:val="para0"/>
    <w:pPr>
      <w:spacing w:before="60" w:after="40"/>
      <w:contextualSpacing/>
      <w:keepNext/>
      <w:outlineLvl w:val="1"/>
      <w:keepLines/>
    </w:pPr>
    <w:rPr>
      <w:b/>
      <w:caps/>
      <w:color w:val="262626"/>
      <w:sz w:val="24"/>
      <w:szCs w:val="26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i/>
      <w:iCs/>
      <w:color w:val="2a7b88"/>
    </w:rPr>
  </w:style>
  <w:style w:type="paragraph" w:styleId="para4">
    <w:name w:val="heading 8"/>
    <w:qFormat/>
    <w:basedOn w:val="para0"/>
    <w:next w:val="para0"/>
    <w:pPr>
      <w:spacing w:before="40" w:after="0"/>
      <w:keepNext/>
      <w:outlineLvl w:val="7"/>
      <w:keepLines/>
    </w:pPr>
    <w:rPr>
      <w:color w:val="272727"/>
      <w:szCs w:val="21"/>
    </w:rPr>
  </w:style>
  <w:style w:type="paragraph" w:styleId="para5">
    <w:name w:val="heading 9"/>
    <w:qFormat/>
    <w:basedOn w:val="para0"/>
    <w:next w:val="para0"/>
    <w:pPr>
      <w:spacing w:before="40" w:after="0"/>
      <w:keepNext/>
      <w:outlineLvl w:val="8"/>
      <w:keepLines/>
    </w:pPr>
    <w:rPr>
      <w:i/>
      <w:iCs/>
      <w:color w:val="272727"/>
      <w:szCs w:val="21"/>
    </w:rPr>
  </w:style>
  <w:style w:type="paragraph" w:styleId="para6">
    <w:name w:val="Title"/>
    <w:qFormat/>
    <w:basedOn w:val="para0"/>
    <w:pPr>
      <w:spacing w:after="120"/>
      <w:contextualSpacing/>
      <w:pBdr>
        <w:top w:val="nil" w:sz="0" w:space="3" w:color="000000" tmln="20, 20, 20, 0, 60"/>
        <w:left w:val="nil" w:sz="0" w:space="3" w:color="000000" tmln="20, 20, 20, 0, 60"/>
        <w:bottom w:val="single" w:sz="12" w:space="4" w:color="39A5B7" tmln="3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a7b88"/>
      <w:kern w:val="1"/>
      <w:sz w:val="56"/>
    </w:rPr>
  </w:style>
  <w:style w:type="paragraph" w:styleId="para7">
    <w:name w:val="List Bullet"/>
    <w:qFormat/>
    <w:basedOn w:val="para0"/>
    <w:pPr>
      <w:numPr>
        <w:ilvl w:val="0"/>
        <w:numId w:val="12"/>
      </w:numPr>
      <w:ind w:left="216" w:hanging="216"/>
      <w:spacing w:line="288" w:lineRule="auto"/>
      <w:contextualSpacing/>
    </w:pPr>
  </w:style>
  <w:style w:type="paragraph" w:styleId="para8">
    <w:name w:val="Header"/>
    <w:qFormat/>
    <w:basedOn w:val="para0"/>
    <w:pPr>
      <w:spacing w:after="0"/>
    </w:pPr>
  </w:style>
  <w:style w:type="paragraph" w:styleId="para9">
    <w:name w:val="Footer"/>
    <w:qFormat/>
    <w:basedOn w:val="para0"/>
    <w:pPr>
      <w:spacing w:after="0"/>
      <w:jc w:val="right"/>
    </w:pPr>
    <w:rPr>
      <w:color w:val="2a7b88"/>
    </w:rPr>
  </w:style>
  <w:style w:type="paragraph" w:styleId="para10">
    <w:name w:val="TOC Heading"/>
    <w:qFormat/>
    <w:basedOn w:val="para1"/>
    <w:next w:val="para0"/>
    <w:pPr>
      <w:contextualSpacing w:val="0"/>
      <w:outlineLvl w:val="9"/>
    </w:pPr>
  </w:style>
  <w:style w:type="paragraph" w:styleId="para11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A7B88" tmln="10, 20, 20, 0, 200"/>
        <w:left w:val="nil" w:sz="0" w:space="3" w:color="000000" tmln="20, 20, 20, 0, 60"/>
        <w:bottom w:val="single" w:sz="4" w:space="10" w:color="2A7B88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2">
    <w:name w:val="List Number"/>
    <w:qFormat/>
    <w:basedOn w:val="para0"/>
    <w:pPr>
      <w:numPr>
        <w:ilvl w:val="0"/>
        <w:numId w:val="19"/>
      </w:numPr>
      <w:ind w:left="288" w:hanging="288"/>
      <w:spacing w:line="288" w:lineRule="auto"/>
      <w:contextualSpacing/>
    </w:pPr>
  </w:style>
  <w:style w:type="paragraph" w:styleId="para13">
    <w:name w:val="Body Text 3"/>
    <w:qFormat/>
    <w:basedOn w:val="para0"/>
    <w:pPr>
      <w:spacing w:after="120"/>
    </w:pPr>
    <w:rPr>
      <w:szCs w:val="16"/>
    </w:rPr>
  </w:style>
  <w:style w:type="paragraph" w:styleId="para14">
    <w:name w:val="Block Text"/>
    <w:qFormat/>
    <w:basedOn w:val="para0"/>
    <w:pPr>
      <w:ind w:left="1152" w:right="1152"/>
      <w:pBdr>
        <w:top w:val="single" w:sz="2" w:space="10" w:color="39A5B7" tmln="5, 20, 20, 0, 200"/>
        <w:left w:val="single" w:sz="2" w:space="10" w:color="39A5B7" tmln="5, 20, 20, 0, 200"/>
        <w:bottom w:val="single" w:sz="2" w:space="10" w:color="39A5B7" tmln="5, 20, 20, 0, 200"/>
        <w:right w:val="single" w:sz="2" w:space="10" w:color="39A5B7" tmln="5, 20, 20, 0, 20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5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16">
    <w:name w:val="Document Map"/>
    <w:qFormat/>
    <w:basedOn w:val="para0"/>
    <w:pPr>
      <w:spacing w:after="0"/>
    </w:pPr>
    <w:rPr>
      <w:rFonts w:ascii="Segoe UI" w:hAnsi="Segoe UI" w:cs="Segoe UI"/>
      <w:szCs w:val="16"/>
    </w:rPr>
  </w:style>
  <w:style w:type="paragraph" w:styleId="para17">
    <w:name w:val="caption"/>
    <w:qFormat/>
    <w:basedOn w:val="para0"/>
    <w:next w:val="para0"/>
    <w:pPr>
      <w:spacing w:after="200"/>
    </w:pPr>
    <w:rPr>
      <w:i/>
      <w:iCs/>
      <w:color w:val="4d4d4d"/>
      <w:szCs w:val="18"/>
    </w:rPr>
  </w:style>
  <w:style w:type="paragraph" w:styleId="para18">
    <w:name w:val="Balloon Text"/>
    <w:qFormat/>
    <w:basedOn w:val="para0"/>
    <w:pPr>
      <w:spacing w:after="0"/>
    </w:pPr>
    <w:rPr>
      <w:rFonts w:ascii="Segoe UI" w:hAnsi="Segoe UI" w:cs="Segoe UI"/>
      <w:szCs w:val="18"/>
    </w:rPr>
  </w:style>
  <w:style w:type="paragraph" w:styleId="para19" w:customStyle="1">
    <w:name w:val="annotation text"/>
    <w:qFormat/>
    <w:basedOn w:val="para0"/>
    <w:rPr>
      <w:szCs w:val="20"/>
    </w:rPr>
  </w:style>
  <w:style w:type="paragraph" w:styleId="para20" w:customStyle="1">
    <w:name w:val="annotation subject"/>
    <w:qFormat/>
    <w:basedOn w:val="para19"/>
    <w:next w:val="para19"/>
    <w:rPr>
      <w:b/>
      <w:bCs/>
    </w:rPr>
  </w:style>
  <w:style w:type="paragraph" w:styleId="para21">
    <w:name w:val="Endnote Text"/>
    <w:qFormat/>
    <w:basedOn w:val="para0"/>
    <w:pPr>
      <w:spacing w:after="0"/>
    </w:pPr>
    <w:rPr>
      <w:szCs w:val="20"/>
    </w:rPr>
  </w:style>
  <w:style w:type="paragraph" w:styleId="para22">
    <w:name w:val="Envelope Return"/>
    <w:qFormat/>
    <w:basedOn w:val="para0"/>
    <w:pPr>
      <w:spacing w:after="0"/>
    </w:pPr>
    <w:rPr>
      <w:szCs w:val="20"/>
    </w:rPr>
  </w:style>
  <w:style w:type="paragraph" w:styleId="para23">
    <w:name w:val="Footnote Text"/>
    <w:qFormat/>
    <w:basedOn w:val="para0"/>
    <w:pPr>
      <w:spacing w:after="0"/>
    </w:pPr>
    <w:rPr>
      <w:szCs w:val="20"/>
    </w:rPr>
  </w:style>
  <w:style w:type="paragraph" w:styleId="para24">
    <w:name w:val="HTML Preformatted"/>
    <w:qFormat/>
    <w:basedOn w:val="para0"/>
    <w:pPr>
      <w:spacing w:after="0"/>
    </w:pPr>
    <w:rPr>
      <w:rFonts w:ascii="Consolas" w:hAnsi="Consolas"/>
      <w:szCs w:val="20"/>
    </w:rPr>
  </w:style>
  <w:style w:type="paragraph" w:styleId="para25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mbria" w:cs="Cambria"/>
      <w:color w:val="404040"/>
      <w:sz w:val="22"/>
      <w:szCs w:val="22"/>
      <w:lang w:val="en-us" w:eastAsia="ja-jp" w:bidi="ar-sa"/>
    </w:rPr>
  </w:style>
  <w:style w:type="paragraph" w:styleId="para26">
    <w:name w:val="Plain Text"/>
    <w:qFormat/>
    <w:basedOn w:val="para0"/>
    <w:pPr>
      <w:spacing w:after="0"/>
    </w:pPr>
    <w:rPr>
      <w:rFonts w:ascii="Consolas" w:hAnsi="Consolas"/>
      <w:szCs w:val="21"/>
    </w:rPr>
  </w:style>
  <w:style w:type="paragraph" w:styleId="para2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mbria" w:hAnsi="Cambria" w:eastAsia="Cambria" w:cs="Cambria"/>
      <w:color w:val="2a7b88"/>
      <w:kern w:val="1"/>
      <w:sz w:val="56"/>
    </w:rPr>
  </w:style>
  <w:style w:type="character" w:styleId="char2">
    <w:name w:val="Placeholder Text"/>
    <w:basedOn w:val="char0"/>
    <w:rPr>
      <w:color w:val="393939"/>
    </w:rPr>
  </w:style>
  <w:style w:type="character" w:styleId="char3" w:customStyle="1">
    <w:name w:val="Header Char"/>
    <w:basedOn w:val="char0"/>
  </w:style>
  <w:style w:type="character" w:styleId="char4" w:customStyle="1">
    <w:name w:val="Footer Char"/>
    <w:basedOn w:val="char0"/>
    <w:rPr>
      <w:color w:val="2a7b88"/>
    </w:rPr>
  </w:style>
  <w:style w:type="character" w:styleId="char5" w:customStyle="1">
    <w:name w:val="Heading 1 Char"/>
    <w:basedOn w:val="char0"/>
    <w:rPr>
      <w:rFonts w:ascii="Cambria" w:hAnsi="Cambria" w:eastAsia="Cambria" w:cs="Cambria"/>
      <w:b/>
      <w:color w:val="2a7b88"/>
      <w:sz w:val="28"/>
      <w:szCs w:val="32"/>
    </w:rPr>
  </w:style>
  <w:style w:type="character" w:styleId="char6" w:customStyle="1">
    <w:name w:val="Heading 2 Char"/>
    <w:basedOn w:val="char0"/>
    <w:rPr>
      <w:rFonts w:ascii="Cambria" w:hAnsi="Cambria" w:eastAsia="Cambria" w:cs="Cambria"/>
      <w:b/>
      <w:caps/>
      <w:color w:val="262626"/>
      <w:sz w:val="24"/>
      <w:szCs w:val="26"/>
    </w:rPr>
  </w:style>
  <w:style w:type="character" w:styleId="char7">
    <w:name w:val="Intense Emphasis"/>
    <w:basedOn w:val="char0"/>
    <w:rPr>
      <w:i/>
      <w:iCs/>
      <w:color w:val="2a7b88"/>
    </w:rPr>
  </w:style>
  <w:style w:type="character" w:styleId="char8">
    <w:name w:val="Intense Reference"/>
    <w:basedOn w:val="char0"/>
    <w:rPr>
      <w:b/>
      <w:bCs/>
      <w:caps w:val="0"/>
      <w:smallCaps w:percent="80"/>
      <w:color w:val="2a7b88"/>
      <w:spacing w:val="0" w:percent="100"/>
    </w:rPr>
  </w:style>
  <w:style w:type="character" w:styleId="char9" w:customStyle="1">
    <w:name w:val="Intense Quote Char"/>
    <w:basedOn w:val="char0"/>
    <w:rPr>
      <w:i/>
      <w:iCs/>
      <w:color w:val="2a7b88"/>
    </w:rPr>
  </w:style>
  <w:style w:type="character" w:styleId="char10">
    <w:name w:val="FollowedHyperlink"/>
    <w:basedOn w:val="char0"/>
    <w:rPr>
      <w:color w:val="7b4968"/>
      <w:u w:color="auto" w:val="single"/>
    </w:rPr>
  </w:style>
  <w:style w:type="character" w:styleId="char11">
    <w:name w:val="Hyperlink"/>
    <w:basedOn w:val="char0"/>
    <w:rPr>
      <w:color w:val="2a7b88"/>
      <w:u w:color="auto" w:val="single"/>
    </w:rPr>
  </w:style>
  <w:style w:type="character" w:styleId="char12" w:customStyle="1">
    <w:name w:val="Body Text 3 Char"/>
    <w:basedOn w:val="char0"/>
    <w:rPr>
      <w:szCs w:val="16"/>
    </w:rPr>
  </w:style>
  <w:style w:type="character" w:styleId="char13" w:customStyle="1">
    <w:name w:val="Body Text Indent 3 Char"/>
    <w:basedOn w:val="char0"/>
    <w:rPr>
      <w:szCs w:val="16"/>
    </w:rPr>
  </w:style>
  <w:style w:type="character" w:styleId="char14" w:customStyle="1">
    <w:name w:val="annotation reference"/>
    <w:basedOn w:val="char0"/>
    <w:rPr>
      <w:sz w:val="22"/>
      <w:szCs w:val="16"/>
    </w:rPr>
  </w:style>
  <w:style w:type="character" w:styleId="char15" w:customStyle="1">
    <w:name w:val="Document Map Char"/>
    <w:basedOn w:val="char0"/>
    <w:rPr>
      <w:rFonts w:ascii="Segoe UI" w:hAnsi="Segoe UI" w:cs="Segoe UI"/>
      <w:szCs w:val="16"/>
    </w:rPr>
  </w:style>
  <w:style w:type="character" w:styleId="char16" w:customStyle="1">
    <w:name w:val="Heading 8 Char"/>
    <w:basedOn w:val="char0"/>
    <w:rPr>
      <w:rFonts w:ascii="Cambria" w:hAnsi="Cambria" w:eastAsia="Cambria" w:cs="Cambria"/>
      <w:color w:val="272727"/>
      <w:szCs w:val="21"/>
    </w:rPr>
  </w:style>
  <w:style w:type="character" w:styleId="char17" w:customStyle="1">
    <w:name w:val="Heading 9 Char"/>
    <w:basedOn w:val="char0"/>
    <w:rPr>
      <w:rFonts w:ascii="Cambria" w:hAnsi="Cambria" w:eastAsia="Cambria" w:cs="Cambria"/>
      <w:i/>
      <w:iCs/>
      <w:color w:val="272727"/>
      <w:szCs w:val="21"/>
    </w:rPr>
  </w:style>
  <w:style w:type="character" w:styleId="char18" w:customStyle="1">
    <w:name w:val="Balloon Text Char"/>
    <w:basedOn w:val="char0"/>
    <w:rPr>
      <w:rFonts w:ascii="Segoe UI" w:hAnsi="Segoe UI" w:cs="Segoe UI"/>
      <w:szCs w:val="18"/>
    </w:rPr>
  </w:style>
  <w:style w:type="character" w:styleId="char19" w:customStyle="1">
    <w:name w:val="Comment Text Char"/>
    <w:basedOn w:val="char0"/>
    <w:rPr>
      <w:szCs w:val="20"/>
    </w:rPr>
  </w:style>
  <w:style w:type="character" w:styleId="char20" w:customStyle="1">
    <w:name w:val="Comment Subject Char"/>
    <w:basedOn w:val="char19"/>
    <w:rPr>
      <w:b/>
      <w:bCs/>
      <w:szCs w:val="20"/>
    </w:rPr>
  </w:style>
  <w:style w:type="character" w:styleId="char21" w:customStyle="1">
    <w:name w:val="Endnote Text Char"/>
    <w:basedOn w:val="char0"/>
    <w:rPr>
      <w:szCs w:val="20"/>
    </w:rPr>
  </w:style>
  <w:style w:type="character" w:styleId="char22" w:customStyle="1">
    <w:name w:val="Footnote Text Char"/>
    <w:basedOn w:val="char0"/>
    <w:rPr>
      <w:szCs w:val="20"/>
    </w:rPr>
  </w:style>
  <w:style w:type="character" w:styleId="char23">
    <w:name w:val="HTML Code"/>
    <w:basedOn w:val="char0"/>
    <w:rPr>
      <w:rFonts w:ascii="Consolas" w:hAnsi="Consolas"/>
      <w:sz w:val="22"/>
      <w:szCs w:val="20"/>
    </w:rPr>
  </w:style>
  <w:style w:type="character" w:styleId="char24">
    <w:name w:val="HTML Keyboard"/>
    <w:basedOn w:val="char0"/>
    <w:rPr>
      <w:rFonts w:ascii="Consolas" w:hAnsi="Consolas"/>
      <w:sz w:val="22"/>
      <w:szCs w:val="20"/>
    </w:rPr>
  </w:style>
  <w:style w:type="character" w:styleId="char25" w:customStyle="1">
    <w:name w:val="HTML Preformatted Char"/>
    <w:basedOn w:val="char0"/>
    <w:rPr>
      <w:rFonts w:ascii="Consolas" w:hAnsi="Consolas"/>
      <w:szCs w:val="20"/>
    </w:rPr>
  </w:style>
  <w:style w:type="character" w:styleId="char26">
    <w:name w:val="HTML Typewriter"/>
    <w:basedOn w:val="char0"/>
    <w:rPr>
      <w:rFonts w:ascii="Consolas" w:hAnsi="Consolas"/>
      <w:sz w:val="22"/>
      <w:szCs w:val="20"/>
    </w:rPr>
  </w:style>
  <w:style w:type="character" w:styleId="char27" w:customStyle="1">
    <w:name w:val="Macro Text Char"/>
    <w:basedOn w:val="char0"/>
    <w:rPr>
      <w:rFonts w:ascii="Consolas" w:hAnsi="Consolas"/>
      <w:szCs w:val="20"/>
    </w:rPr>
  </w:style>
  <w:style w:type="character" w:styleId="char28" w:customStyle="1">
    <w:name w:val="Plain Text Char"/>
    <w:basedOn w:val="char0"/>
    <w:rPr>
      <w:rFonts w:ascii="Consolas" w:hAnsi="Consolas"/>
      <w:szCs w:val="21"/>
    </w:rPr>
  </w:style>
  <w:style w:type="character" w:styleId="char29" w:customStyle="1">
    <w:name w:val="Unresolved Mention"/>
    <w:basedOn w:val="char0"/>
    <w:rPr>
      <w:color w:val="605e5c"/>
      <w:shd w:val="clear" w:fill="e1dfdd"/>
    </w:rPr>
  </w:style>
  <w:style w:type="character" w:styleId="char30" w:customStyle="1">
    <w:name w:val="lt-line-clamp__line"/>
    <w:basedOn w:val="char0"/>
  </w:style>
  <w:style w:type="character" w:styleId="char31" w:customStyle="1">
    <w:name w:val="Heading 4 Char"/>
    <w:basedOn w:val="char0"/>
    <w:rPr>
      <w:rFonts w:ascii="Cambria" w:hAnsi="Cambria" w:eastAsia="Cambria" w:cs="Cambria"/>
      <w:i/>
      <w:iCs/>
      <w:color w:val="2a7b8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20" w:after="100"/>
      <w:contextualSpacing/>
      <w:keepNext/>
      <w:outlineLvl w:val="0"/>
      <w:keepLines/>
    </w:pPr>
    <w:rPr>
      <w:b/>
      <w:color w:val="2a7b88"/>
      <w:sz w:val="28"/>
      <w:szCs w:val="32"/>
    </w:rPr>
  </w:style>
  <w:style w:type="paragraph" w:styleId="para2">
    <w:name w:val="heading 2"/>
    <w:qFormat/>
    <w:basedOn w:val="para0"/>
    <w:next w:val="para0"/>
    <w:pPr>
      <w:spacing w:before="60" w:after="40"/>
      <w:contextualSpacing/>
      <w:keepNext/>
      <w:outlineLvl w:val="1"/>
      <w:keepLines/>
    </w:pPr>
    <w:rPr>
      <w:b/>
      <w:caps/>
      <w:color w:val="262626"/>
      <w:sz w:val="24"/>
      <w:szCs w:val="26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i/>
      <w:iCs/>
      <w:color w:val="2a7b88"/>
    </w:rPr>
  </w:style>
  <w:style w:type="paragraph" w:styleId="para4">
    <w:name w:val="heading 8"/>
    <w:qFormat/>
    <w:basedOn w:val="para0"/>
    <w:next w:val="para0"/>
    <w:pPr>
      <w:spacing w:before="40" w:after="0"/>
      <w:keepNext/>
      <w:outlineLvl w:val="7"/>
      <w:keepLines/>
    </w:pPr>
    <w:rPr>
      <w:color w:val="272727"/>
      <w:szCs w:val="21"/>
    </w:rPr>
  </w:style>
  <w:style w:type="paragraph" w:styleId="para5">
    <w:name w:val="heading 9"/>
    <w:qFormat/>
    <w:basedOn w:val="para0"/>
    <w:next w:val="para0"/>
    <w:pPr>
      <w:spacing w:before="40" w:after="0"/>
      <w:keepNext/>
      <w:outlineLvl w:val="8"/>
      <w:keepLines/>
    </w:pPr>
    <w:rPr>
      <w:i/>
      <w:iCs/>
      <w:color w:val="272727"/>
      <w:szCs w:val="21"/>
    </w:rPr>
  </w:style>
  <w:style w:type="paragraph" w:styleId="para6">
    <w:name w:val="Title"/>
    <w:qFormat/>
    <w:basedOn w:val="para0"/>
    <w:pPr>
      <w:spacing w:after="120"/>
      <w:contextualSpacing/>
      <w:pBdr>
        <w:top w:val="nil" w:sz="0" w:space="3" w:color="000000" tmln="20, 20, 20, 0, 60"/>
        <w:left w:val="nil" w:sz="0" w:space="3" w:color="000000" tmln="20, 20, 20, 0, 60"/>
        <w:bottom w:val="single" w:sz="12" w:space="4" w:color="39A5B7" tmln="3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a7b88"/>
      <w:kern w:val="1"/>
      <w:sz w:val="56"/>
    </w:rPr>
  </w:style>
  <w:style w:type="paragraph" w:styleId="para7">
    <w:name w:val="List Bullet"/>
    <w:qFormat/>
    <w:basedOn w:val="para0"/>
    <w:pPr>
      <w:numPr>
        <w:ilvl w:val="0"/>
        <w:numId w:val="12"/>
      </w:numPr>
      <w:ind w:left="216" w:hanging="216"/>
      <w:spacing w:line="288" w:lineRule="auto"/>
      <w:contextualSpacing/>
    </w:pPr>
  </w:style>
  <w:style w:type="paragraph" w:styleId="para8">
    <w:name w:val="Header"/>
    <w:qFormat/>
    <w:basedOn w:val="para0"/>
    <w:pPr>
      <w:spacing w:after="0"/>
    </w:pPr>
  </w:style>
  <w:style w:type="paragraph" w:styleId="para9">
    <w:name w:val="Footer"/>
    <w:qFormat/>
    <w:basedOn w:val="para0"/>
    <w:pPr>
      <w:spacing w:after="0"/>
      <w:jc w:val="right"/>
    </w:pPr>
    <w:rPr>
      <w:color w:val="2a7b88"/>
    </w:rPr>
  </w:style>
  <w:style w:type="paragraph" w:styleId="para10">
    <w:name w:val="TOC Heading"/>
    <w:qFormat/>
    <w:basedOn w:val="para1"/>
    <w:next w:val="para0"/>
    <w:pPr>
      <w:contextualSpacing w:val="0"/>
      <w:outlineLvl w:val="9"/>
    </w:pPr>
  </w:style>
  <w:style w:type="paragraph" w:styleId="para11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A7B88" tmln="10, 20, 20, 0, 200"/>
        <w:left w:val="nil" w:sz="0" w:space="3" w:color="000000" tmln="20, 20, 20, 0, 60"/>
        <w:bottom w:val="single" w:sz="4" w:space="10" w:color="2A7B88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2">
    <w:name w:val="List Number"/>
    <w:qFormat/>
    <w:basedOn w:val="para0"/>
    <w:pPr>
      <w:numPr>
        <w:ilvl w:val="0"/>
        <w:numId w:val="19"/>
      </w:numPr>
      <w:ind w:left="288" w:hanging="288"/>
      <w:spacing w:line="288" w:lineRule="auto"/>
      <w:contextualSpacing/>
    </w:pPr>
  </w:style>
  <w:style w:type="paragraph" w:styleId="para13">
    <w:name w:val="Body Text 3"/>
    <w:qFormat/>
    <w:basedOn w:val="para0"/>
    <w:pPr>
      <w:spacing w:after="120"/>
    </w:pPr>
    <w:rPr>
      <w:szCs w:val="16"/>
    </w:rPr>
  </w:style>
  <w:style w:type="paragraph" w:styleId="para14">
    <w:name w:val="Block Text"/>
    <w:qFormat/>
    <w:basedOn w:val="para0"/>
    <w:pPr>
      <w:ind w:left="1152" w:right="1152"/>
      <w:pBdr>
        <w:top w:val="single" w:sz="2" w:space="10" w:color="39A5B7" tmln="5, 20, 20, 0, 200"/>
        <w:left w:val="single" w:sz="2" w:space="10" w:color="39A5B7" tmln="5, 20, 20, 0, 200"/>
        <w:bottom w:val="single" w:sz="2" w:space="10" w:color="39A5B7" tmln="5, 20, 20, 0, 200"/>
        <w:right w:val="single" w:sz="2" w:space="10" w:color="39A5B7" tmln="5, 20, 20, 0, 20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5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16">
    <w:name w:val="Document Map"/>
    <w:qFormat/>
    <w:basedOn w:val="para0"/>
    <w:pPr>
      <w:spacing w:after="0"/>
    </w:pPr>
    <w:rPr>
      <w:rFonts w:ascii="Segoe UI" w:hAnsi="Segoe UI" w:cs="Segoe UI"/>
      <w:szCs w:val="16"/>
    </w:rPr>
  </w:style>
  <w:style w:type="paragraph" w:styleId="para17">
    <w:name w:val="caption"/>
    <w:qFormat/>
    <w:basedOn w:val="para0"/>
    <w:next w:val="para0"/>
    <w:pPr>
      <w:spacing w:after="200"/>
    </w:pPr>
    <w:rPr>
      <w:i/>
      <w:iCs/>
      <w:color w:val="4d4d4d"/>
      <w:szCs w:val="18"/>
    </w:rPr>
  </w:style>
  <w:style w:type="paragraph" w:styleId="para18">
    <w:name w:val="Balloon Text"/>
    <w:qFormat/>
    <w:basedOn w:val="para0"/>
    <w:pPr>
      <w:spacing w:after="0"/>
    </w:pPr>
    <w:rPr>
      <w:rFonts w:ascii="Segoe UI" w:hAnsi="Segoe UI" w:cs="Segoe UI"/>
      <w:szCs w:val="18"/>
    </w:rPr>
  </w:style>
  <w:style w:type="paragraph" w:styleId="para19" w:customStyle="1">
    <w:name w:val="annotation text"/>
    <w:qFormat/>
    <w:basedOn w:val="para0"/>
    <w:rPr>
      <w:szCs w:val="20"/>
    </w:rPr>
  </w:style>
  <w:style w:type="paragraph" w:styleId="para20" w:customStyle="1">
    <w:name w:val="annotation subject"/>
    <w:qFormat/>
    <w:basedOn w:val="para19"/>
    <w:next w:val="para19"/>
    <w:rPr>
      <w:b/>
      <w:bCs/>
    </w:rPr>
  </w:style>
  <w:style w:type="paragraph" w:styleId="para21">
    <w:name w:val="Endnote Text"/>
    <w:qFormat/>
    <w:basedOn w:val="para0"/>
    <w:pPr>
      <w:spacing w:after="0"/>
    </w:pPr>
    <w:rPr>
      <w:szCs w:val="20"/>
    </w:rPr>
  </w:style>
  <w:style w:type="paragraph" w:styleId="para22">
    <w:name w:val="Envelope Return"/>
    <w:qFormat/>
    <w:basedOn w:val="para0"/>
    <w:pPr>
      <w:spacing w:after="0"/>
    </w:pPr>
    <w:rPr>
      <w:szCs w:val="20"/>
    </w:rPr>
  </w:style>
  <w:style w:type="paragraph" w:styleId="para23">
    <w:name w:val="Footnote Text"/>
    <w:qFormat/>
    <w:basedOn w:val="para0"/>
    <w:pPr>
      <w:spacing w:after="0"/>
    </w:pPr>
    <w:rPr>
      <w:szCs w:val="20"/>
    </w:rPr>
  </w:style>
  <w:style w:type="paragraph" w:styleId="para24">
    <w:name w:val="HTML Preformatted"/>
    <w:qFormat/>
    <w:basedOn w:val="para0"/>
    <w:pPr>
      <w:spacing w:after="0"/>
    </w:pPr>
    <w:rPr>
      <w:rFonts w:ascii="Consolas" w:hAnsi="Consolas"/>
      <w:szCs w:val="20"/>
    </w:rPr>
  </w:style>
  <w:style w:type="paragraph" w:styleId="para25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mbria" w:cs="Cambria"/>
      <w:color w:val="404040"/>
      <w:sz w:val="22"/>
      <w:szCs w:val="22"/>
      <w:lang w:val="en-us" w:eastAsia="ja-jp" w:bidi="ar-sa"/>
    </w:rPr>
  </w:style>
  <w:style w:type="paragraph" w:styleId="para26">
    <w:name w:val="Plain Text"/>
    <w:qFormat/>
    <w:basedOn w:val="para0"/>
    <w:pPr>
      <w:spacing w:after="0"/>
    </w:pPr>
    <w:rPr>
      <w:rFonts w:ascii="Consolas" w:hAnsi="Consolas"/>
      <w:szCs w:val="21"/>
    </w:rPr>
  </w:style>
  <w:style w:type="paragraph" w:styleId="para2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mbria" w:hAnsi="Cambria" w:eastAsia="Cambria" w:cs="Cambria"/>
      <w:color w:val="2a7b88"/>
      <w:kern w:val="1"/>
      <w:sz w:val="56"/>
    </w:rPr>
  </w:style>
  <w:style w:type="character" w:styleId="char2">
    <w:name w:val="Placeholder Text"/>
    <w:basedOn w:val="char0"/>
    <w:rPr>
      <w:color w:val="393939"/>
    </w:rPr>
  </w:style>
  <w:style w:type="character" w:styleId="char3" w:customStyle="1">
    <w:name w:val="Header Char"/>
    <w:basedOn w:val="char0"/>
  </w:style>
  <w:style w:type="character" w:styleId="char4" w:customStyle="1">
    <w:name w:val="Footer Char"/>
    <w:basedOn w:val="char0"/>
    <w:rPr>
      <w:color w:val="2a7b88"/>
    </w:rPr>
  </w:style>
  <w:style w:type="character" w:styleId="char5" w:customStyle="1">
    <w:name w:val="Heading 1 Char"/>
    <w:basedOn w:val="char0"/>
    <w:rPr>
      <w:rFonts w:ascii="Cambria" w:hAnsi="Cambria" w:eastAsia="Cambria" w:cs="Cambria"/>
      <w:b/>
      <w:color w:val="2a7b88"/>
      <w:sz w:val="28"/>
      <w:szCs w:val="32"/>
    </w:rPr>
  </w:style>
  <w:style w:type="character" w:styleId="char6" w:customStyle="1">
    <w:name w:val="Heading 2 Char"/>
    <w:basedOn w:val="char0"/>
    <w:rPr>
      <w:rFonts w:ascii="Cambria" w:hAnsi="Cambria" w:eastAsia="Cambria" w:cs="Cambria"/>
      <w:b/>
      <w:caps/>
      <w:color w:val="262626"/>
      <w:sz w:val="24"/>
      <w:szCs w:val="26"/>
    </w:rPr>
  </w:style>
  <w:style w:type="character" w:styleId="char7">
    <w:name w:val="Intense Emphasis"/>
    <w:basedOn w:val="char0"/>
    <w:rPr>
      <w:i/>
      <w:iCs/>
      <w:color w:val="2a7b88"/>
    </w:rPr>
  </w:style>
  <w:style w:type="character" w:styleId="char8">
    <w:name w:val="Intense Reference"/>
    <w:basedOn w:val="char0"/>
    <w:rPr>
      <w:b/>
      <w:bCs/>
      <w:caps w:val="0"/>
      <w:smallCaps w:percent="80"/>
      <w:color w:val="2a7b88"/>
      <w:spacing w:val="0" w:percent="100"/>
    </w:rPr>
  </w:style>
  <w:style w:type="character" w:styleId="char9" w:customStyle="1">
    <w:name w:val="Intense Quote Char"/>
    <w:basedOn w:val="char0"/>
    <w:rPr>
      <w:i/>
      <w:iCs/>
      <w:color w:val="2a7b88"/>
    </w:rPr>
  </w:style>
  <w:style w:type="character" w:styleId="char10">
    <w:name w:val="FollowedHyperlink"/>
    <w:basedOn w:val="char0"/>
    <w:rPr>
      <w:color w:val="7b4968"/>
      <w:u w:color="auto" w:val="single"/>
    </w:rPr>
  </w:style>
  <w:style w:type="character" w:styleId="char11">
    <w:name w:val="Hyperlink"/>
    <w:basedOn w:val="char0"/>
    <w:rPr>
      <w:color w:val="2a7b88"/>
      <w:u w:color="auto" w:val="single"/>
    </w:rPr>
  </w:style>
  <w:style w:type="character" w:styleId="char12" w:customStyle="1">
    <w:name w:val="Body Text 3 Char"/>
    <w:basedOn w:val="char0"/>
    <w:rPr>
      <w:szCs w:val="16"/>
    </w:rPr>
  </w:style>
  <w:style w:type="character" w:styleId="char13" w:customStyle="1">
    <w:name w:val="Body Text Indent 3 Char"/>
    <w:basedOn w:val="char0"/>
    <w:rPr>
      <w:szCs w:val="16"/>
    </w:rPr>
  </w:style>
  <w:style w:type="character" w:styleId="char14" w:customStyle="1">
    <w:name w:val="annotation reference"/>
    <w:basedOn w:val="char0"/>
    <w:rPr>
      <w:sz w:val="22"/>
      <w:szCs w:val="16"/>
    </w:rPr>
  </w:style>
  <w:style w:type="character" w:styleId="char15" w:customStyle="1">
    <w:name w:val="Document Map Char"/>
    <w:basedOn w:val="char0"/>
    <w:rPr>
      <w:rFonts w:ascii="Segoe UI" w:hAnsi="Segoe UI" w:cs="Segoe UI"/>
      <w:szCs w:val="16"/>
    </w:rPr>
  </w:style>
  <w:style w:type="character" w:styleId="char16" w:customStyle="1">
    <w:name w:val="Heading 8 Char"/>
    <w:basedOn w:val="char0"/>
    <w:rPr>
      <w:rFonts w:ascii="Cambria" w:hAnsi="Cambria" w:eastAsia="Cambria" w:cs="Cambria"/>
      <w:color w:val="272727"/>
      <w:szCs w:val="21"/>
    </w:rPr>
  </w:style>
  <w:style w:type="character" w:styleId="char17" w:customStyle="1">
    <w:name w:val="Heading 9 Char"/>
    <w:basedOn w:val="char0"/>
    <w:rPr>
      <w:rFonts w:ascii="Cambria" w:hAnsi="Cambria" w:eastAsia="Cambria" w:cs="Cambria"/>
      <w:i/>
      <w:iCs/>
      <w:color w:val="272727"/>
      <w:szCs w:val="21"/>
    </w:rPr>
  </w:style>
  <w:style w:type="character" w:styleId="char18" w:customStyle="1">
    <w:name w:val="Balloon Text Char"/>
    <w:basedOn w:val="char0"/>
    <w:rPr>
      <w:rFonts w:ascii="Segoe UI" w:hAnsi="Segoe UI" w:cs="Segoe UI"/>
      <w:szCs w:val="18"/>
    </w:rPr>
  </w:style>
  <w:style w:type="character" w:styleId="char19" w:customStyle="1">
    <w:name w:val="Comment Text Char"/>
    <w:basedOn w:val="char0"/>
    <w:rPr>
      <w:szCs w:val="20"/>
    </w:rPr>
  </w:style>
  <w:style w:type="character" w:styleId="char20" w:customStyle="1">
    <w:name w:val="Comment Subject Char"/>
    <w:basedOn w:val="char19"/>
    <w:rPr>
      <w:b/>
      <w:bCs/>
      <w:szCs w:val="20"/>
    </w:rPr>
  </w:style>
  <w:style w:type="character" w:styleId="char21" w:customStyle="1">
    <w:name w:val="Endnote Text Char"/>
    <w:basedOn w:val="char0"/>
    <w:rPr>
      <w:szCs w:val="20"/>
    </w:rPr>
  </w:style>
  <w:style w:type="character" w:styleId="char22" w:customStyle="1">
    <w:name w:val="Footnote Text Char"/>
    <w:basedOn w:val="char0"/>
    <w:rPr>
      <w:szCs w:val="20"/>
    </w:rPr>
  </w:style>
  <w:style w:type="character" w:styleId="char23">
    <w:name w:val="HTML Code"/>
    <w:basedOn w:val="char0"/>
    <w:rPr>
      <w:rFonts w:ascii="Consolas" w:hAnsi="Consolas"/>
      <w:sz w:val="22"/>
      <w:szCs w:val="20"/>
    </w:rPr>
  </w:style>
  <w:style w:type="character" w:styleId="char24">
    <w:name w:val="HTML Keyboard"/>
    <w:basedOn w:val="char0"/>
    <w:rPr>
      <w:rFonts w:ascii="Consolas" w:hAnsi="Consolas"/>
      <w:sz w:val="22"/>
      <w:szCs w:val="20"/>
    </w:rPr>
  </w:style>
  <w:style w:type="character" w:styleId="char25" w:customStyle="1">
    <w:name w:val="HTML Preformatted Char"/>
    <w:basedOn w:val="char0"/>
    <w:rPr>
      <w:rFonts w:ascii="Consolas" w:hAnsi="Consolas"/>
      <w:szCs w:val="20"/>
    </w:rPr>
  </w:style>
  <w:style w:type="character" w:styleId="char26">
    <w:name w:val="HTML Typewriter"/>
    <w:basedOn w:val="char0"/>
    <w:rPr>
      <w:rFonts w:ascii="Consolas" w:hAnsi="Consolas"/>
      <w:sz w:val="22"/>
      <w:szCs w:val="20"/>
    </w:rPr>
  </w:style>
  <w:style w:type="character" w:styleId="char27" w:customStyle="1">
    <w:name w:val="Macro Text Char"/>
    <w:basedOn w:val="char0"/>
    <w:rPr>
      <w:rFonts w:ascii="Consolas" w:hAnsi="Consolas"/>
      <w:szCs w:val="20"/>
    </w:rPr>
  </w:style>
  <w:style w:type="character" w:styleId="char28" w:customStyle="1">
    <w:name w:val="Plain Text Char"/>
    <w:basedOn w:val="char0"/>
    <w:rPr>
      <w:rFonts w:ascii="Consolas" w:hAnsi="Consolas"/>
      <w:szCs w:val="21"/>
    </w:rPr>
  </w:style>
  <w:style w:type="character" w:styleId="char29" w:customStyle="1">
    <w:name w:val="Unresolved Mention"/>
    <w:basedOn w:val="char0"/>
    <w:rPr>
      <w:color w:val="605e5c"/>
      <w:shd w:val="clear" w:fill="e1dfdd"/>
    </w:rPr>
  </w:style>
  <w:style w:type="character" w:styleId="char30" w:customStyle="1">
    <w:name w:val="lt-line-clamp__line"/>
    <w:basedOn w:val="char0"/>
  </w:style>
  <w:style w:type="character" w:styleId="char31" w:customStyle="1">
    <w:name w:val="Heading 4 Char"/>
    <w:basedOn w:val="char0"/>
    <w:rPr>
      <w:rFonts w:ascii="Cambria" w:hAnsi="Cambria" w:eastAsia="Cambria" w:cs="Cambria"/>
      <w:i/>
      <w:iCs/>
      <w:color w:val="2a7b8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ari.abramowitz1@gmail.com" TargetMode="External"/><Relationship Id="rId9" Type="http://schemas.openxmlformats.org/officeDocument/2006/relationships/hyperlink" Target="https://ariabramowitz.me/" TargetMode="External"/><Relationship Id="rId10" Type="http://schemas.openxmlformats.org/officeDocument/2006/relationships/hyperlink" Target="https://www.linkedin.com/in/AriAbr" TargetMode="External"/><Relationship Id="rId11" Type="http://schemas.openxmlformats.org/officeDocument/2006/relationships/hyperlink" Target="https://github.com/ariabr" TargetMode="External"/><Relationship Id="rId12" Type="http://schemas.openxmlformats.org/officeDocument/2006/relationships/hyperlink" Target="https://rally4israel.com/" TargetMode="Externa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Abramowitz</dc:creator>
  <cp:keywords/>
  <dc:description/>
  <cp:lastModifiedBy/>
  <cp:revision>14</cp:revision>
  <cp:lastPrinted>2024-12-28T21:28:57Z</cp:lastPrinted>
  <dcterms:created xsi:type="dcterms:W3CDTF">2023-12-31T07:21:00Z</dcterms:created>
  <dcterms:modified xsi:type="dcterms:W3CDTF">2025-01-14T12:02:10Z</dcterms:modified>
</cp:coreProperties>
</file>