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EF4D2" w14:textId="77777777" w:rsidR="009C00B2" w:rsidRPr="00577437" w:rsidRDefault="00000000" w:rsidP="00BB5936">
      <w:pPr>
        <w:jc w:val="center"/>
        <w:rPr>
          <w:rFonts w:ascii="Franklin Gothic Medium" w:hAnsi="Franklin Gothic Medium" w:cs="Calibri"/>
          <w:b/>
          <w:bCs/>
          <w:sz w:val="28"/>
          <w:szCs w:val="28"/>
        </w:rPr>
      </w:pPr>
      <w:r w:rsidRPr="00577437">
        <w:rPr>
          <w:rFonts w:ascii="Franklin Gothic Medium" w:hAnsi="Franklin Gothic Medium" w:cs="Calibri"/>
          <w:b/>
          <w:bCs/>
          <w:sz w:val="28"/>
          <w:szCs w:val="28"/>
        </w:rPr>
        <w:t>RINGKASAN PERTANGGUNGAN</w:t>
      </w:r>
    </w:p>
    <w:p w14:paraId="57C2DE86" w14:textId="608D16DD" w:rsidR="009C00B2" w:rsidRPr="00577437" w:rsidRDefault="00000000">
      <w:pPr>
        <w:jc w:val="center"/>
        <w:rPr>
          <w:rFonts w:ascii="Franklin Gothic Medium" w:hAnsi="Franklin Gothic Medium" w:cs="Calibri"/>
          <w:b/>
          <w:bCs/>
          <w:sz w:val="28"/>
          <w:szCs w:val="28"/>
        </w:rPr>
      </w:pPr>
      <w:r w:rsidRPr="00577437">
        <w:rPr>
          <w:rFonts w:ascii="Franklin Gothic Medium" w:hAnsi="Franklin Gothic Medium" w:cs="Calibri"/>
          <w:b/>
          <w:bCs/>
          <w:sz w:val="28"/>
          <w:szCs w:val="28"/>
        </w:rPr>
        <w:t>PROTEKSI GADGET &amp; ELEKTRONIK</w:t>
      </w:r>
      <w:r w:rsidR="00BB5936" w:rsidRPr="00577437">
        <w:rPr>
          <w:rFonts w:ascii="Franklin Gothic Medium" w:hAnsi="Franklin Gothic Medium" w:cs="Calibri"/>
          <w:b/>
          <w:bCs/>
          <w:sz w:val="28"/>
          <w:szCs w:val="28"/>
        </w:rPr>
        <w:br/>
        <w:t>TAHUN KEDUA</w:t>
      </w:r>
    </w:p>
    <w:p w14:paraId="69DFAA65" w14:textId="77777777" w:rsidR="009C00B2" w:rsidRPr="00577437" w:rsidRDefault="009C00B2">
      <w:pPr>
        <w:jc w:val="both"/>
        <w:rPr>
          <w:rFonts w:ascii="Franklin Gothic Medium" w:hAnsi="Franklin Gothic Medium" w:cs="Calibri"/>
          <w:sz w:val="28"/>
          <w:szCs w:val="20"/>
        </w:rPr>
      </w:pPr>
    </w:p>
    <w:p w14:paraId="4498DE3A" w14:textId="77777777" w:rsidR="009C00B2" w:rsidRPr="00577437" w:rsidRDefault="00000000">
      <w:pPr>
        <w:jc w:val="center"/>
        <w:rPr>
          <w:rFonts w:ascii="Franklin Gothic Medium" w:hAnsi="Franklin Gothic Medium" w:cs="Calibri"/>
          <w:b/>
          <w:bCs/>
        </w:rPr>
      </w:pPr>
      <w:r w:rsidRPr="00577437">
        <w:rPr>
          <w:rFonts w:ascii="Franklin Gothic Medium" w:hAnsi="Franklin Gothic Medium" w:cs="Calibri"/>
          <w:b/>
          <w:bCs/>
        </w:rPr>
        <w:t>DATA PERTANGGUNGAN</w:t>
      </w:r>
    </w:p>
    <w:p w14:paraId="37922260" w14:textId="77777777" w:rsidR="009C00B2" w:rsidRPr="00577437" w:rsidRDefault="009C00B2">
      <w:pPr>
        <w:jc w:val="center"/>
        <w:rPr>
          <w:rFonts w:ascii="Franklin Gothic Medium" w:hAnsi="Franklin Gothic Medium" w:cs="Calibri"/>
          <w:sz w:val="32"/>
        </w:rPr>
      </w:pPr>
    </w:p>
    <w:tbl>
      <w:tblPr>
        <w:tblStyle w:val="TableGrid"/>
        <w:tblW w:w="0" w:type="auto"/>
        <w:tblLook w:val="04A0" w:firstRow="1" w:lastRow="0" w:firstColumn="1" w:lastColumn="0" w:noHBand="0" w:noVBand="1"/>
      </w:tblPr>
      <w:tblGrid>
        <w:gridCol w:w="3256"/>
        <w:gridCol w:w="283"/>
        <w:gridCol w:w="5869"/>
      </w:tblGrid>
      <w:tr w:rsidR="00577437" w:rsidRPr="00577437" w14:paraId="1DF28D0B" w14:textId="77777777" w:rsidTr="00071FCB">
        <w:tc>
          <w:tcPr>
            <w:tcW w:w="3256" w:type="dxa"/>
          </w:tcPr>
          <w:p w14:paraId="5D5537F3" w14:textId="77777777" w:rsidR="00577437" w:rsidRPr="00577437" w:rsidRDefault="00577437" w:rsidP="00071FCB">
            <w:pPr>
              <w:rPr>
                <w:rFonts w:ascii="Franklin Gothic Medium" w:hAnsi="Franklin Gothic Medium" w:cs="Calibri"/>
                <w:sz w:val="20"/>
                <w:szCs w:val="20"/>
              </w:rPr>
            </w:pPr>
            <w:proofErr w:type="spellStart"/>
            <w:r w:rsidRPr="00577437">
              <w:rPr>
                <w:rFonts w:ascii="Franklin Gothic Medium" w:hAnsi="Franklin Gothic Medium" w:cs="Calibri"/>
                <w:sz w:val="20"/>
                <w:szCs w:val="20"/>
              </w:rPr>
              <w:t>Nomor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Ringkasan</w:t>
            </w:r>
            <w:proofErr w:type="spellEnd"/>
            <w:r>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p>
        </w:tc>
        <w:tc>
          <w:tcPr>
            <w:tcW w:w="283" w:type="dxa"/>
          </w:tcPr>
          <w:p w14:paraId="2950463C" w14:textId="77777777" w:rsidR="00577437" w:rsidRPr="00577437" w:rsidRDefault="00577437" w:rsidP="00071FCB">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07A3474A" w14:textId="77777777" w:rsidR="00577437" w:rsidRPr="00577437" w:rsidRDefault="00577437" w:rsidP="00071FCB">
            <w:pPr>
              <w:rPr>
                <w:rFonts w:ascii="Franklin Gothic Medium" w:hAnsi="Franklin Gothic Medium" w:cs="Calibri"/>
                <w:sz w:val="20"/>
                <w:szCs w:val="20"/>
              </w:rPr>
            </w:pPr>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PolicyNumber</w:t>
            </w:r>
            <w:proofErr w:type="spellEnd"/>
            <w:r w:rsidRPr="00577437">
              <w:rPr>
                <w:rFonts w:ascii="Franklin Gothic Medium" w:hAnsi="Franklin Gothic Medium" w:cs="Calibri"/>
                <w:sz w:val="20"/>
                <w:szCs w:val="20"/>
              </w:rPr>
              <w:t>}</w:t>
            </w:r>
          </w:p>
        </w:tc>
      </w:tr>
      <w:tr w:rsidR="00F07CAC" w:rsidRPr="00577437" w14:paraId="40D1CB01" w14:textId="77777777" w:rsidTr="00577437">
        <w:tc>
          <w:tcPr>
            <w:tcW w:w="3256" w:type="dxa"/>
          </w:tcPr>
          <w:p w14:paraId="3D1BBDEF" w14:textId="586282B0" w:rsidR="00F07CAC" w:rsidRPr="00577437" w:rsidRDefault="00F07CAC" w:rsidP="00F07CAC">
            <w:pPr>
              <w:rPr>
                <w:rFonts w:ascii="Franklin Gothic Medium" w:hAnsi="Franklin Gothic Medium" w:cs="Calibri"/>
                <w:sz w:val="20"/>
                <w:szCs w:val="20"/>
              </w:rPr>
            </w:pPr>
            <w:r w:rsidRPr="00577437">
              <w:rPr>
                <w:rFonts w:ascii="Franklin Gothic Medium" w:hAnsi="Franklin Gothic Medium" w:cs="Calibri"/>
                <w:sz w:val="20"/>
                <w:szCs w:val="20"/>
              </w:rPr>
              <w:t xml:space="preserve">Nama </w:t>
            </w:r>
            <w:proofErr w:type="spellStart"/>
            <w:r w:rsidRPr="00577437">
              <w:rPr>
                <w:rFonts w:ascii="Franklin Gothic Medium" w:hAnsi="Franklin Gothic Medium" w:cs="Calibri"/>
                <w:sz w:val="20"/>
                <w:szCs w:val="20"/>
              </w:rPr>
              <w:t>Tertanggung</w:t>
            </w:r>
            <w:proofErr w:type="spellEnd"/>
          </w:p>
        </w:tc>
        <w:tc>
          <w:tcPr>
            <w:tcW w:w="283" w:type="dxa"/>
          </w:tcPr>
          <w:p w14:paraId="6C524E6A" w14:textId="711A23E9" w:rsidR="00F07CAC" w:rsidRPr="00577437" w:rsidRDefault="00F07CAC" w:rsidP="00F07CAC">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2C973B7C" w14:textId="28138244" w:rsidR="00F07CAC" w:rsidRPr="00577437" w:rsidRDefault="00F712A4" w:rsidP="00F07CAC">
            <w:pPr>
              <w:rPr>
                <w:rFonts w:ascii="Franklin Gothic Medium" w:hAnsi="Franklin Gothic Medium" w:cs="Calibri"/>
                <w:sz w:val="20"/>
                <w:szCs w:val="20"/>
              </w:rPr>
            </w:pPr>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insuredName</w:t>
            </w:r>
            <w:proofErr w:type="spellEnd"/>
            <w:r w:rsidRPr="00577437">
              <w:rPr>
                <w:rFonts w:ascii="Franklin Gothic Medium" w:hAnsi="Franklin Gothic Medium" w:cs="Calibri"/>
                <w:sz w:val="20"/>
                <w:szCs w:val="20"/>
              </w:rPr>
              <w:t>}</w:t>
            </w:r>
          </w:p>
        </w:tc>
      </w:tr>
      <w:tr w:rsidR="00577437" w:rsidRPr="00577437" w14:paraId="38A2CAC1" w14:textId="77777777" w:rsidTr="00071FCB">
        <w:tc>
          <w:tcPr>
            <w:tcW w:w="3256" w:type="dxa"/>
          </w:tcPr>
          <w:p w14:paraId="748D5951" w14:textId="77777777" w:rsidR="00577437" w:rsidRPr="00577437" w:rsidRDefault="00577437" w:rsidP="00577437">
            <w:pPr>
              <w:rPr>
                <w:rFonts w:ascii="Franklin Gothic Medium" w:hAnsi="Franklin Gothic Medium" w:cs="Calibri"/>
                <w:sz w:val="20"/>
                <w:szCs w:val="20"/>
              </w:rPr>
            </w:pPr>
            <w:proofErr w:type="spellStart"/>
            <w:r w:rsidRPr="00577437">
              <w:rPr>
                <w:rFonts w:ascii="Franklin Gothic Medium" w:hAnsi="Franklin Gothic Medium" w:cs="Calibri"/>
                <w:sz w:val="20"/>
                <w:szCs w:val="20"/>
              </w:rPr>
              <w:t>Periode</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p>
        </w:tc>
        <w:tc>
          <w:tcPr>
            <w:tcW w:w="283" w:type="dxa"/>
          </w:tcPr>
          <w:p w14:paraId="6DA86931" w14:textId="77777777"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70D864E0" w14:textId="77777777" w:rsidR="00577437" w:rsidRPr="00577437" w:rsidRDefault="00577437" w:rsidP="00577437">
            <w:pPr>
              <w:ind w:left="6" w:right="464"/>
              <w:rPr>
                <w:rFonts w:ascii="Franklin Gothic Medium" w:hAnsi="Franklin Gothic Medium" w:cs="Calibri"/>
                <w:sz w:val="20"/>
                <w:szCs w:val="20"/>
              </w:rPr>
            </w:pPr>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startDate_id</w:t>
            </w:r>
            <w:proofErr w:type="spellEnd"/>
            <w:r w:rsidRPr="00577437">
              <w:rPr>
                <w:rFonts w:ascii="Franklin Gothic Medium" w:hAnsi="Franklin Gothic Medium" w:cs="Calibri"/>
                <w:sz w:val="20"/>
                <w:szCs w:val="20"/>
              </w:rPr>
              <w:t>} - ${</w:t>
            </w:r>
            <w:proofErr w:type="spellStart"/>
            <w:r w:rsidRPr="00577437">
              <w:rPr>
                <w:rFonts w:ascii="Franklin Gothic Medium" w:hAnsi="Franklin Gothic Medium" w:cs="Calibri"/>
                <w:sz w:val="20"/>
                <w:szCs w:val="20"/>
              </w:rPr>
              <w:t>endDate_id</w:t>
            </w:r>
            <w:proofErr w:type="spellEnd"/>
            <w:r w:rsidRPr="00577437">
              <w:rPr>
                <w:rFonts w:ascii="Franklin Gothic Medium" w:hAnsi="Franklin Gothic Medium" w:cs="Calibri"/>
                <w:sz w:val="20"/>
                <w:szCs w:val="20"/>
              </w:rPr>
              <w:t>}</w:t>
            </w:r>
          </w:p>
        </w:tc>
      </w:tr>
      <w:tr w:rsidR="001C0836" w:rsidRPr="00577437" w14:paraId="4EEC3EB2" w14:textId="77777777" w:rsidTr="00071FCB">
        <w:tc>
          <w:tcPr>
            <w:tcW w:w="3256" w:type="dxa"/>
          </w:tcPr>
          <w:p w14:paraId="26F7764E" w14:textId="77777777" w:rsidR="001C0836" w:rsidRPr="00577437" w:rsidRDefault="001C0836" w:rsidP="00071FCB">
            <w:pPr>
              <w:rPr>
                <w:rFonts w:ascii="Franklin Gothic Medium" w:hAnsi="Franklin Gothic Medium" w:cs="Calibri"/>
                <w:sz w:val="20"/>
                <w:szCs w:val="20"/>
              </w:rPr>
            </w:pPr>
            <w:proofErr w:type="spellStart"/>
            <w:r w:rsidRPr="00577437">
              <w:rPr>
                <w:rFonts w:ascii="Franklin Gothic Medium" w:hAnsi="Franklin Gothic Medium" w:cs="Calibri"/>
                <w:sz w:val="20"/>
                <w:szCs w:val="20"/>
              </w:rPr>
              <w:t>Deskripsi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Barang</w:t>
            </w:r>
            <w:proofErr w:type="spellEnd"/>
          </w:p>
        </w:tc>
        <w:tc>
          <w:tcPr>
            <w:tcW w:w="283" w:type="dxa"/>
          </w:tcPr>
          <w:p w14:paraId="7E825D9B" w14:textId="77777777" w:rsidR="001C0836" w:rsidRPr="00577437" w:rsidRDefault="001C0836" w:rsidP="00071FCB">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6A4E0A41" w14:textId="77777777" w:rsidR="001C0836" w:rsidRPr="00577437" w:rsidRDefault="001C0836" w:rsidP="00071FCB">
            <w:pPr>
              <w:rPr>
                <w:rFonts w:ascii="Franklin Gothic Medium" w:hAnsi="Franklin Gothic Medium" w:cs="Calibri"/>
                <w:sz w:val="20"/>
                <w:szCs w:val="20"/>
              </w:rPr>
            </w:pPr>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productName</w:t>
            </w:r>
            <w:proofErr w:type="spellEnd"/>
            <w:r w:rsidRPr="00577437">
              <w:rPr>
                <w:rFonts w:ascii="Franklin Gothic Medium" w:hAnsi="Franklin Gothic Medium" w:cs="Calibri"/>
                <w:sz w:val="20"/>
                <w:szCs w:val="20"/>
              </w:rPr>
              <w:t>}</w:t>
            </w:r>
          </w:p>
        </w:tc>
      </w:tr>
      <w:tr w:rsidR="001C0836" w:rsidRPr="003A6BC0" w14:paraId="121C660D" w14:textId="77777777" w:rsidTr="00071FCB">
        <w:tc>
          <w:tcPr>
            <w:tcW w:w="3256" w:type="dxa"/>
          </w:tcPr>
          <w:p w14:paraId="5755FBF0" w14:textId="77777777" w:rsidR="001C0836" w:rsidRPr="003A6BC0" w:rsidRDefault="001C0836" w:rsidP="00071FCB">
            <w:pPr>
              <w:rPr>
                <w:rFonts w:ascii="Franklin Gothic Medium" w:hAnsi="Franklin Gothic Medium" w:cs="Calibri"/>
                <w:sz w:val="20"/>
                <w:szCs w:val="20"/>
              </w:rPr>
            </w:pPr>
            <w:r w:rsidRPr="003A6BC0">
              <w:rPr>
                <w:rFonts w:ascii="Franklin Gothic Medium" w:hAnsi="Franklin Gothic Medium" w:cs="Calibri"/>
                <w:sz w:val="20"/>
                <w:szCs w:val="20"/>
              </w:rPr>
              <w:t xml:space="preserve">Batas Wilayah </w:t>
            </w:r>
            <w:proofErr w:type="spellStart"/>
            <w:r w:rsidRPr="003A6BC0">
              <w:rPr>
                <w:rFonts w:ascii="Franklin Gothic Medium" w:hAnsi="Franklin Gothic Medium" w:cs="Calibri"/>
                <w:sz w:val="20"/>
                <w:szCs w:val="20"/>
              </w:rPr>
              <w:t>Pertanggungan</w:t>
            </w:r>
            <w:proofErr w:type="spellEnd"/>
          </w:p>
        </w:tc>
        <w:tc>
          <w:tcPr>
            <w:tcW w:w="283" w:type="dxa"/>
          </w:tcPr>
          <w:p w14:paraId="18AF0EA4" w14:textId="77777777" w:rsidR="001C0836" w:rsidRPr="003A6BC0" w:rsidRDefault="001C0836"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0ED16500" w14:textId="77777777" w:rsidR="001C0836" w:rsidRPr="003A6BC0" w:rsidRDefault="001C0836"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Indonesia</w:t>
            </w:r>
          </w:p>
        </w:tc>
      </w:tr>
      <w:tr w:rsidR="00577437" w:rsidRPr="00577437" w14:paraId="474476EA" w14:textId="77777777" w:rsidTr="00577437">
        <w:tc>
          <w:tcPr>
            <w:tcW w:w="3256" w:type="dxa"/>
          </w:tcPr>
          <w:p w14:paraId="2D3937BC" w14:textId="3D616937" w:rsidR="00577437" w:rsidRPr="00577437" w:rsidRDefault="001C0836" w:rsidP="00577437">
            <w:pPr>
              <w:rPr>
                <w:rFonts w:ascii="Franklin Gothic Medium" w:hAnsi="Franklin Gothic Medium" w:cs="Calibri"/>
                <w:sz w:val="20"/>
                <w:szCs w:val="20"/>
              </w:rPr>
            </w:pPr>
            <w:r w:rsidRPr="003A6BC0">
              <w:rPr>
                <w:rFonts w:ascii="Franklin Gothic Medium" w:hAnsi="Franklin Gothic Medium" w:cs="Calibri"/>
                <w:sz w:val="20"/>
                <w:szCs w:val="20"/>
              </w:rPr>
              <w:t xml:space="preserve">Limit </w:t>
            </w:r>
            <w:proofErr w:type="spellStart"/>
            <w:r w:rsidRPr="003A6BC0">
              <w:rPr>
                <w:rFonts w:ascii="Franklin Gothic Medium" w:hAnsi="Franklin Gothic Medium" w:cs="Calibri"/>
                <w:sz w:val="20"/>
                <w:szCs w:val="20"/>
              </w:rPr>
              <w:t>Pertanggungan</w:t>
            </w:r>
            <w:proofErr w:type="spellEnd"/>
          </w:p>
        </w:tc>
        <w:tc>
          <w:tcPr>
            <w:tcW w:w="283" w:type="dxa"/>
          </w:tcPr>
          <w:p w14:paraId="071BFCA5" w14:textId="663C2D0E"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57B7F525" w14:textId="4305EC7C"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Rp ${</w:t>
            </w:r>
            <w:proofErr w:type="spellStart"/>
            <w:r w:rsidRPr="00577437">
              <w:rPr>
                <w:rFonts w:ascii="Franklin Gothic Medium" w:hAnsi="Franklin Gothic Medium" w:cs="Calibri"/>
                <w:sz w:val="20"/>
                <w:szCs w:val="20"/>
              </w:rPr>
              <w:t>productPrice</w:t>
            </w:r>
            <w:proofErr w:type="spellEnd"/>
            <w:r w:rsidRPr="00577437">
              <w:rPr>
                <w:rFonts w:ascii="Franklin Gothic Medium" w:hAnsi="Franklin Gothic Medium" w:cs="Calibri"/>
                <w:sz w:val="20"/>
                <w:szCs w:val="20"/>
              </w:rPr>
              <w:t>}</w:t>
            </w:r>
          </w:p>
        </w:tc>
      </w:tr>
      <w:tr w:rsidR="00577437" w:rsidRPr="00577437" w14:paraId="396B2AB3" w14:textId="77777777" w:rsidTr="00577437">
        <w:tc>
          <w:tcPr>
            <w:tcW w:w="3256" w:type="dxa"/>
          </w:tcPr>
          <w:p w14:paraId="237DB4D5" w14:textId="778F96FC"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Premi</w:t>
            </w:r>
          </w:p>
        </w:tc>
        <w:tc>
          <w:tcPr>
            <w:tcW w:w="283" w:type="dxa"/>
          </w:tcPr>
          <w:p w14:paraId="288F0242" w14:textId="5AA029C5"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11565E45" w14:textId="18F5FD00"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Rp ${</w:t>
            </w:r>
            <w:proofErr w:type="spellStart"/>
            <w:r w:rsidRPr="00577437">
              <w:rPr>
                <w:rFonts w:ascii="Franklin Gothic Medium" w:hAnsi="Franklin Gothic Medium" w:cs="Calibri"/>
                <w:sz w:val="20"/>
                <w:szCs w:val="20"/>
              </w:rPr>
              <w:t>totalPremium</w:t>
            </w:r>
            <w:proofErr w:type="spellEnd"/>
            <w:r w:rsidRPr="00577437">
              <w:rPr>
                <w:rFonts w:ascii="Franklin Gothic Medium" w:hAnsi="Franklin Gothic Medium" w:cs="Calibri"/>
                <w:sz w:val="20"/>
                <w:szCs w:val="20"/>
              </w:rPr>
              <w:t>}</w:t>
            </w:r>
          </w:p>
        </w:tc>
      </w:tr>
      <w:tr w:rsidR="00577437" w:rsidRPr="00577437" w14:paraId="4135408A" w14:textId="77777777" w:rsidTr="00577437">
        <w:tc>
          <w:tcPr>
            <w:tcW w:w="3256" w:type="dxa"/>
          </w:tcPr>
          <w:p w14:paraId="0BD09EF7" w14:textId="65B059B0" w:rsidR="00577437" w:rsidRPr="00577437" w:rsidRDefault="00577437" w:rsidP="00577437">
            <w:pPr>
              <w:rPr>
                <w:rFonts w:ascii="Franklin Gothic Medium" w:hAnsi="Franklin Gothic Medium" w:cs="Calibri"/>
                <w:sz w:val="20"/>
                <w:szCs w:val="20"/>
              </w:rPr>
            </w:pPr>
            <w:proofErr w:type="spellStart"/>
            <w:r w:rsidRPr="00577437">
              <w:rPr>
                <w:rFonts w:ascii="Franklin Gothic Medium" w:hAnsi="Franklin Gothic Medium" w:cs="Calibri"/>
                <w:sz w:val="20"/>
                <w:szCs w:val="20"/>
              </w:rPr>
              <w:t>Manfaat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p>
        </w:tc>
        <w:tc>
          <w:tcPr>
            <w:tcW w:w="283" w:type="dxa"/>
          </w:tcPr>
          <w:p w14:paraId="5D6F2406" w14:textId="396DA33C" w:rsidR="00577437" w:rsidRPr="00577437" w:rsidRDefault="00577437" w:rsidP="00577437">
            <w:pPr>
              <w:rPr>
                <w:rFonts w:ascii="Franklin Gothic Medium" w:hAnsi="Franklin Gothic Medium" w:cs="Calibri"/>
                <w:sz w:val="20"/>
                <w:szCs w:val="20"/>
              </w:rPr>
            </w:pPr>
            <w:r w:rsidRPr="00577437">
              <w:rPr>
                <w:rFonts w:ascii="Franklin Gothic Medium" w:hAnsi="Franklin Gothic Medium" w:cs="Calibri"/>
                <w:sz w:val="20"/>
                <w:szCs w:val="20"/>
              </w:rPr>
              <w:t>:</w:t>
            </w:r>
          </w:p>
        </w:tc>
        <w:tc>
          <w:tcPr>
            <w:tcW w:w="5869" w:type="dxa"/>
          </w:tcPr>
          <w:p w14:paraId="3E03AA22" w14:textId="6DCA2990" w:rsidR="00577437" w:rsidRPr="00577437" w:rsidRDefault="00577437" w:rsidP="00577437">
            <w:pPr>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Proteksi</w:t>
            </w:r>
            <w:proofErr w:type="spellEnd"/>
            <w:r w:rsidRPr="00577437">
              <w:rPr>
                <w:rFonts w:ascii="Franklin Gothic Medium" w:hAnsi="Franklin Gothic Medium" w:cs="Calibri"/>
                <w:sz w:val="20"/>
                <w:szCs w:val="20"/>
              </w:rPr>
              <w:t xml:space="preserve"> Gadget &amp; Elektronik </w:t>
            </w:r>
            <w:proofErr w:type="spellStart"/>
            <w:r w:rsidRPr="00577437">
              <w:rPr>
                <w:rFonts w:ascii="Franklin Gothic Medium" w:hAnsi="Franklin Gothic Medium" w:cs="Calibri"/>
                <w:sz w:val="20"/>
                <w:szCs w:val="20"/>
              </w:rPr>
              <w:t>ini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memberikan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manfaat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penggantian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terhadap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gadget dan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setelah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pemakaian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diakibatkan</w:t>
            </w:r>
            <w:proofErr w:type="spellEnd"/>
            <w:r w:rsidRPr="00577437">
              <w:rPr>
                <w:rFonts w:ascii="Franklin Gothic Medium" w:hAnsi="Franklin Gothic Medium" w:cs="Calibri"/>
                <w:sz w:val="20"/>
                <w:szCs w:val="20"/>
              </w:rPr>
              <w:t xml:space="preserve"> oleh:</w:t>
            </w:r>
          </w:p>
          <w:p w14:paraId="58153462" w14:textId="31A86118" w:rsidR="00577437" w:rsidRPr="00577437" w:rsidRDefault="00577437" w:rsidP="00577437">
            <w:pPr>
              <w:pStyle w:val="ListParagraph1"/>
              <w:numPr>
                <w:ilvl w:val="0"/>
                <w:numId w:val="2"/>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Kejadian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disengaja</w:t>
            </w:r>
            <w:proofErr w:type="spellEnd"/>
            <w:r w:rsidRPr="00577437">
              <w:rPr>
                <w:rFonts w:ascii="Franklin Gothic Medium" w:hAnsi="Franklin Gothic Medium" w:cs="Calibri"/>
                <w:sz w:val="20"/>
                <w:szCs w:val="20"/>
              </w:rPr>
              <w:t xml:space="preserve"> (Accidental Damage).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timbul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sebagai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ketidaksengajaan</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mengakibatkan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gadget dan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Contoh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jatuh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terlempar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dsb</w:t>
            </w:r>
            <w:proofErr w:type="spellEnd"/>
            <w:r w:rsidRPr="00577437">
              <w:rPr>
                <w:rFonts w:ascii="Franklin Gothic Medium" w:hAnsi="Franklin Gothic Medium" w:cs="Calibri"/>
                <w:sz w:val="20"/>
                <w:szCs w:val="20"/>
              </w:rPr>
              <w:t>.</w:t>
            </w:r>
          </w:p>
          <w:p w14:paraId="2758CFE5" w14:textId="16037950" w:rsidR="00577437" w:rsidRPr="00577437" w:rsidRDefault="00577437" w:rsidP="00577437">
            <w:pPr>
              <w:pStyle w:val="ListParagraph1"/>
              <w:numPr>
                <w:ilvl w:val="0"/>
                <w:numId w:val="2"/>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menyebabkan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terkena</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masuknya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carian</w:t>
            </w:r>
            <w:proofErr w:type="spellEnd"/>
            <w:r w:rsidRPr="00577437">
              <w:rPr>
                <w:rFonts w:ascii="Franklin Gothic Medium" w:hAnsi="Franklin Gothic Medium" w:cs="Calibri"/>
                <w:sz w:val="20"/>
                <w:szCs w:val="20"/>
              </w:rPr>
              <w:t xml:space="preserve"> (Liquid Damage). </w:t>
            </w:r>
            <w:proofErr w:type="spellStart"/>
            <w:r w:rsidRPr="00577437">
              <w:rPr>
                <w:rFonts w:ascii="Franklin Gothic Medium" w:hAnsi="Franklin Gothic Medium" w:cs="Calibri"/>
                <w:sz w:val="20"/>
                <w:szCs w:val="20"/>
              </w:rPr>
              <w:t>Terkena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masuknya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cairan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dalam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gadget dan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secara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sengaja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terduga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sehingga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mengakibatkan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w:t>
            </w:r>
          </w:p>
          <w:p w14:paraId="0BC5E029" w14:textId="4EEE61AC" w:rsidR="00577437" w:rsidRPr="00577437" w:rsidRDefault="00577437" w:rsidP="00577437">
            <w:pPr>
              <w:pStyle w:val="ListParagraph1"/>
              <w:numPr>
                <w:ilvl w:val="0"/>
                <w:numId w:val="2"/>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Tindakan </w:t>
            </w:r>
            <w:proofErr w:type="spellStart"/>
            <w:r w:rsidRPr="00577437">
              <w:rPr>
                <w:rFonts w:ascii="Franklin Gothic Medium" w:hAnsi="Franklin Gothic Medium" w:cs="Calibri"/>
                <w:sz w:val="20"/>
                <w:szCs w:val="20"/>
              </w:rPr>
              <w:t>kriminal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seperti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pencurian</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perampokan</w:t>
            </w:r>
            <w:proofErr w:type="spellEnd"/>
            <w:r w:rsidRPr="00577437">
              <w:rPr>
                <w:rFonts w:ascii="Franklin Gothic Medium" w:hAnsi="Franklin Gothic Medium" w:cs="Calibri"/>
                <w:sz w:val="20"/>
                <w:szCs w:val="20"/>
              </w:rPr>
              <w:t xml:space="preserve"> (Burglary).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timbul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perbuatan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jahat</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color w:val="000000" w:themeColor="text1"/>
                <w:sz w:val="20"/>
                <w:szCs w:val="20"/>
              </w:rPr>
              <w:t>k</w:t>
            </w:r>
            <w:r w:rsidRPr="00577437">
              <w:rPr>
                <w:rFonts w:ascii="Franklin Gothic Medium" w:hAnsi="Franklin Gothic Medium" w:cs="Calibri"/>
                <w:sz w:val="20"/>
                <w:szCs w:val="20"/>
              </w:rPr>
              <w:t>riminal</w:t>
            </w:r>
            <w:proofErr w:type="spellEnd"/>
            <w:r w:rsidRPr="00577437">
              <w:rPr>
                <w:rFonts w:ascii="Franklin Gothic Medium" w:hAnsi="Franklin Gothic Medium" w:cs="Calibri"/>
                <w:sz w:val="20"/>
                <w:szCs w:val="20"/>
              </w:rPr>
              <w:t xml:space="preserve"> orang lain yang </w:t>
            </w:r>
            <w:proofErr w:type="spellStart"/>
            <w:r w:rsidRPr="00577437">
              <w:rPr>
                <w:rFonts w:ascii="Franklin Gothic Medium" w:hAnsi="Franklin Gothic Medium" w:cs="Calibri"/>
                <w:sz w:val="20"/>
                <w:szCs w:val="20"/>
              </w:rPr>
              <w:t>menyebabkan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kehilangan</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disertai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kekerasan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bisa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dibuktikan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luka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fisik</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properti</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aset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disertai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eastAsia="Times New Roman" w:hAnsi="Franklin Gothic Medium" w:cs="Calibri"/>
                <w:color w:val="202124"/>
                <w:sz w:val="20"/>
                <w:szCs w:val="20"/>
              </w:rPr>
              <w:t>surat</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laporan</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kepolisian</w:t>
            </w:r>
            <w:proofErr w:type="spellEnd"/>
            <w:r w:rsidRPr="00577437">
              <w:rPr>
                <w:rFonts w:ascii="Franklin Gothic Medium" w:eastAsia="Times New Roman" w:hAnsi="Franklin Gothic Medium" w:cs="Calibri"/>
                <w:color w:val="202124"/>
                <w:sz w:val="20"/>
                <w:szCs w:val="20"/>
              </w:rPr>
              <w:t xml:space="preserve"> dan </w:t>
            </w:r>
            <w:proofErr w:type="spellStart"/>
            <w:r w:rsidRPr="00577437">
              <w:rPr>
                <w:rFonts w:ascii="Franklin Gothic Medium" w:eastAsia="Times New Roman" w:hAnsi="Franklin Gothic Medium" w:cs="Calibri"/>
                <w:color w:val="202124"/>
                <w:sz w:val="20"/>
                <w:szCs w:val="20"/>
              </w:rPr>
              <w:t>atau</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surat</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diagnosa</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dari</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dokter</w:t>
            </w:r>
            <w:proofErr w:type="spellEnd"/>
            <w:r w:rsidRPr="00577437">
              <w:rPr>
                <w:rFonts w:ascii="Franklin Gothic Medium" w:eastAsia="Times New Roman" w:hAnsi="Franklin Gothic Medium" w:cs="Calibri"/>
                <w:color w:val="202124"/>
                <w:sz w:val="20"/>
                <w:szCs w:val="20"/>
              </w:rPr>
              <w:t xml:space="preserve">, dan </w:t>
            </w:r>
            <w:proofErr w:type="spellStart"/>
            <w:r w:rsidRPr="00577437">
              <w:rPr>
                <w:rFonts w:ascii="Franklin Gothic Medium" w:eastAsia="Times New Roman" w:hAnsi="Franklin Gothic Medium" w:cs="Calibri"/>
                <w:color w:val="202124"/>
                <w:sz w:val="20"/>
                <w:szCs w:val="20"/>
              </w:rPr>
              <w:t>bukti-bukti</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penunjang</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lainnya</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jika</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ada</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foto</w:t>
            </w:r>
            <w:proofErr w:type="spellEnd"/>
            <w:r w:rsidRPr="00577437">
              <w:rPr>
                <w:rFonts w:ascii="Franklin Gothic Medium" w:eastAsia="Times New Roman" w:hAnsi="Franklin Gothic Medium" w:cs="Calibri"/>
                <w:color w:val="202124"/>
                <w:sz w:val="20"/>
                <w:szCs w:val="20"/>
              </w:rPr>
              <w:t xml:space="preserve">, video, </w:t>
            </w:r>
            <w:proofErr w:type="spellStart"/>
            <w:r w:rsidRPr="00577437">
              <w:rPr>
                <w:rFonts w:ascii="Franklin Gothic Medium" w:eastAsia="Times New Roman" w:hAnsi="Franklin Gothic Medium" w:cs="Calibri"/>
                <w:color w:val="202124"/>
                <w:sz w:val="20"/>
                <w:szCs w:val="20"/>
              </w:rPr>
              <w:t>hasil</w:t>
            </w:r>
            <w:proofErr w:type="spellEnd"/>
            <w:r w:rsidRPr="00577437">
              <w:rPr>
                <w:rFonts w:ascii="Franklin Gothic Medium" w:eastAsia="Times New Roman" w:hAnsi="Franklin Gothic Medium" w:cs="Calibri"/>
                <w:color w:val="202124"/>
                <w:sz w:val="20"/>
                <w:szCs w:val="20"/>
              </w:rPr>
              <w:t xml:space="preserve"> lab, copy </w:t>
            </w:r>
            <w:proofErr w:type="spellStart"/>
            <w:r w:rsidRPr="00577437">
              <w:rPr>
                <w:rFonts w:ascii="Franklin Gothic Medium" w:eastAsia="Times New Roman" w:hAnsi="Franklin Gothic Medium" w:cs="Calibri"/>
                <w:color w:val="202124"/>
                <w:sz w:val="20"/>
                <w:szCs w:val="20"/>
              </w:rPr>
              <w:t>resep</w:t>
            </w:r>
            <w:proofErr w:type="spellEnd"/>
            <w:r w:rsidRPr="00577437">
              <w:rPr>
                <w:rFonts w:ascii="Franklin Gothic Medium" w:eastAsia="Times New Roman" w:hAnsi="Franklin Gothic Medium" w:cs="Calibri"/>
                <w:color w:val="202124"/>
                <w:sz w:val="20"/>
                <w:szCs w:val="20"/>
              </w:rPr>
              <w:t xml:space="preserve">, </w:t>
            </w:r>
            <w:proofErr w:type="spellStart"/>
            <w:r w:rsidRPr="00577437">
              <w:rPr>
                <w:rFonts w:ascii="Franklin Gothic Medium" w:eastAsia="Times New Roman" w:hAnsi="Franklin Gothic Medium" w:cs="Calibri"/>
                <w:color w:val="202124"/>
                <w:sz w:val="20"/>
                <w:szCs w:val="20"/>
              </w:rPr>
              <w:t>dll</w:t>
            </w:r>
            <w:proofErr w:type="spellEnd"/>
            <w:r w:rsidRPr="00577437">
              <w:rPr>
                <w:rFonts w:ascii="Franklin Gothic Medium" w:eastAsia="Times New Roman" w:hAnsi="Franklin Gothic Medium" w:cs="Calibri"/>
                <w:color w:val="202124"/>
                <w:sz w:val="20"/>
                <w:szCs w:val="20"/>
              </w:rPr>
              <w:t>)</w:t>
            </w:r>
          </w:p>
        </w:tc>
      </w:tr>
    </w:tbl>
    <w:p w14:paraId="3913DF21" w14:textId="77777777" w:rsidR="009C00B2" w:rsidRPr="00577437" w:rsidRDefault="009C00B2">
      <w:pPr>
        <w:rPr>
          <w:rFonts w:ascii="Franklin Gothic Medium" w:hAnsi="Franklin Gothic Medium" w:cs="Calibri"/>
          <w:sz w:val="28"/>
          <w:szCs w:val="20"/>
        </w:rPr>
      </w:pPr>
    </w:p>
    <w:p w14:paraId="1A952DD0" w14:textId="77777777" w:rsidR="009C60BB" w:rsidRPr="00577437" w:rsidRDefault="009C60BB">
      <w:pPr>
        <w:rPr>
          <w:rFonts w:ascii="Franklin Gothic Medium" w:hAnsi="Franklin Gothic Medium" w:cs="Calibri"/>
          <w:sz w:val="28"/>
          <w:szCs w:val="20"/>
        </w:rPr>
      </w:pPr>
    </w:p>
    <w:p w14:paraId="1F046664" w14:textId="77777777" w:rsidR="00577437" w:rsidRPr="00046825" w:rsidRDefault="00577437" w:rsidP="00577437">
      <w:pPr>
        <w:jc w:val="center"/>
        <w:rPr>
          <w:rFonts w:ascii="Franklin Gothic Medium" w:hAnsi="Franklin Gothic Medium" w:cs="Calibri"/>
          <w:b/>
          <w:bCs/>
        </w:rPr>
      </w:pPr>
      <w:r w:rsidRPr="00046825">
        <w:rPr>
          <w:rFonts w:ascii="Franklin Gothic Medium" w:hAnsi="Franklin Gothic Medium" w:cs="Calibri"/>
          <w:b/>
          <w:bCs/>
        </w:rPr>
        <w:t>HAL YANG PERLU DIKETAHUI</w:t>
      </w:r>
    </w:p>
    <w:p w14:paraId="7397BA73" w14:textId="77777777" w:rsidR="009C00B2" w:rsidRPr="00577437" w:rsidRDefault="009C00B2">
      <w:pPr>
        <w:jc w:val="center"/>
        <w:rPr>
          <w:rFonts w:ascii="Franklin Gothic Medium" w:hAnsi="Franklin Gothic Medium" w:cs="Calibri"/>
          <w:sz w:val="28"/>
          <w:szCs w:val="28"/>
        </w:rPr>
      </w:pPr>
    </w:p>
    <w:p w14:paraId="1ED8C7EA" w14:textId="66024C3B" w:rsidR="009C00B2" w:rsidRPr="00577437" w:rsidRDefault="00000000">
      <w:pPr>
        <w:pStyle w:val="ListParagraph1"/>
        <w:numPr>
          <w:ilvl w:val="0"/>
          <w:numId w:val="5"/>
        </w:numPr>
        <w:spacing w:after="0" w:line="240" w:lineRule="auto"/>
        <w:jc w:val="both"/>
        <w:rPr>
          <w:rFonts w:ascii="Franklin Gothic Medium" w:hAnsi="Franklin Gothic Medium" w:cs="Calibri"/>
          <w:sz w:val="20"/>
          <w:szCs w:val="20"/>
          <w:lang w:val="en-US"/>
        </w:rPr>
      </w:pPr>
      <w:proofErr w:type="spellStart"/>
      <w:r w:rsidRPr="00577437">
        <w:rPr>
          <w:rFonts w:ascii="Franklin Gothic Medium" w:hAnsi="Franklin Gothic Medium" w:cs="Calibri"/>
          <w:sz w:val="20"/>
          <w:szCs w:val="20"/>
        </w:rPr>
        <w:t>Proteksi</w:t>
      </w:r>
      <w:proofErr w:type="spellEnd"/>
      <w:r w:rsidRPr="00577437">
        <w:rPr>
          <w:rFonts w:ascii="Franklin Gothic Medium" w:hAnsi="Franklin Gothic Medium" w:cs="Calibri"/>
          <w:sz w:val="20"/>
          <w:szCs w:val="20"/>
        </w:rPr>
        <w:t xml:space="preserve"> Gadget &amp; Elektronik </w:t>
      </w:r>
      <w:proofErr w:type="spellStart"/>
      <w:r w:rsidR="00F22EF8" w:rsidRPr="00577437">
        <w:rPr>
          <w:rFonts w:ascii="Franklin Gothic Medium" w:hAnsi="Franklin Gothic Medium" w:cs="Calibri"/>
          <w:sz w:val="20"/>
          <w:szCs w:val="20"/>
        </w:rPr>
        <w:t>Tahun</w:t>
      </w:r>
      <w:proofErr w:type="spellEnd"/>
      <w:r w:rsidR="00F22EF8" w:rsidRPr="00577437">
        <w:rPr>
          <w:rFonts w:ascii="Franklin Gothic Medium" w:hAnsi="Franklin Gothic Medium" w:cs="Calibri"/>
          <w:sz w:val="20"/>
          <w:szCs w:val="20"/>
        </w:rPr>
        <w:t xml:space="preserve"> </w:t>
      </w:r>
      <w:proofErr w:type="spellStart"/>
      <w:r w:rsidR="00F22EF8" w:rsidRPr="00577437">
        <w:rPr>
          <w:rFonts w:ascii="Franklin Gothic Medium" w:hAnsi="Franklin Gothic Medium" w:cs="Calibri"/>
          <w:sz w:val="20"/>
          <w:szCs w:val="20"/>
        </w:rPr>
        <w:t>Kedua</w:t>
      </w:r>
      <w:proofErr w:type="spellEnd"/>
      <w:r w:rsidR="00F22EF8"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adalah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proteksi</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disediakan</w:t>
      </w:r>
      <w:proofErr w:type="spellEnd"/>
      <w:r w:rsidRPr="00577437">
        <w:rPr>
          <w:rFonts w:ascii="Franklin Gothic Medium" w:hAnsi="Franklin Gothic Medium" w:cs="Calibri"/>
          <w:sz w:val="20"/>
          <w:szCs w:val="20"/>
        </w:rPr>
        <w:t xml:space="preserve"> oleh PT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MSIG (“MSIG”)</w:t>
      </w:r>
      <w:r w:rsidR="00136EE3" w:rsidRPr="00577437">
        <w:rPr>
          <w:rFonts w:ascii="Franklin Gothic Medium" w:hAnsi="Franklin Gothic Medium" w:cs="Calibri"/>
          <w:sz w:val="20"/>
          <w:szCs w:val="20"/>
        </w:rPr>
        <w:t xml:space="preserve">. </w:t>
      </w:r>
    </w:p>
    <w:p w14:paraId="4F23D48C" w14:textId="3444CD33" w:rsidR="009C00B2" w:rsidRPr="00577437" w:rsidRDefault="00000000">
      <w:pPr>
        <w:pStyle w:val="ListParagraph1"/>
        <w:numPr>
          <w:ilvl w:val="0"/>
          <w:numId w:val="5"/>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Proteksi</w:t>
      </w:r>
      <w:proofErr w:type="spellEnd"/>
      <w:r w:rsidRPr="00577437">
        <w:rPr>
          <w:rFonts w:ascii="Franklin Gothic Medium" w:hAnsi="Franklin Gothic Medium" w:cs="Calibri"/>
          <w:sz w:val="20"/>
          <w:szCs w:val="20"/>
        </w:rPr>
        <w:t xml:space="preserve"> Gadget &amp; Elektronik </w:t>
      </w:r>
      <w:proofErr w:type="spellStart"/>
      <w:r w:rsidR="005031C1" w:rsidRPr="00577437">
        <w:rPr>
          <w:rFonts w:ascii="Franklin Gothic Medium" w:hAnsi="Franklin Gothic Medium" w:cs="Calibri"/>
          <w:sz w:val="20"/>
          <w:szCs w:val="20"/>
        </w:rPr>
        <w:t>Tahun</w:t>
      </w:r>
      <w:proofErr w:type="spellEnd"/>
      <w:r w:rsidR="005031C1" w:rsidRPr="00577437">
        <w:rPr>
          <w:rFonts w:ascii="Franklin Gothic Medium" w:hAnsi="Franklin Gothic Medium" w:cs="Calibri"/>
          <w:sz w:val="20"/>
          <w:szCs w:val="20"/>
        </w:rPr>
        <w:t xml:space="preserve"> </w:t>
      </w:r>
      <w:proofErr w:type="spellStart"/>
      <w:r w:rsidR="005031C1" w:rsidRPr="00577437">
        <w:rPr>
          <w:rFonts w:ascii="Franklin Gothic Medium" w:hAnsi="Franklin Gothic Medium" w:cs="Calibri"/>
          <w:sz w:val="20"/>
          <w:szCs w:val="20"/>
        </w:rPr>
        <w:t>Kedua</w:t>
      </w:r>
      <w:proofErr w:type="spellEnd"/>
      <w:r w:rsidR="005031C1"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dibatalkan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Tertanggung</w:t>
      </w:r>
      <w:proofErr w:type="spellEnd"/>
      <w:r w:rsidR="005031C1" w:rsidRPr="00577437">
        <w:rPr>
          <w:rFonts w:ascii="Franklin Gothic Medium" w:hAnsi="Franklin Gothic Medium" w:cs="Calibri"/>
          <w:sz w:val="20"/>
          <w:szCs w:val="20"/>
        </w:rPr>
        <w:t xml:space="preserve"> </w:t>
      </w:r>
      <w:proofErr w:type="spellStart"/>
      <w:r w:rsidR="005031C1" w:rsidRPr="00577437">
        <w:rPr>
          <w:rFonts w:ascii="Franklin Gothic Medium" w:hAnsi="Franklin Gothic Medium" w:cs="Calibri"/>
          <w:sz w:val="20"/>
          <w:szCs w:val="20"/>
        </w:rPr>
        <w:t>setelah</w:t>
      </w:r>
      <w:proofErr w:type="spellEnd"/>
      <w:r w:rsidR="005031C1" w:rsidRPr="00577437">
        <w:rPr>
          <w:rFonts w:ascii="Franklin Gothic Medium" w:hAnsi="Franklin Gothic Medium" w:cs="Calibri"/>
          <w:sz w:val="20"/>
          <w:szCs w:val="20"/>
        </w:rPr>
        <w:t xml:space="preserve"> </w:t>
      </w:r>
      <w:proofErr w:type="spellStart"/>
      <w:r w:rsidR="005031C1" w:rsidRPr="00577437">
        <w:rPr>
          <w:rFonts w:ascii="Franklin Gothic Medium" w:hAnsi="Franklin Gothic Medium" w:cs="Calibri"/>
          <w:sz w:val="20"/>
          <w:szCs w:val="20"/>
        </w:rPr>
        <w:t>premi</w:t>
      </w:r>
      <w:proofErr w:type="spellEnd"/>
      <w:r w:rsidR="005031C1" w:rsidRPr="00577437">
        <w:rPr>
          <w:rFonts w:ascii="Franklin Gothic Medium" w:hAnsi="Franklin Gothic Medium" w:cs="Calibri"/>
          <w:sz w:val="20"/>
          <w:szCs w:val="20"/>
        </w:rPr>
        <w:t xml:space="preserve"> </w:t>
      </w:r>
      <w:proofErr w:type="spellStart"/>
      <w:r w:rsidR="005031C1" w:rsidRPr="00577437">
        <w:rPr>
          <w:rFonts w:ascii="Franklin Gothic Medium" w:hAnsi="Franklin Gothic Medium" w:cs="Calibri"/>
          <w:sz w:val="20"/>
          <w:szCs w:val="20"/>
        </w:rPr>
        <w:t>dibayarkan</w:t>
      </w:r>
      <w:proofErr w:type="spellEnd"/>
      <w:r w:rsidR="005031C1" w:rsidRPr="00577437">
        <w:rPr>
          <w:rFonts w:ascii="Franklin Gothic Medium" w:hAnsi="Franklin Gothic Medium" w:cs="Calibri"/>
          <w:sz w:val="20"/>
          <w:szCs w:val="20"/>
        </w:rPr>
        <w:t xml:space="preserve"> oleh </w:t>
      </w:r>
      <w:proofErr w:type="spellStart"/>
      <w:r w:rsidR="005031C1" w:rsidRPr="00577437">
        <w:rPr>
          <w:rFonts w:ascii="Franklin Gothic Medium" w:hAnsi="Franklin Gothic Medium" w:cs="Calibri"/>
          <w:sz w:val="20"/>
          <w:szCs w:val="20"/>
        </w:rPr>
        <w:t>Tertanggung</w:t>
      </w:r>
      <w:proofErr w:type="spellEnd"/>
      <w:r w:rsidR="005031C1" w:rsidRPr="00577437">
        <w:rPr>
          <w:rFonts w:ascii="Franklin Gothic Medium" w:hAnsi="Franklin Gothic Medium" w:cs="Calibri"/>
          <w:sz w:val="20"/>
          <w:szCs w:val="20"/>
        </w:rPr>
        <w:t xml:space="preserve">. </w:t>
      </w:r>
    </w:p>
    <w:p w14:paraId="2C9DCD03" w14:textId="058C3387"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dimaksud</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adalah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penyebab</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jelas</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dapat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menggambarkan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kronologi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secara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rinci</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menyebabkan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terhadap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007B562B" w:rsidRPr="00577437">
        <w:rPr>
          <w:rFonts w:ascii="Franklin Gothic Medium" w:hAnsi="Franklin Gothic Medium" w:cs="Calibri"/>
          <w:sz w:val="20"/>
          <w:szCs w:val="20"/>
        </w:rPr>
        <w:t xml:space="preserve"> yang </w:t>
      </w:r>
      <w:proofErr w:type="spellStart"/>
      <w:r w:rsidR="007B562B" w:rsidRPr="00577437">
        <w:rPr>
          <w:rFonts w:ascii="Franklin Gothic Medium" w:hAnsi="Franklin Gothic Medium" w:cs="Calibri"/>
          <w:sz w:val="20"/>
          <w:szCs w:val="20"/>
        </w:rPr>
        <w:t>dilindungi</w:t>
      </w:r>
      <w:proofErr w:type="spellEnd"/>
      <w:r w:rsidRPr="00577437">
        <w:rPr>
          <w:rFonts w:ascii="Franklin Gothic Medium" w:hAnsi="Franklin Gothic Medium" w:cs="Calibri"/>
          <w:sz w:val="20"/>
          <w:szCs w:val="20"/>
        </w:rPr>
        <w:t>.</w:t>
      </w:r>
    </w:p>
    <w:p w14:paraId="3CCEB0E0" w14:textId="6740A763" w:rsidR="009C00B2" w:rsidRPr="00577437" w:rsidRDefault="00000000">
      <w:pPr>
        <w:pStyle w:val="ListParagraph1"/>
        <w:numPr>
          <w:ilvl w:val="0"/>
          <w:numId w:val="5"/>
        </w:numPr>
        <w:spacing w:after="0"/>
        <w:jc w:val="both"/>
        <w:rPr>
          <w:rFonts w:ascii="Franklin Gothic Medium" w:hAnsi="Franklin Gothic Medium" w:cs="Calibri"/>
          <w:sz w:val="20"/>
          <w:szCs w:val="20"/>
        </w:rPr>
      </w:pPr>
      <w:r w:rsidRPr="00577437">
        <w:rPr>
          <w:rFonts w:ascii="Franklin Gothic Medium" w:hAnsi="Franklin Gothic Medium" w:cs="Calibri"/>
          <w:sz w:val="20"/>
          <w:szCs w:val="20"/>
        </w:rPr>
        <w:t>Pada</w:t>
      </w:r>
      <w:r w:rsidRPr="00577437">
        <w:rPr>
          <w:rFonts w:ascii="Franklin Gothic Medium" w:hAnsi="Franklin Gothic Medium" w:cs="Calibri"/>
          <w:spacing w:val="-14"/>
          <w:sz w:val="20"/>
          <w:szCs w:val="20"/>
        </w:rPr>
        <w:t xml:space="preserve"> </w:t>
      </w:r>
      <w:proofErr w:type="spellStart"/>
      <w:r w:rsidRPr="00577437">
        <w:rPr>
          <w:rFonts w:ascii="Franklin Gothic Medium" w:hAnsi="Franklin Gothic Medium" w:cs="Calibri"/>
          <w:sz w:val="20"/>
          <w:szCs w:val="20"/>
        </w:rPr>
        <w:t>saat</w:t>
      </w:r>
      <w:proofErr w:type="spellEnd"/>
      <w:r w:rsidRPr="00577437">
        <w:rPr>
          <w:rFonts w:ascii="Franklin Gothic Medium" w:hAnsi="Franklin Gothic Medium" w:cs="Calibri"/>
          <w:spacing w:val="-16"/>
          <w:sz w:val="20"/>
          <w:szCs w:val="20"/>
        </w:rPr>
        <w:t xml:space="preserve"> </w:t>
      </w:r>
      <w:proofErr w:type="spellStart"/>
      <w:r w:rsidRPr="00577437">
        <w:rPr>
          <w:rFonts w:ascii="Franklin Gothic Medium" w:hAnsi="Franklin Gothic Medium" w:cs="Calibri"/>
          <w:sz w:val="20"/>
          <w:szCs w:val="20"/>
        </w:rPr>
        <w:t>klaim</w:t>
      </w:r>
      <w:proofErr w:type="spellEnd"/>
      <w:r w:rsidRPr="00577437">
        <w:rPr>
          <w:rFonts w:ascii="Franklin Gothic Medium" w:hAnsi="Franklin Gothic Medium" w:cs="Calibri"/>
          <w:sz w:val="20"/>
          <w:szCs w:val="20"/>
        </w:rPr>
        <w:t>,</w:t>
      </w:r>
      <w:r w:rsidRPr="00577437">
        <w:rPr>
          <w:rFonts w:ascii="Franklin Gothic Medium" w:hAnsi="Franklin Gothic Medium" w:cs="Calibri"/>
          <w:spacing w:val="-11"/>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pacing w:val="-14"/>
          <w:sz w:val="20"/>
          <w:szCs w:val="20"/>
        </w:rPr>
        <w:t xml:space="preserve"> </w:t>
      </w:r>
      <w:proofErr w:type="spellStart"/>
      <w:r w:rsidRPr="00577437">
        <w:rPr>
          <w:rFonts w:ascii="Franklin Gothic Medium" w:hAnsi="Franklin Gothic Medium" w:cs="Calibri"/>
          <w:sz w:val="20"/>
          <w:szCs w:val="20"/>
        </w:rPr>
        <w:t>wajib</w:t>
      </w:r>
      <w:proofErr w:type="spellEnd"/>
      <w:r w:rsidRPr="00577437">
        <w:rPr>
          <w:rFonts w:ascii="Franklin Gothic Medium" w:hAnsi="Franklin Gothic Medium" w:cs="Calibri"/>
          <w:spacing w:val="-15"/>
          <w:sz w:val="20"/>
          <w:szCs w:val="20"/>
        </w:rPr>
        <w:t xml:space="preserve"> </w:t>
      </w:r>
      <w:proofErr w:type="spellStart"/>
      <w:r w:rsidRPr="00577437">
        <w:rPr>
          <w:rFonts w:ascii="Franklin Gothic Medium" w:hAnsi="Franklin Gothic Medium" w:cs="Calibri"/>
          <w:sz w:val="20"/>
          <w:szCs w:val="20"/>
        </w:rPr>
        <w:t>menyertakan</w:t>
      </w:r>
      <w:proofErr w:type="spellEnd"/>
      <w:r w:rsidRPr="00577437">
        <w:rPr>
          <w:rFonts w:ascii="Franklin Gothic Medium" w:hAnsi="Franklin Gothic Medium" w:cs="Calibri"/>
          <w:spacing w:val="-14"/>
          <w:sz w:val="20"/>
          <w:szCs w:val="20"/>
        </w:rPr>
        <w:t xml:space="preserve"> </w:t>
      </w:r>
      <w:proofErr w:type="spellStart"/>
      <w:r w:rsidRPr="00577437">
        <w:rPr>
          <w:rFonts w:ascii="Franklin Gothic Medium" w:hAnsi="Franklin Gothic Medium" w:cs="Calibri"/>
          <w:sz w:val="20"/>
          <w:szCs w:val="20"/>
        </w:rPr>
        <w:t>kronologi</w:t>
      </w:r>
      <w:proofErr w:type="spellEnd"/>
      <w:r w:rsidRPr="00577437">
        <w:rPr>
          <w:rFonts w:ascii="Franklin Gothic Medium" w:hAnsi="Franklin Gothic Medium" w:cs="Calibri"/>
          <w:spacing w:val="-12"/>
          <w:sz w:val="20"/>
          <w:szCs w:val="20"/>
        </w:rPr>
        <w:t xml:space="preserve"> </w:t>
      </w:r>
      <w:r w:rsidRPr="00577437">
        <w:rPr>
          <w:rFonts w:ascii="Franklin Gothic Medium" w:hAnsi="Franklin Gothic Medium" w:cs="Calibri"/>
          <w:sz w:val="20"/>
          <w:szCs w:val="20"/>
        </w:rPr>
        <w:t>dan</w:t>
      </w:r>
      <w:r w:rsidRPr="00577437">
        <w:rPr>
          <w:rFonts w:ascii="Franklin Gothic Medium" w:hAnsi="Franklin Gothic Medium" w:cs="Calibri"/>
          <w:spacing w:val="-15"/>
          <w:sz w:val="20"/>
          <w:szCs w:val="20"/>
        </w:rPr>
        <w:t xml:space="preserve"> </w:t>
      </w:r>
      <w:proofErr w:type="spellStart"/>
      <w:r w:rsidRPr="00577437">
        <w:rPr>
          <w:rFonts w:ascii="Franklin Gothic Medium" w:hAnsi="Franklin Gothic Medium" w:cs="Calibri"/>
          <w:sz w:val="20"/>
          <w:szCs w:val="20"/>
        </w:rPr>
        <w:t>penyebab</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bCs/>
          <w:sz w:val="20"/>
          <w:szCs w:val="20"/>
        </w:rPr>
        <w:t>kerusakan</w:t>
      </w:r>
      <w:proofErr w:type="spellEnd"/>
      <w:r w:rsidRPr="00577437">
        <w:rPr>
          <w:rFonts w:ascii="Franklin Gothic Medium" w:hAnsi="Franklin Gothic Medium" w:cs="Calibri"/>
          <w:bCs/>
          <w:sz w:val="20"/>
          <w:szCs w:val="20"/>
        </w:rPr>
        <w:t xml:space="preserve"> </w:t>
      </w:r>
      <w:proofErr w:type="spellStart"/>
      <w:r w:rsidRPr="00577437">
        <w:rPr>
          <w:rFonts w:ascii="Franklin Gothic Medium" w:hAnsi="Franklin Gothic Medium" w:cs="Calibri"/>
          <w:bCs/>
          <w:sz w:val="20"/>
          <w:szCs w:val="20"/>
        </w:rPr>
        <w:t>atau</w:t>
      </w:r>
      <w:proofErr w:type="spellEnd"/>
      <w:r w:rsidRPr="00577437">
        <w:rPr>
          <w:rFonts w:ascii="Franklin Gothic Medium" w:hAnsi="Franklin Gothic Medium" w:cs="Calibri"/>
          <w:bCs/>
          <w:sz w:val="20"/>
          <w:szCs w:val="20"/>
        </w:rPr>
        <w:t xml:space="preserve"> </w:t>
      </w:r>
      <w:proofErr w:type="spellStart"/>
      <w:r w:rsidRPr="00577437">
        <w:rPr>
          <w:rFonts w:ascii="Franklin Gothic Medium" w:hAnsi="Franklin Gothic Medium" w:cs="Calibri"/>
          <w:bCs/>
          <w:sz w:val="20"/>
          <w:szCs w:val="20"/>
        </w:rPr>
        <w:t>kehilangan</w:t>
      </w:r>
      <w:proofErr w:type="spellEnd"/>
      <w:r w:rsidRPr="00577437">
        <w:rPr>
          <w:rFonts w:ascii="Franklin Gothic Medium" w:hAnsi="Franklin Gothic Medium" w:cs="Calibri"/>
          <w:bCs/>
          <w:sz w:val="20"/>
          <w:szCs w:val="20"/>
        </w:rPr>
        <w:t xml:space="preserve"> pada</w:t>
      </w:r>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w:t>
      </w:r>
      <w:proofErr w:type="spellStart"/>
      <w:r w:rsidR="00AB7237" w:rsidRPr="00577437">
        <w:rPr>
          <w:rFonts w:ascii="Franklin Gothic Medium" w:hAnsi="Franklin Gothic Medium" w:cs="Calibri"/>
          <w:sz w:val="20"/>
          <w:szCs w:val="20"/>
        </w:rPr>
        <w:t>Klaim</w:t>
      </w:r>
      <w:proofErr w:type="spellEnd"/>
      <w:r w:rsidR="00AB7237" w:rsidRPr="00577437">
        <w:rPr>
          <w:rFonts w:ascii="Franklin Gothic Medium" w:hAnsi="Franklin Gothic Medium" w:cs="Calibri"/>
          <w:sz w:val="20"/>
          <w:szCs w:val="20"/>
        </w:rPr>
        <w:t xml:space="preserve"> </w:t>
      </w:r>
      <w:proofErr w:type="spellStart"/>
      <w:r w:rsidR="00AB7237" w:rsidRPr="00577437">
        <w:rPr>
          <w:rFonts w:ascii="Franklin Gothic Medium" w:hAnsi="Franklin Gothic Medium" w:cs="Calibri"/>
          <w:sz w:val="20"/>
          <w:szCs w:val="20"/>
        </w:rPr>
        <w:t>dapat</w:t>
      </w:r>
      <w:proofErr w:type="spellEnd"/>
      <w:r w:rsidR="00AB7237" w:rsidRPr="00577437">
        <w:rPr>
          <w:rFonts w:ascii="Franklin Gothic Medium" w:hAnsi="Franklin Gothic Medium" w:cs="Calibri"/>
          <w:sz w:val="20"/>
          <w:szCs w:val="20"/>
        </w:rPr>
        <w:t xml:space="preserve"> </w:t>
      </w:r>
      <w:proofErr w:type="spellStart"/>
      <w:r w:rsidR="00AB7237" w:rsidRPr="00577437">
        <w:rPr>
          <w:rFonts w:ascii="Franklin Gothic Medium" w:hAnsi="Franklin Gothic Medium" w:cs="Calibri"/>
          <w:sz w:val="20"/>
          <w:szCs w:val="20"/>
        </w:rPr>
        <w:t>ditolak</w:t>
      </w:r>
      <w:proofErr w:type="spellEnd"/>
      <w:r w:rsidR="00AB7237" w:rsidRPr="00577437">
        <w:rPr>
          <w:rFonts w:ascii="Franklin Gothic Medium" w:hAnsi="Franklin Gothic Medium" w:cs="Calibri"/>
          <w:sz w:val="20"/>
          <w:szCs w:val="20"/>
        </w:rPr>
        <w:t xml:space="preserve"> </w:t>
      </w:r>
      <w:proofErr w:type="spellStart"/>
      <w:r w:rsidR="005F4A32" w:rsidRPr="00577437">
        <w:rPr>
          <w:rFonts w:ascii="Franklin Gothic Medium" w:hAnsi="Franklin Gothic Medium" w:cs="Calibri"/>
          <w:sz w:val="20"/>
          <w:szCs w:val="20"/>
        </w:rPr>
        <w:t>Penanggung</w:t>
      </w:r>
      <w:proofErr w:type="spellEnd"/>
      <w:r w:rsidR="005F4A32" w:rsidRPr="00577437">
        <w:rPr>
          <w:rFonts w:ascii="Franklin Gothic Medium" w:hAnsi="Franklin Gothic Medium" w:cs="Calibri"/>
          <w:sz w:val="20"/>
          <w:szCs w:val="20"/>
        </w:rPr>
        <w:t xml:space="preserve"> </w:t>
      </w:r>
      <w:proofErr w:type="spellStart"/>
      <w:r w:rsidR="00AB7237" w:rsidRPr="00577437">
        <w:rPr>
          <w:rFonts w:ascii="Franklin Gothic Medium" w:hAnsi="Franklin Gothic Medium" w:cs="Calibri"/>
          <w:sz w:val="20"/>
          <w:szCs w:val="20"/>
        </w:rPr>
        <w:t>a</w:t>
      </w:r>
      <w:r w:rsidRPr="00577437">
        <w:rPr>
          <w:rFonts w:ascii="Franklin Gothic Medium" w:hAnsi="Franklin Gothic Medium" w:cs="Calibri"/>
          <w:sz w:val="20"/>
          <w:szCs w:val="20"/>
        </w:rPr>
        <w:t>pabila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disertai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kronologi</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informasi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lengkap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mengenai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penyebab</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terjadinya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cedera</w:t>
      </w:r>
      <w:proofErr w:type="spellEnd"/>
      <w:r w:rsidRPr="00577437">
        <w:rPr>
          <w:rFonts w:ascii="Franklin Gothic Medium" w:hAnsi="Franklin Gothic Medium" w:cs="Calibri"/>
          <w:sz w:val="20"/>
          <w:szCs w:val="20"/>
        </w:rPr>
        <w:t>.</w:t>
      </w:r>
    </w:p>
    <w:p w14:paraId="3D3F0046" w14:textId="77777777" w:rsidR="009C00B2" w:rsidRPr="00577437" w:rsidRDefault="00000000">
      <w:pPr>
        <w:pStyle w:val="ListParagraph1"/>
        <w:widowControl w:val="0"/>
        <w:numPr>
          <w:ilvl w:val="0"/>
          <w:numId w:val="5"/>
        </w:numPr>
        <w:tabs>
          <w:tab w:val="left" w:pos="841"/>
        </w:tabs>
        <w:spacing w:before="3" w:after="0" w:line="235" w:lineRule="auto"/>
        <w:ind w:right="136"/>
        <w:contextualSpacing w:val="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Dalam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terjadinya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ganda</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beberapa</w:t>
      </w:r>
      <w:proofErr w:type="spellEnd"/>
      <w:r w:rsidRPr="00577437">
        <w:rPr>
          <w:rFonts w:ascii="Franklin Gothic Medium" w:hAnsi="Franklin Gothic Medium" w:cs="Calibri"/>
          <w:sz w:val="20"/>
          <w:szCs w:val="20"/>
        </w:rPr>
        <w:t xml:space="preserve"> polis oleh </w:t>
      </w:r>
      <w:proofErr w:type="spellStart"/>
      <w:r w:rsidRPr="00577437">
        <w:rPr>
          <w:rFonts w:ascii="Franklin Gothic Medium" w:hAnsi="Franklin Gothic Medium" w:cs="Calibri"/>
          <w:sz w:val="20"/>
          <w:szCs w:val="20"/>
        </w:rPr>
        <w:t>satu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lebih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perusahaan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terhadap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satu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properti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jika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klaim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maka</w:t>
      </w:r>
      <w:proofErr w:type="spellEnd"/>
      <w:r w:rsidRPr="00577437">
        <w:rPr>
          <w:rFonts w:ascii="Franklin Gothic Medium" w:hAnsi="Franklin Gothic Medium" w:cs="Calibri"/>
          <w:sz w:val="20"/>
          <w:szCs w:val="20"/>
        </w:rPr>
        <w:t xml:space="preserve"> polis yang </w:t>
      </w:r>
      <w:proofErr w:type="spellStart"/>
      <w:r w:rsidRPr="00577437">
        <w:rPr>
          <w:rFonts w:ascii="Franklin Gothic Medium" w:hAnsi="Franklin Gothic Medium" w:cs="Calibri"/>
          <w:sz w:val="20"/>
          <w:szCs w:val="20"/>
        </w:rPr>
        <w:t>merespon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hanyalah</w:t>
      </w:r>
      <w:proofErr w:type="spellEnd"/>
      <w:r w:rsidRPr="00577437">
        <w:rPr>
          <w:rFonts w:ascii="Franklin Gothic Medium" w:hAnsi="Franklin Gothic Medium" w:cs="Calibri"/>
          <w:sz w:val="20"/>
          <w:szCs w:val="20"/>
        </w:rPr>
        <w:t xml:space="preserve"> polis </w:t>
      </w:r>
      <w:proofErr w:type="spellStart"/>
      <w:r w:rsidRPr="00577437">
        <w:rPr>
          <w:rFonts w:ascii="Franklin Gothic Medium" w:hAnsi="Franklin Gothic Medium" w:cs="Calibri"/>
          <w:sz w:val="20"/>
          <w:szCs w:val="20"/>
        </w:rPr>
        <w:t>aktif</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dibeli</w:t>
      </w:r>
      <w:proofErr w:type="spellEnd"/>
      <w:r w:rsidRPr="00577437">
        <w:rPr>
          <w:rFonts w:ascii="Franklin Gothic Medium" w:hAnsi="Franklin Gothic Medium" w:cs="Calibri"/>
          <w:sz w:val="20"/>
          <w:szCs w:val="20"/>
        </w:rPr>
        <w:t xml:space="preserve"> paling</w:t>
      </w:r>
      <w:r w:rsidRPr="00577437">
        <w:rPr>
          <w:rFonts w:ascii="Franklin Gothic Medium" w:hAnsi="Franklin Gothic Medium" w:cs="Calibri"/>
          <w:spacing w:val="-2"/>
          <w:sz w:val="20"/>
          <w:szCs w:val="20"/>
        </w:rPr>
        <w:t xml:space="preserve"> </w:t>
      </w:r>
      <w:proofErr w:type="spellStart"/>
      <w:r w:rsidRPr="00577437">
        <w:rPr>
          <w:rFonts w:ascii="Franklin Gothic Medium" w:hAnsi="Franklin Gothic Medium" w:cs="Calibri"/>
          <w:sz w:val="20"/>
          <w:szCs w:val="20"/>
        </w:rPr>
        <w:t>awal</w:t>
      </w:r>
      <w:proofErr w:type="spellEnd"/>
      <w:r w:rsidRPr="00577437">
        <w:rPr>
          <w:rFonts w:ascii="Franklin Gothic Medium" w:hAnsi="Franklin Gothic Medium" w:cs="Calibri"/>
          <w:sz w:val="20"/>
          <w:szCs w:val="20"/>
        </w:rPr>
        <w:t>.</w:t>
      </w:r>
    </w:p>
    <w:p w14:paraId="34FA4151" w14:textId="57CC297C"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lastRenderedPageBreak/>
        <w:t>Perlindungan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berlaku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tanggal</w:t>
      </w:r>
      <w:proofErr w:type="spellEnd"/>
      <w:r w:rsidRPr="00577437">
        <w:rPr>
          <w:rFonts w:ascii="Franklin Gothic Medium" w:hAnsi="Franklin Gothic Medium" w:cs="Calibri"/>
          <w:sz w:val="20"/>
          <w:szCs w:val="20"/>
        </w:rPr>
        <w:t xml:space="preserve"> </w:t>
      </w:r>
      <w:proofErr w:type="spellStart"/>
      <w:r w:rsidR="00100EBC" w:rsidRPr="00577437">
        <w:rPr>
          <w:rFonts w:ascii="Franklin Gothic Medium" w:hAnsi="Franklin Gothic Medium" w:cs="Calibri"/>
          <w:sz w:val="20"/>
          <w:szCs w:val="20"/>
        </w:rPr>
        <w:t>dibayarkannya</w:t>
      </w:r>
      <w:proofErr w:type="spellEnd"/>
      <w:r w:rsidR="00100EBC" w:rsidRPr="00577437">
        <w:rPr>
          <w:rFonts w:ascii="Franklin Gothic Medium" w:hAnsi="Franklin Gothic Medium" w:cs="Calibri"/>
          <w:sz w:val="20"/>
          <w:szCs w:val="20"/>
        </w:rPr>
        <w:t xml:space="preserve"> </w:t>
      </w:r>
      <w:proofErr w:type="spellStart"/>
      <w:r w:rsidR="00100EBC" w:rsidRPr="00577437">
        <w:rPr>
          <w:rFonts w:ascii="Franklin Gothic Medium" w:hAnsi="Franklin Gothic Medium" w:cs="Calibri"/>
          <w:sz w:val="20"/>
          <w:szCs w:val="20"/>
        </w:rPr>
        <w:t>premi</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berlangsung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selama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periode</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tertulis</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bagian</w:t>
      </w:r>
      <w:proofErr w:type="spellEnd"/>
      <w:r w:rsidRPr="00577437">
        <w:rPr>
          <w:rFonts w:ascii="Franklin Gothic Medium" w:hAnsi="Franklin Gothic Medium" w:cs="Calibri"/>
          <w:sz w:val="20"/>
          <w:szCs w:val="20"/>
        </w:rPr>
        <w:t xml:space="preserve"> </w:t>
      </w:r>
      <w:proofErr w:type="spellStart"/>
      <w:r w:rsidR="0005373C" w:rsidRPr="00577437">
        <w:rPr>
          <w:rFonts w:ascii="Franklin Gothic Medium" w:hAnsi="Franklin Gothic Medium" w:cs="Calibri"/>
          <w:sz w:val="20"/>
          <w:szCs w:val="20"/>
        </w:rPr>
        <w:t>Periode</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dalam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dokumen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Ringkasan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Pertanggungan</w:t>
      </w:r>
      <w:proofErr w:type="spellEnd"/>
      <w:r w:rsidRPr="00577437">
        <w:rPr>
          <w:rFonts w:ascii="Franklin Gothic Medium" w:hAnsi="Franklin Gothic Medium" w:cs="Calibri"/>
          <w:sz w:val="20"/>
          <w:szCs w:val="20"/>
        </w:rPr>
        <w:t xml:space="preserve"> </w:t>
      </w:r>
      <w:proofErr w:type="spellStart"/>
      <w:r w:rsidR="008F6930" w:rsidRPr="00577437">
        <w:rPr>
          <w:rFonts w:ascii="Franklin Gothic Medium" w:hAnsi="Franklin Gothic Medium" w:cs="Calibri"/>
          <w:sz w:val="20"/>
          <w:szCs w:val="20"/>
        </w:rPr>
        <w:t>ini</w:t>
      </w:r>
      <w:proofErr w:type="spellEnd"/>
      <w:r w:rsidR="008F6930" w:rsidRPr="00577437">
        <w:rPr>
          <w:rFonts w:ascii="Franklin Gothic Medium" w:hAnsi="Franklin Gothic Medium" w:cs="Calibri"/>
          <w:sz w:val="20"/>
          <w:szCs w:val="20"/>
        </w:rPr>
        <w:t>.</w:t>
      </w:r>
      <w:r w:rsidRPr="00577437">
        <w:rPr>
          <w:rFonts w:ascii="Franklin Gothic Medium" w:hAnsi="Franklin Gothic Medium" w:cs="Calibri"/>
          <w:sz w:val="20"/>
          <w:szCs w:val="20"/>
        </w:rPr>
        <w:t xml:space="preserve"> </w:t>
      </w:r>
    </w:p>
    <w:p w14:paraId="7FA889A1" w14:textId="77777777"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Klaim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lebih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satu</w:t>
      </w:r>
      <w:proofErr w:type="spellEnd"/>
      <w:r w:rsidRPr="00577437">
        <w:rPr>
          <w:rFonts w:ascii="Franklin Gothic Medium" w:hAnsi="Franklin Gothic Medium" w:cs="Calibri"/>
          <w:sz w:val="20"/>
          <w:szCs w:val="20"/>
        </w:rPr>
        <w:t xml:space="preserve"> kali </w:t>
      </w:r>
      <w:proofErr w:type="spellStart"/>
      <w:r w:rsidRPr="00577437">
        <w:rPr>
          <w:rFonts w:ascii="Franklin Gothic Medium" w:hAnsi="Franklin Gothic Medium" w:cs="Calibri"/>
          <w:sz w:val="20"/>
          <w:szCs w:val="20"/>
        </w:rPr>
        <w:t>hanya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dilakukan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untuk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berbeda</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ditinjau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kasus</w:t>
      </w:r>
      <w:proofErr w:type="spellEnd"/>
      <w:r w:rsidRPr="00577437">
        <w:rPr>
          <w:rFonts w:ascii="Franklin Gothic Medium" w:hAnsi="Franklin Gothic Medium" w:cs="Calibri"/>
          <w:sz w:val="20"/>
          <w:szCs w:val="20"/>
        </w:rPr>
        <w:t xml:space="preserve"> per </w:t>
      </w:r>
      <w:proofErr w:type="spellStart"/>
      <w:r w:rsidRPr="00577437">
        <w:rPr>
          <w:rFonts w:ascii="Franklin Gothic Medium" w:hAnsi="Franklin Gothic Medium" w:cs="Calibri"/>
          <w:sz w:val="20"/>
          <w:szCs w:val="20"/>
        </w:rPr>
        <w:t>kasus</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Penanggung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selama</w:t>
      </w:r>
      <w:proofErr w:type="spellEnd"/>
      <w:r w:rsidRPr="00577437">
        <w:rPr>
          <w:rFonts w:ascii="Franklin Gothic Medium" w:hAnsi="Franklin Gothic Medium" w:cs="Calibri"/>
          <w:sz w:val="20"/>
          <w:szCs w:val="20"/>
        </w:rPr>
        <w:t xml:space="preserve"> batas limit yang </w:t>
      </w:r>
      <w:proofErr w:type="spellStart"/>
      <w:r w:rsidRPr="00577437">
        <w:rPr>
          <w:rFonts w:ascii="Franklin Gothic Medium" w:hAnsi="Franklin Gothic Medium" w:cs="Calibri"/>
          <w:sz w:val="20"/>
          <w:szCs w:val="20"/>
        </w:rPr>
        <w:t>tersisa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masih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w:t>
      </w:r>
      <w:proofErr w:type="spellEnd"/>
      <w:r w:rsidRPr="00577437">
        <w:rPr>
          <w:rFonts w:ascii="Franklin Gothic Medium" w:hAnsi="Franklin Gothic Medium" w:cs="Calibri"/>
          <w:sz w:val="20"/>
          <w:szCs w:val="20"/>
        </w:rPr>
        <w:t xml:space="preserve">. </w:t>
      </w:r>
    </w:p>
    <w:p w14:paraId="3A13B82B" w14:textId="77777777"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berlaku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untuk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refurbish, black market, </w:t>
      </w:r>
      <w:proofErr w:type="spellStart"/>
      <w:r w:rsidRPr="00577437">
        <w:rPr>
          <w:rFonts w:ascii="Franklin Gothic Medium" w:hAnsi="Franklin Gothic Medium" w:cs="Calibri"/>
          <w:sz w:val="20"/>
          <w:szCs w:val="20"/>
        </w:rPr>
        <w:t>rakitan</w:t>
      </w:r>
      <w:proofErr w:type="spellEnd"/>
      <w:r w:rsidRPr="00577437">
        <w:rPr>
          <w:rFonts w:ascii="Franklin Gothic Medium" w:hAnsi="Franklin Gothic Medium" w:cs="Calibri"/>
          <w:sz w:val="20"/>
          <w:szCs w:val="20"/>
        </w:rPr>
        <w:t>.</w:t>
      </w:r>
    </w:p>
    <w:p w14:paraId="218D1A9F" w14:textId="77777777"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Pertanggungan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berlaku</w:t>
      </w:r>
      <w:proofErr w:type="spellEnd"/>
      <w:r w:rsidRPr="00577437">
        <w:rPr>
          <w:rFonts w:ascii="Franklin Gothic Medium" w:hAnsi="Franklin Gothic Medium" w:cs="Calibri"/>
          <w:sz w:val="20"/>
          <w:szCs w:val="20"/>
        </w:rPr>
        <w:t xml:space="preserve"> di wilayah Indonesia dan </w:t>
      </w:r>
      <w:proofErr w:type="spellStart"/>
      <w:r w:rsidRPr="00577437">
        <w:rPr>
          <w:rFonts w:ascii="Franklin Gothic Medium" w:hAnsi="Franklin Gothic Medium" w:cs="Calibri"/>
          <w:sz w:val="20"/>
          <w:szCs w:val="20"/>
        </w:rPr>
        <w:t>berakhir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efektif</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pukul</w:t>
      </w:r>
      <w:proofErr w:type="spellEnd"/>
      <w:r w:rsidRPr="00577437">
        <w:rPr>
          <w:rFonts w:ascii="Franklin Gothic Medium" w:hAnsi="Franklin Gothic Medium" w:cs="Calibri"/>
          <w:sz w:val="20"/>
          <w:szCs w:val="20"/>
        </w:rPr>
        <w:t xml:space="preserve"> 12.00 WIB.</w:t>
      </w:r>
    </w:p>
    <w:p w14:paraId="3D4306CD" w14:textId="2DEAC738" w:rsidR="009C00B2" w:rsidRPr="00577437" w:rsidRDefault="00000000">
      <w:pPr>
        <w:pStyle w:val="ListParagraph"/>
        <w:numPr>
          <w:ilvl w:val="0"/>
          <w:numId w:val="5"/>
        </w:numPr>
        <w:spacing w:after="0" w:line="259" w:lineRule="auto"/>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Perhitungan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nilai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ganti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rugi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mengikuti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Manfaat</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Pertanggungan</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tertulis</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dokumen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Ringkasan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Pertanggungan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ini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setinggi-tingginya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harga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barang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sebenarnya</w:t>
      </w:r>
      <w:proofErr w:type="spellEnd"/>
      <w:r w:rsidRPr="00577437">
        <w:rPr>
          <w:rFonts w:ascii="Franklin Gothic Medium" w:hAnsi="Franklin Gothic Medium" w:cs="Calibri"/>
          <w:szCs w:val="20"/>
        </w:rPr>
        <w:t xml:space="preserve"> yang </w:t>
      </w:r>
      <w:proofErr w:type="spellStart"/>
      <w:r w:rsidR="005F4A32" w:rsidRPr="00577437">
        <w:rPr>
          <w:rFonts w:ascii="Franklin Gothic Medium" w:hAnsi="Franklin Gothic Medium" w:cs="Calibri"/>
          <w:szCs w:val="20"/>
        </w:rPr>
        <w:t>dibeli</w:t>
      </w:r>
      <w:proofErr w:type="spellEnd"/>
      <w:r w:rsidR="005F4A32" w:rsidRPr="00577437">
        <w:rPr>
          <w:rFonts w:ascii="Franklin Gothic Medium" w:hAnsi="Franklin Gothic Medium" w:cs="Calibri"/>
          <w:szCs w:val="20"/>
        </w:rPr>
        <w:t xml:space="preserve"> oleh</w:t>
      </w:r>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Tertanggung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dikurangi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jumlah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diskon</w:t>
      </w:r>
      <w:proofErr w:type="spellEnd"/>
      <w:r w:rsidRPr="00577437">
        <w:rPr>
          <w:rFonts w:ascii="Franklin Gothic Medium" w:hAnsi="Franklin Gothic Medium" w:cs="Calibri"/>
          <w:szCs w:val="20"/>
        </w:rPr>
        <w:t xml:space="preserve"> dan </w:t>
      </w:r>
      <w:proofErr w:type="spellStart"/>
      <w:r w:rsidRPr="00577437">
        <w:rPr>
          <w:rFonts w:ascii="Franklin Gothic Medium" w:hAnsi="Franklin Gothic Medium" w:cs="Calibri"/>
          <w:szCs w:val="20"/>
        </w:rPr>
        <w:t>promosi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lainnya</w:t>
      </w:r>
      <w:proofErr w:type="spellEnd"/>
      <w:r w:rsidRPr="00577437">
        <w:rPr>
          <w:rFonts w:ascii="Franklin Gothic Medium" w:hAnsi="Franklin Gothic Medium" w:cs="Calibri"/>
          <w:szCs w:val="20"/>
        </w:rPr>
        <w:t xml:space="preserve"> dan </w:t>
      </w:r>
      <w:proofErr w:type="spellStart"/>
      <w:r w:rsidRPr="00577437">
        <w:rPr>
          <w:rFonts w:ascii="Franklin Gothic Medium" w:hAnsi="Franklin Gothic Medium" w:cs="Calibri"/>
          <w:szCs w:val="20"/>
        </w:rPr>
        <w:t>tidak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termasuk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biaya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pengiriman</w:t>
      </w:r>
      <w:proofErr w:type="spellEnd"/>
      <w:r w:rsidRPr="00577437">
        <w:rPr>
          <w:rFonts w:ascii="Franklin Gothic Medium" w:hAnsi="Franklin Gothic Medium" w:cs="Calibri"/>
          <w:szCs w:val="20"/>
        </w:rPr>
        <w:t>)</w:t>
      </w:r>
      <w:r w:rsidR="000F52E0" w:rsidRPr="00577437">
        <w:rPr>
          <w:rFonts w:ascii="Franklin Gothic Medium" w:hAnsi="Franklin Gothic Medium" w:cs="Calibri"/>
          <w:szCs w:val="20"/>
        </w:rPr>
        <w:t>.</w:t>
      </w:r>
    </w:p>
    <w:p w14:paraId="4F68B36C" w14:textId="77777777" w:rsidR="009C00B2" w:rsidRPr="00577437" w:rsidRDefault="00000000">
      <w:pPr>
        <w:pStyle w:val="ListParagraph1"/>
        <w:numPr>
          <w:ilvl w:val="0"/>
          <w:numId w:val="5"/>
        </w:numPr>
        <w:spacing w:after="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Perhitungan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nilai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ganti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rugi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mengakomodir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depresiasi</w:t>
      </w:r>
      <w:proofErr w:type="spellEnd"/>
      <w:r w:rsidRPr="00577437">
        <w:rPr>
          <w:rFonts w:ascii="Franklin Gothic Medium" w:hAnsi="Franklin Gothic Medium" w:cs="Calibri"/>
          <w:sz w:val="20"/>
          <w:szCs w:val="20"/>
        </w:rPr>
        <w:t xml:space="preserve"> 2% per </w:t>
      </w:r>
      <w:proofErr w:type="spellStart"/>
      <w:r w:rsidRPr="00577437">
        <w:rPr>
          <w:rFonts w:ascii="Franklin Gothic Medium" w:hAnsi="Franklin Gothic Medium" w:cs="Calibri"/>
          <w:sz w:val="20"/>
          <w:szCs w:val="20"/>
        </w:rPr>
        <w:t>bulan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sesuai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harga</w:t>
      </w:r>
      <w:proofErr w:type="spellEnd"/>
      <w:r w:rsidRPr="00577437">
        <w:rPr>
          <w:rFonts w:ascii="Franklin Gothic Medium" w:hAnsi="Franklin Gothic Medium" w:cs="Calibri"/>
          <w:sz w:val="20"/>
          <w:szCs w:val="20"/>
        </w:rPr>
        <w:t xml:space="preserve"> market pada </w:t>
      </w:r>
      <w:proofErr w:type="spellStart"/>
      <w:r w:rsidRPr="00577437">
        <w:rPr>
          <w:rFonts w:ascii="Franklin Gothic Medium" w:hAnsi="Franklin Gothic Medium" w:cs="Calibri"/>
          <w:sz w:val="20"/>
          <w:szCs w:val="20"/>
        </w:rPr>
        <w:t>saat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kejadian</w:t>
      </w:r>
      <w:proofErr w:type="spellEnd"/>
      <w:r w:rsidRPr="00577437">
        <w:rPr>
          <w:rFonts w:ascii="Franklin Gothic Medium" w:hAnsi="Franklin Gothic Medium" w:cs="Calibri"/>
          <w:sz w:val="20"/>
          <w:szCs w:val="20"/>
        </w:rPr>
        <w:t xml:space="preserve">, mana yang </w:t>
      </w:r>
      <w:proofErr w:type="spellStart"/>
      <w:r w:rsidRPr="00577437">
        <w:rPr>
          <w:rFonts w:ascii="Franklin Gothic Medium" w:hAnsi="Franklin Gothic Medium" w:cs="Calibri"/>
          <w:sz w:val="20"/>
          <w:szCs w:val="20"/>
        </w:rPr>
        <w:t>lebih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kecil</w:t>
      </w:r>
      <w:proofErr w:type="spellEnd"/>
      <w:r w:rsidRPr="00577437">
        <w:rPr>
          <w:rFonts w:ascii="Franklin Gothic Medium" w:hAnsi="Franklin Gothic Medium" w:cs="Calibri"/>
          <w:sz w:val="20"/>
          <w:szCs w:val="20"/>
        </w:rPr>
        <w:t>.</w:t>
      </w:r>
    </w:p>
    <w:p w14:paraId="7EB824FA" w14:textId="039D1287" w:rsidR="009C00B2" w:rsidRPr="00577437" w:rsidRDefault="00000000">
      <w:pPr>
        <w:pStyle w:val="ListParagraph"/>
        <w:numPr>
          <w:ilvl w:val="0"/>
          <w:numId w:val="5"/>
        </w:numPr>
        <w:spacing w:after="0" w:line="259" w:lineRule="auto"/>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Seluruh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Ringkasan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Pertanggungan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ini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mengacu</w:t>
      </w:r>
      <w:proofErr w:type="spellEnd"/>
      <w:r w:rsidRPr="00577437">
        <w:rPr>
          <w:rFonts w:ascii="Franklin Gothic Medium" w:hAnsi="Franklin Gothic Medium" w:cs="Calibri"/>
          <w:szCs w:val="20"/>
        </w:rPr>
        <w:t xml:space="preserve"> pada </w:t>
      </w:r>
      <w:r w:rsidRPr="00577437">
        <w:rPr>
          <w:rFonts w:ascii="Franklin Gothic Medium" w:hAnsi="Franklin Gothic Medium" w:cs="Calibri"/>
          <w:i/>
          <w:iCs/>
          <w:szCs w:val="20"/>
        </w:rPr>
        <w:t>wording</w:t>
      </w:r>
      <w:r w:rsidRPr="00577437">
        <w:rPr>
          <w:rFonts w:ascii="Franklin Gothic Medium" w:hAnsi="Franklin Gothic Medium" w:cs="Calibri"/>
          <w:szCs w:val="20"/>
        </w:rPr>
        <w:t xml:space="preserve"> polis </w:t>
      </w:r>
      <w:proofErr w:type="spellStart"/>
      <w:r w:rsidRPr="00577437">
        <w:rPr>
          <w:rFonts w:ascii="Franklin Gothic Medium" w:hAnsi="Franklin Gothic Medium" w:cs="Calibri"/>
          <w:szCs w:val="20"/>
        </w:rPr>
        <w:t>standar</w:t>
      </w:r>
      <w:proofErr w:type="spellEnd"/>
      <w:r w:rsidRPr="00577437">
        <w:rPr>
          <w:rFonts w:ascii="Franklin Gothic Medium" w:hAnsi="Franklin Gothic Medium" w:cs="Calibri"/>
          <w:szCs w:val="20"/>
        </w:rPr>
        <w:t xml:space="preserve"> “Polis </w:t>
      </w:r>
      <w:proofErr w:type="spellStart"/>
      <w:r w:rsidRPr="00577437">
        <w:rPr>
          <w:rFonts w:ascii="Franklin Gothic Medium" w:hAnsi="Franklin Gothic Medium" w:cs="Calibri"/>
          <w:szCs w:val="20"/>
        </w:rPr>
        <w:t>Asuransi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Semua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Risiko</w:t>
      </w:r>
      <w:proofErr w:type="spellEnd"/>
      <w:r w:rsidRPr="00577437">
        <w:rPr>
          <w:rFonts w:ascii="Franklin Gothic Medium" w:hAnsi="Franklin Gothic Medium" w:cs="Calibri"/>
          <w:szCs w:val="20"/>
        </w:rPr>
        <w:t xml:space="preserve"> Benda </w:t>
      </w:r>
      <w:proofErr w:type="spellStart"/>
      <w:r w:rsidRPr="00577437">
        <w:rPr>
          <w:rFonts w:ascii="Franklin Gothic Medium" w:hAnsi="Franklin Gothic Medium" w:cs="Calibri"/>
          <w:szCs w:val="20"/>
        </w:rPr>
        <w:t>Bergerak</w:t>
      </w:r>
      <w:proofErr w:type="spellEnd"/>
      <w:r w:rsidRPr="00577437">
        <w:rPr>
          <w:rFonts w:ascii="Franklin Gothic Medium" w:hAnsi="Franklin Gothic Medium" w:cs="Calibri"/>
          <w:szCs w:val="20"/>
        </w:rPr>
        <w:t xml:space="preserve">” MSIG </w:t>
      </w:r>
      <w:proofErr w:type="spellStart"/>
      <w:r w:rsidRPr="00577437">
        <w:rPr>
          <w:rFonts w:ascii="Franklin Gothic Medium" w:hAnsi="Franklin Gothic Medium" w:cs="Calibri"/>
          <w:szCs w:val="20"/>
        </w:rPr>
        <w:t>beserta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klausula-klausulanya</w:t>
      </w:r>
      <w:proofErr w:type="spellEnd"/>
      <w:r w:rsidRPr="00577437">
        <w:rPr>
          <w:rFonts w:ascii="Franklin Gothic Medium" w:hAnsi="Franklin Gothic Medium" w:cs="Calibri"/>
          <w:szCs w:val="20"/>
        </w:rPr>
        <w:t xml:space="preserve">. </w:t>
      </w:r>
    </w:p>
    <w:p w14:paraId="44219A5D" w14:textId="77777777" w:rsidR="009C00B2" w:rsidRPr="00577437" w:rsidRDefault="009C00B2">
      <w:pPr>
        <w:pStyle w:val="ListParagraph1"/>
        <w:spacing w:after="0"/>
        <w:jc w:val="both"/>
        <w:rPr>
          <w:rFonts w:ascii="Franklin Gothic Medium" w:hAnsi="Franklin Gothic Medium" w:cs="Calibri"/>
          <w:sz w:val="20"/>
          <w:szCs w:val="20"/>
        </w:rPr>
      </w:pPr>
    </w:p>
    <w:p w14:paraId="14B164FC" w14:textId="77777777" w:rsidR="00D622BA" w:rsidRPr="00577437" w:rsidRDefault="00D622BA">
      <w:pPr>
        <w:pStyle w:val="ListParagraph1"/>
        <w:spacing w:after="0"/>
        <w:jc w:val="both"/>
        <w:rPr>
          <w:rFonts w:ascii="Franklin Gothic Medium" w:hAnsi="Franklin Gothic Medium" w:cs="Calibri"/>
          <w:sz w:val="20"/>
          <w:szCs w:val="20"/>
        </w:rPr>
      </w:pPr>
    </w:p>
    <w:p w14:paraId="582BAC7D" w14:textId="77777777" w:rsidR="009C00B2" w:rsidRPr="00AA1398" w:rsidRDefault="00000000">
      <w:pPr>
        <w:jc w:val="center"/>
        <w:rPr>
          <w:rFonts w:ascii="Franklin Gothic Medium" w:hAnsi="Franklin Gothic Medium" w:cs="Calibri"/>
          <w:b/>
          <w:bCs/>
          <w:sz w:val="28"/>
          <w:szCs w:val="20"/>
        </w:rPr>
      </w:pPr>
      <w:r w:rsidRPr="00AA1398">
        <w:rPr>
          <w:rFonts w:ascii="Franklin Gothic Medium" w:hAnsi="Franklin Gothic Medium" w:cs="Calibri"/>
          <w:b/>
          <w:bCs/>
          <w:sz w:val="28"/>
          <w:szCs w:val="20"/>
        </w:rPr>
        <w:t>HAL YANG TIDAK DILINDUNGI</w:t>
      </w:r>
    </w:p>
    <w:p w14:paraId="1E8514EC" w14:textId="77777777" w:rsidR="009C00B2" w:rsidRPr="00577437" w:rsidRDefault="009C00B2">
      <w:pPr>
        <w:jc w:val="center"/>
        <w:rPr>
          <w:rFonts w:ascii="Franklin Gothic Medium" w:hAnsi="Franklin Gothic Medium" w:cs="Calibri"/>
          <w:sz w:val="28"/>
          <w:szCs w:val="20"/>
        </w:rPr>
      </w:pPr>
    </w:p>
    <w:p w14:paraId="72806F95" w14:textId="77777777" w:rsidR="009C00B2" w:rsidRPr="00577437" w:rsidRDefault="00000000" w:rsidP="00E037FD">
      <w:pPr>
        <w:jc w:val="both"/>
        <w:rPr>
          <w:rFonts w:ascii="Franklin Gothic Medium" w:hAnsi="Franklin Gothic Medium" w:cs="Calibri"/>
          <w:sz w:val="21"/>
          <w:szCs w:val="18"/>
        </w:rPr>
      </w:pPr>
      <w:proofErr w:type="spellStart"/>
      <w:r w:rsidRPr="00577437">
        <w:rPr>
          <w:rFonts w:ascii="Franklin Gothic Medium" w:hAnsi="Franklin Gothic Medium" w:cs="Calibri"/>
          <w:sz w:val="21"/>
          <w:szCs w:val="18"/>
        </w:rPr>
        <w:t>Tertanggung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tidak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berhak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mendapat</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penggantian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kerugian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dari</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Penanggung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secara</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langsung</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maupun</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tidak</w:t>
      </w:r>
      <w:proofErr w:type="spellEnd"/>
      <w:r w:rsidRPr="00577437">
        <w:rPr>
          <w:rFonts w:ascii="Franklin Gothic Medium" w:hAnsi="Franklin Gothic Medium" w:cs="Calibri"/>
          <w:sz w:val="21"/>
          <w:szCs w:val="18"/>
        </w:rPr>
        <w:t xml:space="preserve"> </w:t>
      </w:r>
      <w:proofErr w:type="spellStart"/>
      <w:r w:rsidRPr="00577437">
        <w:rPr>
          <w:rFonts w:ascii="Franklin Gothic Medium" w:hAnsi="Franklin Gothic Medium" w:cs="Calibri"/>
          <w:sz w:val="21"/>
          <w:szCs w:val="18"/>
        </w:rPr>
        <w:t>langsung</w:t>
      </w:r>
      <w:proofErr w:type="spellEnd"/>
      <w:r w:rsidRPr="00577437">
        <w:rPr>
          <w:rFonts w:ascii="Franklin Gothic Medium" w:hAnsi="Franklin Gothic Medium" w:cs="Calibri"/>
          <w:sz w:val="21"/>
          <w:szCs w:val="18"/>
        </w:rPr>
        <w:t xml:space="preserve">: </w:t>
      </w:r>
    </w:p>
    <w:p w14:paraId="44459CC4" w14:textId="77777777" w:rsidR="009C00B2" w:rsidRPr="00577437" w:rsidRDefault="00000000">
      <w:pPr>
        <w:pStyle w:val="ListParagraph1"/>
        <w:widowControl w:val="0"/>
        <w:numPr>
          <w:ilvl w:val="0"/>
          <w:numId w:val="3"/>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telah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diasuransikan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dibawah</w:t>
      </w:r>
      <w:proofErr w:type="spellEnd"/>
      <w:r w:rsidRPr="00577437">
        <w:rPr>
          <w:rFonts w:ascii="Franklin Gothic Medium" w:hAnsi="Franklin Gothic Medium" w:cs="Calibri"/>
          <w:sz w:val="20"/>
          <w:szCs w:val="20"/>
        </w:rPr>
        <w:t xml:space="preserve"> Polis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lain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kecuali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alami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terjamin</w:t>
      </w:r>
      <w:proofErr w:type="spellEnd"/>
      <w:r w:rsidRPr="00577437">
        <w:rPr>
          <w:rFonts w:ascii="Franklin Gothic Medium" w:hAnsi="Franklin Gothic Medium" w:cs="Calibri"/>
          <w:sz w:val="20"/>
          <w:szCs w:val="20"/>
        </w:rPr>
        <w:t xml:space="preserve"> oleh polis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itu</w:t>
      </w:r>
      <w:proofErr w:type="spellEnd"/>
      <w:r w:rsidRPr="00577437">
        <w:rPr>
          <w:rFonts w:ascii="Franklin Gothic Medium" w:hAnsi="Franklin Gothic Medium" w:cs="Calibri"/>
          <w:sz w:val="20"/>
          <w:szCs w:val="20"/>
        </w:rPr>
        <w:t xml:space="preserve"> </w:t>
      </w:r>
    </w:p>
    <w:p w14:paraId="3D9BEBF0" w14:textId="77777777" w:rsidR="009C00B2" w:rsidRPr="00577437" w:rsidRDefault="00000000">
      <w:pPr>
        <w:pStyle w:val="ListParagraph1"/>
        <w:widowControl w:val="0"/>
        <w:numPr>
          <w:ilvl w:val="0"/>
          <w:numId w:val="3"/>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Disebabkan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melalui</w:t>
      </w:r>
      <w:proofErr w:type="spellEnd"/>
      <w:r w:rsidRPr="00577437">
        <w:rPr>
          <w:rFonts w:ascii="Franklin Gothic Medium" w:hAnsi="Franklin Gothic Medium" w:cs="Calibri"/>
          <w:sz w:val="20"/>
          <w:szCs w:val="20"/>
        </w:rPr>
        <w:t xml:space="preserve">: </w:t>
      </w:r>
    </w:p>
    <w:p w14:paraId="2B8D94F0" w14:textId="77777777" w:rsidR="00FE6882" w:rsidRPr="00FE6882" w:rsidRDefault="00000000" w:rsidP="00FE6882">
      <w:pPr>
        <w:pStyle w:val="ListParagraph1"/>
        <w:widowControl w:val="0"/>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Depresiasi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pemakaian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aus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penyebab</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berlangsung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berangsur-angsur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lainnya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jamur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serangga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hama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cacat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bawaan</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bagian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daripadanya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segala</w:t>
      </w:r>
      <w:proofErr w:type="spellEnd"/>
      <w:r w:rsidRPr="00577437">
        <w:rPr>
          <w:rFonts w:ascii="Franklin Gothic Medium" w:hAnsi="Franklin Gothic Medium" w:cs="Calibri"/>
          <w:sz w:val="20"/>
          <w:szCs w:val="20"/>
        </w:rPr>
        <w:t xml:space="preserve"> proses </w:t>
      </w:r>
      <w:proofErr w:type="spellStart"/>
      <w:r w:rsidRPr="00577437">
        <w:rPr>
          <w:rFonts w:ascii="Franklin Gothic Medium" w:hAnsi="Franklin Gothic Medium" w:cs="Calibri"/>
          <w:sz w:val="20"/>
          <w:szCs w:val="20"/>
        </w:rPr>
        <w:t>reparasi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pemulihan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perbaikan</w:t>
      </w:r>
      <w:proofErr w:type="spellEnd"/>
      <w:r w:rsidRPr="00577437">
        <w:rPr>
          <w:rFonts w:ascii="Franklin Gothic Medium" w:hAnsi="Franklin Gothic Medium" w:cs="Calibri"/>
          <w:sz w:val="20"/>
          <w:szCs w:val="20"/>
        </w:rPr>
        <w:t xml:space="preserve">; </w:t>
      </w:r>
    </w:p>
    <w:p w14:paraId="50F1A594" w14:textId="59AF0CDE" w:rsidR="00FE6882" w:rsidRPr="00FE6882" w:rsidRDefault="00FE6882" w:rsidP="00FE6882">
      <w:pPr>
        <w:pStyle w:val="ListParagraph1"/>
        <w:widowControl w:val="0"/>
        <w:numPr>
          <w:ilvl w:val="1"/>
          <w:numId w:val="3"/>
        </w:numPr>
        <w:spacing w:after="0" w:line="240" w:lineRule="auto"/>
        <w:ind w:left="1130"/>
        <w:jc w:val="both"/>
        <w:rPr>
          <w:rFonts w:ascii="Franklin Gothic Medium" w:hAnsi="Franklin Gothic Medium" w:cs="Calibri"/>
          <w:i/>
          <w:sz w:val="20"/>
          <w:szCs w:val="20"/>
        </w:rPr>
      </w:pPr>
      <w:proofErr w:type="spellStart"/>
      <w:r w:rsidRPr="00FE6882">
        <w:rPr>
          <w:rFonts w:ascii="Franklin Gothic Medium" w:hAnsi="Franklin Gothic Medium" w:cs="Poppins"/>
          <w:color w:val="000000" w:themeColor="text1"/>
          <w:sz w:val="20"/>
          <w:szCs w:val="20"/>
          <w:lang w:eastAsia="en-GB"/>
        </w:rPr>
        <w:t>Penyitaan</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penahanan</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nasionalisasi</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pendudukan</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atau</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perusakan</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sengaja</w:t>
      </w:r>
      <w:proofErr w:type="spellEnd"/>
      <w:r w:rsidRPr="00FE6882">
        <w:rPr>
          <w:rFonts w:ascii="Franklin Gothic Medium" w:hAnsi="Franklin Gothic Medium" w:cs="Poppins"/>
          <w:color w:val="000000" w:themeColor="text1"/>
          <w:sz w:val="20"/>
          <w:szCs w:val="20"/>
          <w:lang w:eastAsia="en-GB"/>
        </w:rPr>
        <w:t xml:space="preserve"> yang </w:t>
      </w:r>
      <w:proofErr w:type="spellStart"/>
      <w:r w:rsidRPr="00FE6882">
        <w:rPr>
          <w:rFonts w:ascii="Franklin Gothic Medium" w:hAnsi="Franklin Gothic Medium" w:cs="Poppins"/>
          <w:color w:val="000000" w:themeColor="text1"/>
          <w:sz w:val="20"/>
          <w:szCs w:val="20"/>
          <w:lang w:eastAsia="en-GB"/>
        </w:rPr>
        <w:t>dilakukan</w:t>
      </w:r>
      <w:proofErr w:type="spellEnd"/>
      <w:r w:rsidRPr="00FE6882">
        <w:rPr>
          <w:rFonts w:ascii="Franklin Gothic Medium" w:hAnsi="Franklin Gothic Medium" w:cs="Poppins"/>
          <w:color w:val="000000" w:themeColor="text1"/>
          <w:sz w:val="20"/>
          <w:szCs w:val="20"/>
          <w:lang w:eastAsia="en-GB"/>
        </w:rPr>
        <w:t xml:space="preserve"> oleh </w:t>
      </w:r>
      <w:proofErr w:type="spellStart"/>
      <w:r w:rsidRPr="00FE6882">
        <w:rPr>
          <w:rFonts w:ascii="Franklin Gothic Medium" w:hAnsi="Franklin Gothic Medium" w:cs="Poppins"/>
          <w:color w:val="000000" w:themeColor="text1"/>
          <w:sz w:val="20"/>
          <w:szCs w:val="20"/>
          <w:lang w:eastAsia="en-GB"/>
        </w:rPr>
        <w:t>otoritas</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pemerintah</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umum</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kotapraja</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lokal</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ataupun</w:t>
      </w:r>
      <w:proofErr w:type="spellEnd"/>
      <w:r w:rsidRPr="00FE6882">
        <w:rPr>
          <w:rFonts w:ascii="Franklin Gothic Medium" w:hAnsi="Franklin Gothic Medium" w:cs="Poppins"/>
          <w:color w:val="000000" w:themeColor="text1"/>
          <w:sz w:val="20"/>
          <w:szCs w:val="20"/>
          <w:lang w:eastAsia="en-GB"/>
        </w:rPr>
        <w:t xml:space="preserve"> </w:t>
      </w:r>
      <w:proofErr w:type="spellStart"/>
      <w:r w:rsidRPr="00FE6882">
        <w:rPr>
          <w:rFonts w:ascii="Franklin Gothic Medium" w:hAnsi="Franklin Gothic Medium" w:cs="Poppins"/>
          <w:color w:val="000000" w:themeColor="text1"/>
          <w:sz w:val="20"/>
          <w:szCs w:val="20"/>
          <w:lang w:eastAsia="en-GB"/>
        </w:rPr>
        <w:t>kepabeanan</w:t>
      </w:r>
      <w:proofErr w:type="spellEnd"/>
      <w:r w:rsidRPr="00FE6882">
        <w:rPr>
          <w:rFonts w:ascii="Franklin Gothic Medium" w:hAnsi="Franklin Gothic Medium" w:cs="Poppins"/>
          <w:color w:val="000000" w:themeColor="text1"/>
          <w:sz w:val="20"/>
          <w:szCs w:val="20"/>
          <w:lang w:eastAsia="en-GB"/>
        </w:rPr>
        <w:t>;</w:t>
      </w:r>
    </w:p>
    <w:p w14:paraId="08D78F75" w14:textId="77777777" w:rsidR="009C00B2" w:rsidRPr="00577437" w:rsidRDefault="00000000">
      <w:pPr>
        <w:pStyle w:val="ListParagraph1"/>
        <w:numPr>
          <w:ilvl w:val="1"/>
          <w:numId w:val="3"/>
        </w:numPr>
        <w:spacing w:after="0"/>
        <w:ind w:left="1130"/>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Kerusuhan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huru</w:t>
      </w:r>
      <w:proofErr w:type="spellEnd"/>
      <w:r w:rsidRPr="00577437">
        <w:rPr>
          <w:rFonts w:ascii="Franklin Gothic Medium" w:hAnsi="Franklin Gothic Medium" w:cs="Calibri"/>
          <w:sz w:val="20"/>
          <w:szCs w:val="20"/>
        </w:rPr>
        <w:t xml:space="preserve">-hara, </w:t>
      </w:r>
      <w:proofErr w:type="spellStart"/>
      <w:r w:rsidRPr="00577437">
        <w:rPr>
          <w:rFonts w:ascii="Franklin Gothic Medium" w:hAnsi="Franklin Gothic Medium" w:cs="Calibri"/>
          <w:sz w:val="20"/>
          <w:szCs w:val="20"/>
        </w:rPr>
        <w:t>letusan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gunung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berapi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api</w:t>
      </w:r>
      <w:proofErr w:type="spellEnd"/>
      <w:r w:rsidRPr="00577437">
        <w:rPr>
          <w:rFonts w:ascii="Franklin Gothic Medium" w:hAnsi="Franklin Gothic Medium" w:cs="Calibri"/>
          <w:sz w:val="20"/>
          <w:szCs w:val="20"/>
        </w:rPr>
        <w:t xml:space="preserve"> di </w:t>
      </w:r>
      <w:proofErr w:type="spellStart"/>
      <w:r w:rsidRPr="00577437">
        <w:rPr>
          <w:rFonts w:ascii="Franklin Gothic Medium" w:hAnsi="Franklin Gothic Medium" w:cs="Calibri"/>
          <w:sz w:val="20"/>
          <w:szCs w:val="20"/>
        </w:rPr>
        <w:t>bawah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lapisan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tanah</w:t>
      </w:r>
      <w:proofErr w:type="spellEnd"/>
      <w:r w:rsidRPr="00577437">
        <w:rPr>
          <w:rFonts w:ascii="Franklin Gothic Medium" w:hAnsi="Franklin Gothic Medium" w:cs="Calibri"/>
          <w:sz w:val="20"/>
          <w:szCs w:val="20"/>
        </w:rPr>
        <w:t xml:space="preserve"> (subterranean fire), </w:t>
      </w:r>
      <w:proofErr w:type="spellStart"/>
      <w:r w:rsidRPr="00577437">
        <w:rPr>
          <w:rFonts w:ascii="Franklin Gothic Medium" w:hAnsi="Franklin Gothic Medium" w:cs="Calibri"/>
          <w:sz w:val="20"/>
          <w:szCs w:val="20"/>
        </w:rPr>
        <w:t>gempa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bumi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banjir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genangan</w:t>
      </w:r>
      <w:proofErr w:type="spellEnd"/>
      <w:r w:rsidRPr="00577437">
        <w:rPr>
          <w:rFonts w:ascii="Franklin Gothic Medium" w:hAnsi="Franklin Gothic Medium" w:cs="Calibri"/>
          <w:sz w:val="20"/>
          <w:szCs w:val="20"/>
        </w:rPr>
        <w:t xml:space="preserve"> air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bencana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alam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lainnya</w:t>
      </w:r>
      <w:proofErr w:type="spellEnd"/>
      <w:r w:rsidRPr="00577437">
        <w:rPr>
          <w:rFonts w:ascii="Franklin Gothic Medium" w:hAnsi="Franklin Gothic Medium" w:cs="Calibri"/>
          <w:sz w:val="20"/>
          <w:szCs w:val="20"/>
        </w:rPr>
        <w:t>;</w:t>
      </w:r>
    </w:p>
    <w:p w14:paraId="50A71F78"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Penyitaan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penahanan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nasionalisasi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pendudukan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sengaja</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dilakukan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otoritas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pemerintah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umum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kotapraja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lokal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ataupun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kepabeanan</w:t>
      </w:r>
      <w:proofErr w:type="spellEnd"/>
      <w:r w:rsidRPr="00577437">
        <w:rPr>
          <w:rFonts w:ascii="Franklin Gothic Medium" w:hAnsi="Franklin Gothic Medium" w:cs="Calibri"/>
          <w:sz w:val="20"/>
          <w:szCs w:val="20"/>
        </w:rPr>
        <w:t xml:space="preserve">; </w:t>
      </w:r>
    </w:p>
    <w:p w14:paraId="366F1FA0"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Perubahan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suhu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kelembaban</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paparan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terhadap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kondisi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cuaca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dimana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dibiarkan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berada</w:t>
      </w:r>
      <w:proofErr w:type="spellEnd"/>
      <w:r w:rsidRPr="00577437">
        <w:rPr>
          <w:rFonts w:ascii="Franklin Gothic Medium" w:hAnsi="Franklin Gothic Medium" w:cs="Calibri"/>
          <w:sz w:val="20"/>
          <w:szCs w:val="20"/>
        </w:rPr>
        <w:t xml:space="preserve"> di </w:t>
      </w:r>
      <w:proofErr w:type="spellStart"/>
      <w:r w:rsidRPr="00577437">
        <w:rPr>
          <w:rFonts w:ascii="Franklin Gothic Medium" w:hAnsi="Franklin Gothic Medium" w:cs="Calibri"/>
          <w:sz w:val="20"/>
          <w:szCs w:val="20"/>
        </w:rPr>
        <w:t>tempat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terbuka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tertutup</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seluruhnya</w:t>
      </w:r>
      <w:proofErr w:type="spellEnd"/>
      <w:r w:rsidRPr="00577437">
        <w:rPr>
          <w:rFonts w:ascii="Franklin Gothic Medium" w:hAnsi="Franklin Gothic Medium" w:cs="Calibri"/>
          <w:sz w:val="20"/>
          <w:szCs w:val="20"/>
        </w:rPr>
        <w:t xml:space="preserve">; </w:t>
      </w:r>
    </w:p>
    <w:p w14:paraId="601D1F94"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r w:rsidRPr="00577437">
        <w:rPr>
          <w:rFonts w:ascii="Franklin Gothic Medium" w:hAnsi="Franklin Gothic Medium" w:cs="Calibri"/>
          <w:sz w:val="20"/>
          <w:szCs w:val="20"/>
        </w:rPr>
        <w:t xml:space="preserve">Proses </w:t>
      </w:r>
      <w:proofErr w:type="spellStart"/>
      <w:r w:rsidRPr="00577437">
        <w:rPr>
          <w:rFonts w:ascii="Franklin Gothic Medium" w:hAnsi="Franklin Gothic Medium" w:cs="Calibri"/>
          <w:sz w:val="20"/>
          <w:szCs w:val="20"/>
        </w:rPr>
        <w:t>manufaktur</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pengujian</w:t>
      </w:r>
      <w:proofErr w:type="spellEnd"/>
      <w:r w:rsidRPr="00577437">
        <w:rPr>
          <w:rFonts w:ascii="Franklin Gothic Medium" w:hAnsi="Franklin Gothic Medium" w:cs="Calibri"/>
          <w:sz w:val="20"/>
          <w:szCs w:val="20"/>
        </w:rPr>
        <w:t xml:space="preserve">; </w:t>
      </w:r>
    </w:p>
    <w:p w14:paraId="58516487"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Pembetulan</w:t>
      </w:r>
      <w:proofErr w:type="spellEnd"/>
      <w:r w:rsidRPr="00577437">
        <w:rPr>
          <w:rFonts w:ascii="Franklin Gothic Medium" w:hAnsi="Franklin Gothic Medium" w:cs="Calibri"/>
          <w:sz w:val="20"/>
          <w:szCs w:val="20"/>
        </w:rPr>
        <w:t xml:space="preserve"> material yang </w:t>
      </w:r>
      <w:proofErr w:type="spellStart"/>
      <w:r w:rsidRPr="00577437">
        <w:rPr>
          <w:rFonts w:ascii="Franklin Gothic Medium" w:hAnsi="Franklin Gothic Medium" w:cs="Calibri"/>
          <w:sz w:val="20"/>
          <w:szCs w:val="20"/>
        </w:rPr>
        <w:t>cacat</w:t>
      </w:r>
      <w:proofErr w:type="spellEnd"/>
      <w:r w:rsidRPr="00577437">
        <w:rPr>
          <w:rFonts w:ascii="Franklin Gothic Medium" w:hAnsi="Franklin Gothic Medium" w:cs="Calibri"/>
          <w:sz w:val="20"/>
          <w:szCs w:val="20"/>
        </w:rPr>
        <w:t xml:space="preserve">, salah </w:t>
      </w:r>
      <w:proofErr w:type="spellStart"/>
      <w:r w:rsidRPr="00577437">
        <w:rPr>
          <w:rFonts w:ascii="Franklin Gothic Medium" w:hAnsi="Franklin Gothic Medium" w:cs="Calibri"/>
          <w:sz w:val="20"/>
          <w:szCs w:val="20"/>
        </w:rPr>
        <w:t>pengerjaan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salah </w:t>
      </w:r>
      <w:proofErr w:type="spellStart"/>
      <w:r w:rsidRPr="00577437">
        <w:rPr>
          <w:rFonts w:ascii="Franklin Gothic Medium" w:hAnsi="Franklin Gothic Medium" w:cs="Calibri"/>
          <w:sz w:val="20"/>
          <w:szCs w:val="20"/>
        </w:rPr>
        <w:t>desain</w:t>
      </w:r>
      <w:proofErr w:type="spellEnd"/>
      <w:r w:rsidRPr="00577437">
        <w:rPr>
          <w:rFonts w:ascii="Franklin Gothic Medium" w:hAnsi="Franklin Gothic Medium" w:cs="Calibri"/>
          <w:sz w:val="20"/>
          <w:szCs w:val="20"/>
        </w:rPr>
        <w:t xml:space="preserve">; </w:t>
      </w:r>
    </w:p>
    <w:p w14:paraId="458A813C"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Pemeliharaan</w:t>
      </w:r>
      <w:proofErr w:type="spellEnd"/>
      <w:r w:rsidRPr="00577437">
        <w:rPr>
          <w:rFonts w:ascii="Franklin Gothic Medium" w:hAnsi="Franklin Gothic Medium" w:cs="Calibri"/>
          <w:sz w:val="20"/>
          <w:szCs w:val="20"/>
        </w:rPr>
        <w:t xml:space="preserve"> normal, </w:t>
      </w:r>
      <w:proofErr w:type="spellStart"/>
      <w:r w:rsidRPr="00577437">
        <w:rPr>
          <w:rFonts w:ascii="Franklin Gothic Medium" w:hAnsi="Franklin Gothic Medium" w:cs="Calibri"/>
          <w:sz w:val="20"/>
          <w:szCs w:val="20"/>
        </w:rPr>
        <w:t>perbaikan</w:t>
      </w:r>
      <w:proofErr w:type="spellEnd"/>
      <w:r w:rsidRPr="00577437">
        <w:rPr>
          <w:rFonts w:ascii="Franklin Gothic Medium" w:hAnsi="Franklin Gothic Medium" w:cs="Calibri"/>
          <w:sz w:val="20"/>
          <w:szCs w:val="20"/>
        </w:rPr>
        <w:t xml:space="preserve"> normal, dan </w:t>
      </w:r>
      <w:proofErr w:type="spellStart"/>
      <w:r w:rsidRPr="00577437">
        <w:rPr>
          <w:rFonts w:ascii="Franklin Gothic Medium" w:hAnsi="Franklin Gothic Medium" w:cs="Calibri"/>
          <w:sz w:val="20"/>
          <w:szCs w:val="20"/>
        </w:rPr>
        <w:t>perawatan</w:t>
      </w:r>
      <w:proofErr w:type="spellEnd"/>
      <w:r w:rsidRPr="00577437">
        <w:rPr>
          <w:rFonts w:ascii="Franklin Gothic Medium" w:hAnsi="Franklin Gothic Medium" w:cs="Calibri"/>
          <w:sz w:val="20"/>
          <w:szCs w:val="20"/>
        </w:rPr>
        <w:t>;</w:t>
      </w:r>
    </w:p>
    <w:p w14:paraId="6D8CADBD" w14:textId="34487C11"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pada Software (</w:t>
      </w:r>
      <w:proofErr w:type="spellStart"/>
      <w:r w:rsidRPr="00577437">
        <w:rPr>
          <w:rFonts w:ascii="Franklin Gothic Medium" w:hAnsi="Franklin Gothic Medium" w:cs="Calibri"/>
          <w:sz w:val="20"/>
          <w:szCs w:val="20"/>
        </w:rPr>
        <w:t>aplikasi</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sebab</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apapun</w:t>
      </w:r>
      <w:proofErr w:type="spellEnd"/>
      <w:r w:rsidR="00FE6882" w:rsidRPr="00277C66">
        <w:rPr>
          <w:rFonts w:ascii="Franklin Gothic Medium" w:hAnsi="Franklin Gothic Medium" w:cs="Poppins"/>
          <w:color w:val="000000" w:themeColor="text1"/>
          <w:sz w:val="20"/>
          <w:szCs w:val="20"/>
        </w:rPr>
        <w:t xml:space="preserve">, salah </w:t>
      </w:r>
      <w:proofErr w:type="spellStart"/>
      <w:r w:rsidR="00FE6882" w:rsidRPr="00277C66">
        <w:rPr>
          <w:rFonts w:ascii="Franklin Gothic Medium" w:hAnsi="Franklin Gothic Medium" w:cs="Poppins"/>
          <w:color w:val="000000" w:themeColor="text1"/>
          <w:sz w:val="20"/>
          <w:szCs w:val="20"/>
        </w:rPr>
        <w:t>atau</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tidak</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sahnya</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pemrograman</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pembatalan</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informasi</w:t>
      </w:r>
      <w:proofErr w:type="spellEnd"/>
      <w:r w:rsidR="00FE6882" w:rsidRPr="00277C66">
        <w:rPr>
          <w:rFonts w:ascii="Franklin Gothic Medium" w:hAnsi="Franklin Gothic Medium" w:cs="Poppins"/>
          <w:color w:val="000000" w:themeColor="text1"/>
          <w:sz w:val="20"/>
          <w:szCs w:val="20"/>
        </w:rPr>
        <w:t xml:space="preserve"> yang </w:t>
      </w:r>
      <w:proofErr w:type="spellStart"/>
      <w:r w:rsidR="00FE6882" w:rsidRPr="00277C66">
        <w:rPr>
          <w:rFonts w:ascii="Franklin Gothic Medium" w:hAnsi="Franklin Gothic Medium" w:cs="Poppins"/>
          <w:color w:val="000000" w:themeColor="text1"/>
          <w:sz w:val="20"/>
          <w:szCs w:val="20"/>
        </w:rPr>
        <w:t>tidak</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disengaja</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atau</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pembuangan</w:t>
      </w:r>
      <w:proofErr w:type="spellEnd"/>
      <w:r w:rsidR="00FE6882" w:rsidRPr="00277C66">
        <w:rPr>
          <w:rFonts w:ascii="Franklin Gothic Medium" w:hAnsi="Franklin Gothic Medium" w:cs="Poppins"/>
          <w:color w:val="000000" w:themeColor="text1"/>
          <w:sz w:val="20"/>
          <w:szCs w:val="20"/>
        </w:rPr>
        <w:t xml:space="preserve"> media </w:t>
      </w:r>
      <w:proofErr w:type="spellStart"/>
      <w:r w:rsidR="00FE6882" w:rsidRPr="00277C66">
        <w:rPr>
          <w:rFonts w:ascii="Franklin Gothic Medium" w:hAnsi="Franklin Gothic Medium" w:cs="Poppins"/>
          <w:color w:val="000000" w:themeColor="text1"/>
          <w:sz w:val="20"/>
          <w:szCs w:val="20"/>
        </w:rPr>
        <w:t>penyimpan</w:t>
      </w:r>
      <w:proofErr w:type="spellEnd"/>
      <w:r w:rsidR="00FE6882" w:rsidRPr="00277C66">
        <w:rPr>
          <w:rFonts w:ascii="Franklin Gothic Medium" w:hAnsi="Franklin Gothic Medium" w:cs="Poppins"/>
          <w:color w:val="000000" w:themeColor="text1"/>
          <w:sz w:val="20"/>
          <w:szCs w:val="20"/>
        </w:rPr>
        <w:t xml:space="preserve"> data, dan </w:t>
      </w:r>
      <w:proofErr w:type="spellStart"/>
      <w:r w:rsidR="00FE6882" w:rsidRPr="00277C66">
        <w:rPr>
          <w:rFonts w:ascii="Franklin Gothic Medium" w:hAnsi="Franklin Gothic Medium" w:cs="Poppins"/>
          <w:color w:val="000000" w:themeColor="text1"/>
          <w:sz w:val="20"/>
          <w:szCs w:val="20"/>
        </w:rPr>
        <w:t>dari</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hilangnya</w:t>
      </w:r>
      <w:proofErr w:type="spellEnd"/>
      <w:r w:rsidR="00FE6882" w:rsidRPr="00277C66">
        <w:rPr>
          <w:rFonts w:ascii="Franklin Gothic Medium" w:hAnsi="Franklin Gothic Medium" w:cs="Poppins"/>
          <w:color w:val="000000" w:themeColor="text1"/>
          <w:sz w:val="20"/>
          <w:szCs w:val="20"/>
        </w:rPr>
        <w:t xml:space="preserve"> </w:t>
      </w:r>
      <w:proofErr w:type="spellStart"/>
      <w:r w:rsidR="00FE6882" w:rsidRPr="00277C66">
        <w:rPr>
          <w:rFonts w:ascii="Franklin Gothic Medium" w:hAnsi="Franklin Gothic Medium" w:cs="Poppins"/>
          <w:color w:val="000000" w:themeColor="text1"/>
          <w:sz w:val="20"/>
          <w:szCs w:val="20"/>
        </w:rPr>
        <w:t>informasi</w:t>
      </w:r>
      <w:proofErr w:type="spellEnd"/>
      <w:r w:rsidR="00FE6882" w:rsidRPr="00277C66">
        <w:rPr>
          <w:rFonts w:ascii="Franklin Gothic Medium" w:hAnsi="Franklin Gothic Medium" w:cs="Poppins"/>
          <w:color w:val="000000" w:themeColor="text1"/>
          <w:sz w:val="20"/>
          <w:szCs w:val="20"/>
        </w:rPr>
        <w:t xml:space="preserve"> yang </w:t>
      </w:r>
      <w:proofErr w:type="spellStart"/>
      <w:r w:rsidR="00FE6882" w:rsidRPr="00277C66">
        <w:rPr>
          <w:rFonts w:ascii="Franklin Gothic Medium" w:hAnsi="Franklin Gothic Medium" w:cs="Poppins"/>
          <w:color w:val="000000" w:themeColor="text1"/>
          <w:sz w:val="20"/>
          <w:szCs w:val="20"/>
        </w:rPr>
        <w:t>disebabkan</w:t>
      </w:r>
      <w:proofErr w:type="spellEnd"/>
      <w:r w:rsidR="00FE6882" w:rsidRPr="00277C66">
        <w:rPr>
          <w:rFonts w:ascii="Franklin Gothic Medium" w:hAnsi="Franklin Gothic Medium" w:cs="Poppins"/>
          <w:color w:val="000000" w:themeColor="text1"/>
          <w:sz w:val="20"/>
          <w:szCs w:val="20"/>
        </w:rPr>
        <w:t xml:space="preserve"> oleh </w:t>
      </w:r>
      <w:proofErr w:type="spellStart"/>
      <w:r w:rsidR="00FE6882" w:rsidRPr="00277C66">
        <w:rPr>
          <w:rFonts w:ascii="Franklin Gothic Medium" w:hAnsi="Franklin Gothic Medium" w:cs="Poppins"/>
          <w:color w:val="000000" w:themeColor="text1"/>
          <w:sz w:val="20"/>
          <w:szCs w:val="20"/>
        </w:rPr>
        <w:t>medan</w:t>
      </w:r>
      <w:proofErr w:type="spellEnd"/>
      <w:r w:rsidR="00FE6882" w:rsidRPr="00277C66">
        <w:rPr>
          <w:rFonts w:ascii="Franklin Gothic Medium" w:hAnsi="Franklin Gothic Medium" w:cs="Poppins"/>
          <w:color w:val="000000" w:themeColor="text1"/>
          <w:sz w:val="20"/>
          <w:szCs w:val="20"/>
        </w:rPr>
        <w:t xml:space="preserve"> magnet;</w:t>
      </w:r>
    </w:p>
    <w:p w14:paraId="48F22EC9"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r w:rsidRPr="00577437">
        <w:rPr>
          <w:rFonts w:ascii="Franklin Gothic Medium" w:hAnsi="Franklin Gothic Medium" w:cs="Calibri"/>
          <w:sz w:val="20"/>
          <w:szCs w:val="20"/>
        </w:rPr>
        <w:t xml:space="preserve">Salah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sahnya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pemrograman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pembatalan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informasi</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disengaja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pembuangan</w:t>
      </w:r>
      <w:proofErr w:type="spellEnd"/>
      <w:r w:rsidRPr="00577437">
        <w:rPr>
          <w:rFonts w:ascii="Franklin Gothic Medium" w:hAnsi="Franklin Gothic Medium" w:cs="Calibri"/>
          <w:sz w:val="20"/>
          <w:szCs w:val="20"/>
        </w:rPr>
        <w:t xml:space="preserve"> media </w:t>
      </w:r>
      <w:proofErr w:type="spellStart"/>
      <w:r w:rsidRPr="00577437">
        <w:rPr>
          <w:rFonts w:ascii="Franklin Gothic Medium" w:hAnsi="Franklin Gothic Medium" w:cs="Calibri"/>
          <w:sz w:val="20"/>
          <w:szCs w:val="20"/>
        </w:rPr>
        <w:t>penyimpan</w:t>
      </w:r>
      <w:proofErr w:type="spellEnd"/>
      <w:r w:rsidRPr="00577437">
        <w:rPr>
          <w:rFonts w:ascii="Franklin Gothic Medium" w:hAnsi="Franklin Gothic Medium" w:cs="Calibri"/>
          <w:sz w:val="20"/>
          <w:szCs w:val="20"/>
        </w:rPr>
        <w:t xml:space="preserve"> data, dan </w:t>
      </w:r>
      <w:proofErr w:type="spellStart"/>
      <w:r w:rsidRPr="00577437">
        <w:rPr>
          <w:rFonts w:ascii="Franklin Gothic Medium" w:hAnsi="Franklin Gothic Medium" w:cs="Calibri"/>
          <w:sz w:val="20"/>
          <w:szCs w:val="20"/>
        </w:rPr>
        <w:t>dari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hilangnya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informasi</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disebabkan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medan</w:t>
      </w:r>
      <w:proofErr w:type="spellEnd"/>
      <w:r w:rsidRPr="00577437">
        <w:rPr>
          <w:rFonts w:ascii="Franklin Gothic Medium" w:hAnsi="Franklin Gothic Medium" w:cs="Calibri"/>
          <w:sz w:val="20"/>
          <w:szCs w:val="20"/>
        </w:rPr>
        <w:t xml:space="preserve"> magnet; </w:t>
      </w:r>
    </w:p>
    <w:p w14:paraId="0DF9AA11"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Pembukaan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segel</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elektronik</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dilakukan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sebelum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melaporkan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klaim</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kepada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Penanggung</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Penanggung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menyatakan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persetujuan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untuk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membayar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klaim</w:t>
      </w:r>
      <w:proofErr w:type="spellEnd"/>
      <w:r w:rsidRPr="00577437">
        <w:rPr>
          <w:rFonts w:ascii="Franklin Gothic Medium" w:hAnsi="Franklin Gothic Medium" w:cs="Calibri"/>
          <w:sz w:val="20"/>
          <w:szCs w:val="20"/>
        </w:rPr>
        <w:t xml:space="preserve"> </w:t>
      </w:r>
    </w:p>
    <w:p w14:paraId="3DFE07DF" w14:textId="16CD11EE" w:rsidR="009C00B2" w:rsidRPr="00577437" w:rsidRDefault="00000000">
      <w:pPr>
        <w:pStyle w:val="ListParagraph1"/>
        <w:widowControl w:val="0"/>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Cacat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kebusukan</w:t>
      </w:r>
      <w:proofErr w:type="spellEnd"/>
      <w:r w:rsidRPr="00577437">
        <w:rPr>
          <w:rFonts w:ascii="Franklin Gothic Medium" w:hAnsi="Franklin Gothic Medium" w:cs="Calibri"/>
          <w:sz w:val="20"/>
          <w:szCs w:val="20"/>
        </w:rPr>
        <w:t xml:space="preserve"> yang </w:t>
      </w:r>
      <w:proofErr w:type="spellStart"/>
      <w:r w:rsidR="00FE6882">
        <w:rPr>
          <w:rFonts w:ascii="Franklin Gothic Medium" w:hAnsi="Franklin Gothic Medium" w:cs="Calibri"/>
          <w:sz w:val="20"/>
          <w:szCs w:val="20"/>
        </w:rPr>
        <w:t>t</w:t>
      </w:r>
      <w:r w:rsidRPr="00577437">
        <w:rPr>
          <w:rFonts w:ascii="Franklin Gothic Medium" w:hAnsi="Franklin Gothic Medium" w:cs="Calibri"/>
          <w:sz w:val="20"/>
          <w:szCs w:val="20"/>
        </w:rPr>
        <w:t>erjadi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karena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sifat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kelemahan</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dibeli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menjadi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jawab</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pabrikan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pabrikan</w:t>
      </w:r>
      <w:proofErr w:type="spellEnd"/>
      <w:r w:rsidRPr="00577437">
        <w:rPr>
          <w:rFonts w:ascii="Franklin Gothic Medium" w:hAnsi="Franklin Gothic Medium" w:cs="Calibri"/>
          <w:sz w:val="20"/>
          <w:szCs w:val="20"/>
        </w:rPr>
        <w:t xml:space="preserve"> </w:t>
      </w:r>
    </w:p>
    <w:p w14:paraId="5580CA9B" w14:textId="77777777" w:rsidR="009C00B2" w:rsidRPr="00577437" w:rsidRDefault="00000000">
      <w:pPr>
        <w:pStyle w:val="ListParagraph1"/>
        <w:widowControl w:val="0"/>
        <w:numPr>
          <w:ilvl w:val="1"/>
          <w:numId w:val="3"/>
        </w:numPr>
        <w:spacing w:after="0" w:line="240" w:lineRule="auto"/>
        <w:ind w:left="1130"/>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mekanis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elektrik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lensa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tergores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kaca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layar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pajangan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pencairan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benda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kecuali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tersebut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disertai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lain yang </w:t>
      </w:r>
      <w:proofErr w:type="spellStart"/>
      <w:r w:rsidRPr="00577437">
        <w:rPr>
          <w:rFonts w:ascii="Franklin Gothic Medium" w:hAnsi="Franklin Gothic Medium" w:cs="Calibri"/>
          <w:sz w:val="20"/>
          <w:szCs w:val="20"/>
        </w:rPr>
        <w:t>dijamin</w:t>
      </w:r>
      <w:proofErr w:type="spellEnd"/>
      <w:r w:rsidRPr="00577437">
        <w:rPr>
          <w:rFonts w:ascii="Franklin Gothic Medium" w:hAnsi="Franklin Gothic Medium" w:cs="Calibri"/>
          <w:sz w:val="20"/>
          <w:szCs w:val="20"/>
        </w:rPr>
        <w:t xml:space="preserve"> oleh polis </w:t>
      </w:r>
      <w:proofErr w:type="spellStart"/>
      <w:r w:rsidRPr="00577437">
        <w:rPr>
          <w:rFonts w:ascii="Franklin Gothic Medium" w:hAnsi="Franklin Gothic Medium" w:cs="Calibri"/>
          <w:sz w:val="20"/>
          <w:szCs w:val="20"/>
        </w:rPr>
        <w:t>ini</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tersebut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jaminan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pabrik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maka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berhak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ganti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rugi</w:t>
      </w:r>
      <w:proofErr w:type="spellEnd"/>
      <w:r w:rsidRPr="00577437">
        <w:rPr>
          <w:rFonts w:ascii="Franklin Gothic Medium" w:hAnsi="Franklin Gothic Medium" w:cs="Calibri"/>
          <w:sz w:val="20"/>
          <w:szCs w:val="20"/>
        </w:rPr>
        <w:t xml:space="preserve">; </w:t>
      </w:r>
    </w:p>
    <w:p w14:paraId="15440F06" w14:textId="77777777" w:rsidR="00FE6882" w:rsidRDefault="00000000" w:rsidP="00FE6882">
      <w:pPr>
        <w:pStyle w:val="ListParagraph1"/>
        <w:widowControl w:val="0"/>
        <w:numPr>
          <w:ilvl w:val="1"/>
          <w:numId w:val="3"/>
        </w:numPr>
        <w:spacing w:after="0" w:line="240" w:lineRule="auto"/>
        <w:ind w:left="1130"/>
        <w:jc w:val="both"/>
        <w:rPr>
          <w:rFonts w:ascii="Franklin Gothic Medium" w:hAnsi="Franklin Gothic Medium" w:cs="Calibri"/>
          <w:spacing w:val="-4"/>
          <w:sz w:val="20"/>
          <w:szCs w:val="20"/>
        </w:rPr>
      </w:pPr>
      <w:proofErr w:type="spellStart"/>
      <w:r w:rsidRPr="00577437">
        <w:rPr>
          <w:rFonts w:ascii="Franklin Gothic Medium" w:hAnsi="Franklin Gothic Medium" w:cs="Calibri"/>
          <w:spacing w:val="-4"/>
          <w:sz w:val="20"/>
          <w:szCs w:val="20"/>
        </w:rPr>
        <w:t>Kerusakan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akibat</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iklim</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cuaca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hama</w:t>
      </w:r>
      <w:proofErr w:type="spellEnd"/>
      <w:r w:rsidRPr="00577437">
        <w:rPr>
          <w:rFonts w:ascii="Franklin Gothic Medium" w:hAnsi="Franklin Gothic Medium" w:cs="Calibri"/>
          <w:spacing w:val="-4"/>
          <w:sz w:val="20"/>
          <w:szCs w:val="20"/>
        </w:rPr>
        <w:t xml:space="preserve"> dan </w:t>
      </w:r>
      <w:proofErr w:type="spellStart"/>
      <w:r w:rsidRPr="00577437">
        <w:rPr>
          <w:rFonts w:ascii="Franklin Gothic Medium" w:hAnsi="Franklin Gothic Medium" w:cs="Calibri"/>
          <w:spacing w:val="-4"/>
          <w:sz w:val="20"/>
          <w:szCs w:val="20"/>
        </w:rPr>
        <w:t>hewan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kecil</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debu</w:t>
      </w:r>
      <w:proofErr w:type="spellEnd"/>
      <w:r w:rsidRPr="00577437">
        <w:rPr>
          <w:rFonts w:ascii="Franklin Gothic Medium" w:hAnsi="Franklin Gothic Medium" w:cs="Calibri"/>
          <w:spacing w:val="-4"/>
          <w:sz w:val="20"/>
          <w:szCs w:val="20"/>
        </w:rPr>
        <w:t xml:space="preserve">, karat dan </w:t>
      </w:r>
      <w:proofErr w:type="spellStart"/>
      <w:r w:rsidRPr="00577437">
        <w:rPr>
          <w:rFonts w:ascii="Franklin Gothic Medium" w:hAnsi="Franklin Gothic Medium" w:cs="Calibri"/>
          <w:spacing w:val="-4"/>
          <w:sz w:val="20"/>
          <w:szCs w:val="20"/>
        </w:rPr>
        <w:t>segala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kerusakan</w:t>
      </w:r>
      <w:proofErr w:type="spellEnd"/>
      <w:r w:rsidRPr="00577437">
        <w:rPr>
          <w:rFonts w:ascii="Franklin Gothic Medium" w:hAnsi="Franklin Gothic Medium" w:cs="Calibri"/>
          <w:spacing w:val="-4"/>
          <w:sz w:val="20"/>
          <w:szCs w:val="20"/>
        </w:rPr>
        <w:t xml:space="preserve"> yang </w:t>
      </w:r>
      <w:proofErr w:type="spellStart"/>
      <w:r w:rsidRPr="00577437">
        <w:rPr>
          <w:rFonts w:ascii="Franklin Gothic Medium" w:hAnsi="Franklin Gothic Medium" w:cs="Calibri"/>
          <w:spacing w:val="-4"/>
          <w:sz w:val="20"/>
          <w:szCs w:val="20"/>
        </w:rPr>
        <w:t>terjadi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secara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bertahap</w:t>
      </w:r>
      <w:proofErr w:type="spellEnd"/>
      <w:r w:rsidRPr="00577437">
        <w:rPr>
          <w:rFonts w:ascii="Franklin Gothic Medium" w:hAnsi="Franklin Gothic Medium" w:cs="Calibri"/>
          <w:spacing w:val="-4"/>
          <w:sz w:val="20"/>
          <w:szCs w:val="20"/>
        </w:rPr>
        <w:t xml:space="preserve"> </w:t>
      </w:r>
    </w:p>
    <w:p w14:paraId="32522927" w14:textId="5D3A00F8" w:rsidR="00FE6882" w:rsidRPr="00FE6882" w:rsidRDefault="00FE6882" w:rsidP="00FE6882">
      <w:pPr>
        <w:pStyle w:val="ListParagraph1"/>
        <w:widowControl w:val="0"/>
        <w:numPr>
          <w:ilvl w:val="1"/>
          <w:numId w:val="3"/>
        </w:numPr>
        <w:spacing w:after="0" w:line="240" w:lineRule="auto"/>
        <w:ind w:left="1130"/>
        <w:jc w:val="both"/>
        <w:rPr>
          <w:rFonts w:ascii="Franklin Gothic Medium" w:hAnsi="Franklin Gothic Medium" w:cs="Calibri"/>
          <w:spacing w:val="-4"/>
          <w:sz w:val="20"/>
          <w:szCs w:val="20"/>
        </w:rPr>
      </w:pPr>
      <w:r w:rsidRPr="00FE6882">
        <w:rPr>
          <w:rFonts w:ascii="Franklin Gothic Medium" w:hAnsi="Franklin Gothic Medium" w:cs="Poppins"/>
          <w:color w:val="000000" w:themeColor="text1"/>
          <w:sz w:val="20"/>
          <w:szCs w:val="20"/>
          <w:lang w:val="pt-BR"/>
        </w:rPr>
        <w:t xml:space="preserve">Segala </w:t>
      </w:r>
      <w:proofErr w:type="spellStart"/>
      <w:r w:rsidRPr="00FE6882">
        <w:rPr>
          <w:rFonts w:ascii="Franklin Gothic Medium" w:hAnsi="Franklin Gothic Medium" w:cs="Poppins"/>
          <w:color w:val="000000" w:themeColor="text1"/>
          <w:sz w:val="20"/>
          <w:szCs w:val="20"/>
          <w:lang w:val="pt-BR"/>
        </w:rPr>
        <w:t>kerugian</w:t>
      </w:r>
      <w:proofErr w:type="spellEnd"/>
      <w:r w:rsidRPr="00FE6882">
        <w:rPr>
          <w:rFonts w:ascii="Franklin Gothic Medium" w:hAnsi="Franklin Gothic Medium" w:cs="Poppins"/>
          <w:color w:val="000000" w:themeColor="text1"/>
          <w:sz w:val="20"/>
          <w:szCs w:val="20"/>
          <w:lang w:val="pt-BR"/>
        </w:rPr>
        <w:t xml:space="preserve"> yang </w:t>
      </w:r>
      <w:proofErr w:type="spellStart"/>
      <w:r w:rsidRPr="00FE6882">
        <w:rPr>
          <w:rFonts w:ascii="Franklin Gothic Medium" w:hAnsi="Franklin Gothic Medium" w:cs="Poppins"/>
          <w:color w:val="000000" w:themeColor="text1"/>
          <w:sz w:val="20"/>
          <w:szCs w:val="20"/>
          <w:lang w:val="pt-BR"/>
        </w:rPr>
        <w:t>terjadi</w:t>
      </w:r>
      <w:proofErr w:type="spellEnd"/>
      <w:r w:rsidRPr="00FE6882">
        <w:rPr>
          <w:rFonts w:ascii="Franklin Gothic Medium" w:hAnsi="Franklin Gothic Medium" w:cs="Poppins"/>
          <w:color w:val="000000" w:themeColor="text1"/>
          <w:sz w:val="20"/>
          <w:szCs w:val="20"/>
          <w:lang w:val="pt-BR"/>
        </w:rPr>
        <w:t xml:space="preserve"> </w:t>
      </w:r>
      <w:proofErr w:type="spellStart"/>
      <w:r w:rsidRPr="00FE6882">
        <w:rPr>
          <w:rFonts w:ascii="Franklin Gothic Medium" w:hAnsi="Franklin Gothic Medium" w:cs="Poppins"/>
          <w:color w:val="000000" w:themeColor="text1"/>
          <w:sz w:val="20"/>
          <w:szCs w:val="20"/>
          <w:lang w:val="pt-BR"/>
        </w:rPr>
        <w:t>sebelum</w:t>
      </w:r>
      <w:proofErr w:type="spellEnd"/>
      <w:r w:rsidRPr="00FE6882">
        <w:rPr>
          <w:rFonts w:ascii="Franklin Gothic Medium" w:hAnsi="Franklin Gothic Medium" w:cs="Poppins"/>
          <w:color w:val="000000" w:themeColor="text1"/>
          <w:sz w:val="20"/>
          <w:szCs w:val="20"/>
          <w:lang w:val="pt-BR"/>
        </w:rPr>
        <w:t xml:space="preserve"> </w:t>
      </w:r>
      <w:proofErr w:type="spellStart"/>
      <w:r w:rsidRPr="00FE6882">
        <w:rPr>
          <w:rFonts w:ascii="Franklin Gothic Medium" w:hAnsi="Franklin Gothic Medium" w:cs="Poppins"/>
          <w:color w:val="000000" w:themeColor="text1"/>
          <w:sz w:val="20"/>
          <w:szCs w:val="20"/>
          <w:lang w:val="pt-BR"/>
        </w:rPr>
        <w:t>periode</w:t>
      </w:r>
      <w:proofErr w:type="spellEnd"/>
      <w:r w:rsidRPr="00FE6882">
        <w:rPr>
          <w:rFonts w:ascii="Franklin Gothic Medium" w:hAnsi="Franklin Gothic Medium" w:cs="Poppins"/>
          <w:color w:val="000000" w:themeColor="text1"/>
          <w:sz w:val="20"/>
          <w:szCs w:val="20"/>
          <w:lang w:val="pt-BR"/>
        </w:rPr>
        <w:t xml:space="preserve"> </w:t>
      </w:r>
      <w:proofErr w:type="spellStart"/>
      <w:r w:rsidRPr="00FE6882">
        <w:rPr>
          <w:rFonts w:ascii="Franklin Gothic Medium" w:hAnsi="Franklin Gothic Medium" w:cs="Poppins"/>
          <w:color w:val="000000" w:themeColor="text1"/>
          <w:sz w:val="20"/>
          <w:szCs w:val="20"/>
          <w:lang w:val="pt-BR"/>
        </w:rPr>
        <w:t>pertanggungan</w:t>
      </w:r>
      <w:proofErr w:type="spellEnd"/>
      <w:r w:rsidRPr="00FE6882">
        <w:rPr>
          <w:rFonts w:ascii="Franklin Gothic Medium" w:hAnsi="Franklin Gothic Medium" w:cs="Poppins"/>
          <w:color w:val="000000" w:themeColor="text1"/>
          <w:sz w:val="20"/>
          <w:szCs w:val="20"/>
          <w:lang w:val="pt-BR"/>
        </w:rPr>
        <w:t xml:space="preserve"> yang </w:t>
      </w:r>
      <w:proofErr w:type="spellStart"/>
      <w:r w:rsidRPr="00FE6882">
        <w:rPr>
          <w:rFonts w:ascii="Franklin Gothic Medium" w:hAnsi="Franklin Gothic Medium" w:cs="Poppins"/>
          <w:color w:val="000000" w:themeColor="text1"/>
          <w:sz w:val="20"/>
          <w:szCs w:val="20"/>
          <w:lang w:val="pt-BR"/>
        </w:rPr>
        <w:t>tercantum</w:t>
      </w:r>
      <w:proofErr w:type="spellEnd"/>
      <w:r w:rsidRPr="00FE6882">
        <w:rPr>
          <w:rFonts w:ascii="Franklin Gothic Medium" w:hAnsi="Franklin Gothic Medium" w:cs="Poppins"/>
          <w:color w:val="000000" w:themeColor="text1"/>
          <w:sz w:val="20"/>
          <w:szCs w:val="20"/>
          <w:lang w:val="pt-BR"/>
        </w:rPr>
        <w:t xml:space="preserve"> pada polis;</w:t>
      </w:r>
    </w:p>
    <w:p w14:paraId="03E99051" w14:textId="77777777" w:rsidR="00FE6882" w:rsidRPr="00577437" w:rsidRDefault="00FE6882" w:rsidP="00FE6882">
      <w:pPr>
        <w:pStyle w:val="ListParagraph1"/>
        <w:widowControl w:val="0"/>
        <w:spacing w:after="0" w:line="240" w:lineRule="auto"/>
        <w:ind w:left="1130"/>
        <w:jc w:val="both"/>
        <w:rPr>
          <w:rFonts w:ascii="Franklin Gothic Medium" w:hAnsi="Franklin Gothic Medium" w:cs="Calibri"/>
          <w:spacing w:val="-4"/>
          <w:sz w:val="20"/>
          <w:szCs w:val="20"/>
        </w:rPr>
      </w:pPr>
    </w:p>
    <w:p w14:paraId="3FD0BCB1" w14:textId="77777777" w:rsidR="009C00B2" w:rsidRPr="00577437" w:rsidRDefault="00000000">
      <w:pPr>
        <w:pStyle w:val="ListParagraph1"/>
        <w:numPr>
          <w:ilvl w:val="0"/>
          <w:numId w:val="3"/>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Diakibatkan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disebabkan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timbul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dari</w:t>
      </w:r>
      <w:proofErr w:type="spellEnd"/>
      <w:r w:rsidRPr="00577437">
        <w:rPr>
          <w:rFonts w:ascii="Franklin Gothic Medium" w:hAnsi="Franklin Gothic Medium" w:cs="Calibri"/>
          <w:sz w:val="20"/>
          <w:szCs w:val="20"/>
        </w:rPr>
        <w:t xml:space="preserve">: </w:t>
      </w:r>
    </w:p>
    <w:p w14:paraId="45E3ACAA"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spacing w:val="-4"/>
          <w:sz w:val="20"/>
          <w:szCs w:val="20"/>
        </w:rPr>
      </w:pPr>
      <w:proofErr w:type="spellStart"/>
      <w:r w:rsidRPr="00577437">
        <w:rPr>
          <w:rFonts w:ascii="Franklin Gothic Medium" w:hAnsi="Franklin Gothic Medium" w:cs="Calibri"/>
          <w:spacing w:val="-4"/>
          <w:sz w:val="20"/>
          <w:szCs w:val="20"/>
        </w:rPr>
        <w:lastRenderedPageBreak/>
        <w:t>Perang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invasi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aksi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musuh</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asing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permusuhan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baik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perang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itu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dideklarasikan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pun </w:t>
      </w:r>
      <w:proofErr w:type="spellStart"/>
      <w:r w:rsidRPr="00577437">
        <w:rPr>
          <w:rFonts w:ascii="Franklin Gothic Medium" w:hAnsi="Franklin Gothic Medium" w:cs="Calibri"/>
          <w:spacing w:val="-4"/>
          <w:sz w:val="20"/>
          <w:szCs w:val="20"/>
        </w:rPr>
        <w:t>tidak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perang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saudara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pemberontakan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revolusi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pembangkitan</w:t>
      </w:r>
      <w:proofErr w:type="spellEnd"/>
      <w:r w:rsidRPr="00577437">
        <w:rPr>
          <w:rFonts w:ascii="Franklin Gothic Medium" w:hAnsi="Franklin Gothic Medium" w:cs="Calibri"/>
          <w:spacing w:val="-4"/>
          <w:sz w:val="20"/>
          <w:szCs w:val="20"/>
        </w:rPr>
        <w:t xml:space="preserve">  rakyat,  </w:t>
      </w:r>
      <w:proofErr w:type="spellStart"/>
      <w:r w:rsidRPr="00577437">
        <w:rPr>
          <w:rFonts w:ascii="Franklin Gothic Medium" w:hAnsi="Franklin Gothic Medium" w:cs="Calibri"/>
          <w:spacing w:val="-4"/>
          <w:sz w:val="20"/>
          <w:szCs w:val="20"/>
        </w:rPr>
        <w:t>kekuatan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militer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pengambil-alihan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kekuasaan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aksi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terorisme</w:t>
      </w:r>
      <w:proofErr w:type="spellEnd"/>
      <w:r w:rsidRPr="00577437">
        <w:rPr>
          <w:rFonts w:ascii="Franklin Gothic Medium" w:hAnsi="Franklin Gothic Medium" w:cs="Calibri"/>
          <w:spacing w:val="-4"/>
          <w:sz w:val="20"/>
          <w:szCs w:val="20"/>
        </w:rPr>
        <w:t xml:space="preserve">  yang  </w:t>
      </w:r>
      <w:proofErr w:type="spellStart"/>
      <w:r w:rsidRPr="00577437">
        <w:rPr>
          <w:rFonts w:ascii="Franklin Gothic Medium" w:hAnsi="Franklin Gothic Medium" w:cs="Calibri"/>
          <w:spacing w:val="-4"/>
          <w:sz w:val="20"/>
          <w:szCs w:val="20"/>
        </w:rPr>
        <w:t>dilakukan</w:t>
      </w:r>
      <w:proofErr w:type="spellEnd"/>
      <w:r w:rsidRPr="00577437">
        <w:rPr>
          <w:rFonts w:ascii="Franklin Gothic Medium" w:hAnsi="Franklin Gothic Medium" w:cs="Calibri"/>
          <w:spacing w:val="-4"/>
          <w:sz w:val="20"/>
          <w:szCs w:val="20"/>
        </w:rPr>
        <w:t xml:space="preserve">  oleh  </w:t>
      </w:r>
      <w:proofErr w:type="spellStart"/>
      <w:r w:rsidRPr="00577437">
        <w:rPr>
          <w:rFonts w:ascii="Franklin Gothic Medium" w:hAnsi="Franklin Gothic Medium" w:cs="Calibri"/>
          <w:spacing w:val="-4"/>
          <w:sz w:val="20"/>
          <w:szCs w:val="20"/>
        </w:rPr>
        <w:t>seseorang</w:t>
      </w:r>
      <w:proofErr w:type="spellEnd"/>
      <w:r w:rsidRPr="00577437">
        <w:rPr>
          <w:rFonts w:ascii="Franklin Gothic Medium" w:hAnsi="Franklin Gothic Medium" w:cs="Calibri"/>
          <w:spacing w:val="-4"/>
          <w:sz w:val="20"/>
          <w:szCs w:val="20"/>
        </w:rPr>
        <w:t xml:space="preserve">  yang  </w:t>
      </w:r>
      <w:proofErr w:type="spellStart"/>
      <w:r w:rsidRPr="00577437">
        <w:rPr>
          <w:rFonts w:ascii="Franklin Gothic Medium" w:hAnsi="Franklin Gothic Medium" w:cs="Calibri"/>
          <w:spacing w:val="-4"/>
          <w:sz w:val="20"/>
          <w:szCs w:val="20"/>
        </w:rPr>
        <w:t>bertindak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atas</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nama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sehubungan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dengan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suatu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organisasi</w:t>
      </w:r>
      <w:proofErr w:type="spellEnd"/>
      <w:r w:rsidRPr="00577437">
        <w:rPr>
          <w:rFonts w:ascii="Franklin Gothic Medium" w:hAnsi="Franklin Gothic Medium" w:cs="Calibri"/>
          <w:spacing w:val="-4"/>
          <w:sz w:val="20"/>
          <w:szCs w:val="20"/>
        </w:rPr>
        <w:t>; "</w:t>
      </w:r>
      <w:proofErr w:type="spellStart"/>
      <w:r w:rsidRPr="00577437">
        <w:rPr>
          <w:rFonts w:ascii="Franklin Gothic Medium" w:hAnsi="Franklin Gothic Medium" w:cs="Calibri"/>
          <w:spacing w:val="-4"/>
          <w:sz w:val="20"/>
          <w:szCs w:val="20"/>
        </w:rPr>
        <w:t>Terorisme</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berarti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penggunaan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kekerasan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untuk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tujuan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politis</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termasuk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penggunaan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kekerasan</w:t>
      </w:r>
      <w:proofErr w:type="spellEnd"/>
      <w:r w:rsidRPr="00577437">
        <w:rPr>
          <w:rFonts w:ascii="Franklin Gothic Medium" w:hAnsi="Franklin Gothic Medium" w:cs="Calibri"/>
          <w:spacing w:val="-4"/>
          <w:sz w:val="20"/>
          <w:szCs w:val="20"/>
        </w:rPr>
        <w:t xml:space="preserve"> yang </w:t>
      </w:r>
      <w:proofErr w:type="spellStart"/>
      <w:r w:rsidRPr="00577437">
        <w:rPr>
          <w:rFonts w:ascii="Franklin Gothic Medium" w:hAnsi="Franklin Gothic Medium" w:cs="Calibri"/>
          <w:spacing w:val="-4"/>
          <w:sz w:val="20"/>
          <w:szCs w:val="20"/>
        </w:rPr>
        <w:t>dimaksudkan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untuk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menempatkan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masyarakat</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bagian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tertentu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dari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masyarakat</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dalam</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ketakutan</w:t>
      </w:r>
      <w:proofErr w:type="spellEnd"/>
      <w:r w:rsidRPr="00577437">
        <w:rPr>
          <w:rFonts w:ascii="Franklin Gothic Medium" w:hAnsi="Franklin Gothic Medium" w:cs="Calibri"/>
          <w:spacing w:val="-4"/>
          <w:sz w:val="20"/>
          <w:szCs w:val="20"/>
        </w:rPr>
        <w:t xml:space="preserve">; </w:t>
      </w:r>
    </w:p>
    <w:p w14:paraId="4A63D1D8"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spacing w:val="-4"/>
          <w:sz w:val="20"/>
          <w:szCs w:val="20"/>
        </w:rPr>
      </w:pPr>
      <w:proofErr w:type="spellStart"/>
      <w:r w:rsidRPr="00577437">
        <w:rPr>
          <w:rFonts w:ascii="Franklin Gothic Medium" w:hAnsi="Franklin Gothic Medium" w:cs="Calibri"/>
          <w:spacing w:val="-4"/>
          <w:sz w:val="20"/>
          <w:szCs w:val="20"/>
        </w:rPr>
        <w:t>Ionisasi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radiasi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kontaminasi</w:t>
      </w:r>
      <w:proofErr w:type="spellEnd"/>
      <w:r w:rsidRPr="00577437">
        <w:rPr>
          <w:rFonts w:ascii="Franklin Gothic Medium" w:hAnsi="Franklin Gothic Medium" w:cs="Calibri"/>
          <w:spacing w:val="-4"/>
          <w:sz w:val="20"/>
          <w:szCs w:val="20"/>
        </w:rPr>
        <w:t xml:space="preserve"> oleh </w:t>
      </w:r>
      <w:proofErr w:type="spellStart"/>
      <w:r w:rsidRPr="00577437">
        <w:rPr>
          <w:rFonts w:ascii="Franklin Gothic Medium" w:hAnsi="Franklin Gothic Medium" w:cs="Calibri"/>
          <w:spacing w:val="-4"/>
          <w:sz w:val="20"/>
          <w:szCs w:val="20"/>
        </w:rPr>
        <w:t>radioaktivitas</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dari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bahan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bakar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nuklir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limbah</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nuklir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hasil</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pembakaran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bahan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bakar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nuklir</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tidak</w:t>
      </w:r>
      <w:proofErr w:type="spellEnd"/>
      <w:r w:rsidRPr="00577437">
        <w:rPr>
          <w:rFonts w:ascii="Franklin Gothic Medium" w:hAnsi="Franklin Gothic Medium" w:cs="Calibri"/>
          <w:spacing w:val="-4"/>
          <w:sz w:val="20"/>
          <w:szCs w:val="20"/>
        </w:rPr>
        <w:t xml:space="preserve">  pula  </w:t>
      </w:r>
      <w:proofErr w:type="spellStart"/>
      <w:r w:rsidRPr="00577437">
        <w:rPr>
          <w:rFonts w:ascii="Franklin Gothic Medium" w:hAnsi="Franklin Gothic Medium" w:cs="Calibri"/>
          <w:spacing w:val="-4"/>
          <w:sz w:val="20"/>
          <w:szCs w:val="20"/>
        </w:rPr>
        <w:t>segala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kerugian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lanjutannya</w:t>
      </w:r>
      <w:proofErr w:type="spellEnd"/>
      <w:r w:rsidRPr="00577437">
        <w:rPr>
          <w:rFonts w:ascii="Franklin Gothic Medium" w:hAnsi="Franklin Gothic Medium" w:cs="Calibri"/>
          <w:spacing w:val="-4"/>
          <w:sz w:val="20"/>
          <w:szCs w:val="20"/>
        </w:rPr>
        <w:t xml:space="preserve">,  dan  </w:t>
      </w:r>
      <w:proofErr w:type="spellStart"/>
      <w:r w:rsidRPr="00577437">
        <w:rPr>
          <w:rFonts w:ascii="Franklin Gothic Medium" w:hAnsi="Franklin Gothic Medium" w:cs="Calibri"/>
          <w:spacing w:val="-4"/>
          <w:sz w:val="20"/>
          <w:szCs w:val="20"/>
        </w:rPr>
        <w:t>untuk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kepentingan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Pengecualian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ini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pembakaran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mencakup</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segala</w:t>
      </w:r>
      <w:proofErr w:type="spellEnd"/>
      <w:r w:rsidRPr="00577437">
        <w:rPr>
          <w:rFonts w:ascii="Franklin Gothic Medium" w:hAnsi="Franklin Gothic Medium" w:cs="Calibri"/>
          <w:spacing w:val="-4"/>
          <w:sz w:val="20"/>
          <w:szCs w:val="20"/>
        </w:rPr>
        <w:t xml:space="preserve"> proses </w:t>
      </w:r>
      <w:proofErr w:type="spellStart"/>
      <w:r w:rsidRPr="00577437">
        <w:rPr>
          <w:rFonts w:ascii="Franklin Gothic Medium" w:hAnsi="Franklin Gothic Medium" w:cs="Calibri"/>
          <w:spacing w:val="-4"/>
          <w:sz w:val="20"/>
          <w:szCs w:val="20"/>
        </w:rPr>
        <w:t>mandiri-berkelanjutan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dari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fisi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nuklir</w:t>
      </w:r>
      <w:proofErr w:type="spellEnd"/>
      <w:r w:rsidRPr="00577437">
        <w:rPr>
          <w:rFonts w:ascii="Franklin Gothic Medium" w:hAnsi="Franklin Gothic Medium" w:cs="Calibri"/>
          <w:spacing w:val="-4"/>
          <w:sz w:val="20"/>
          <w:szCs w:val="20"/>
        </w:rPr>
        <w:t xml:space="preserve">; </w:t>
      </w:r>
    </w:p>
    <w:p w14:paraId="72762E5F" w14:textId="77777777" w:rsidR="009C00B2" w:rsidRPr="00577437" w:rsidRDefault="00000000">
      <w:pPr>
        <w:pStyle w:val="ListParagraph1"/>
        <w:numPr>
          <w:ilvl w:val="1"/>
          <w:numId w:val="3"/>
        </w:numPr>
        <w:spacing w:after="0" w:line="240" w:lineRule="auto"/>
        <w:ind w:left="1130"/>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Bahan </w:t>
      </w:r>
      <w:proofErr w:type="spellStart"/>
      <w:r w:rsidRPr="00577437">
        <w:rPr>
          <w:rFonts w:ascii="Franklin Gothic Medium" w:hAnsi="Franklin Gothic Medium" w:cs="Calibri"/>
          <w:sz w:val="20"/>
          <w:szCs w:val="20"/>
        </w:rPr>
        <w:t>senjata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nuklir</w:t>
      </w:r>
      <w:proofErr w:type="spellEnd"/>
      <w:r w:rsidRPr="00577437">
        <w:rPr>
          <w:rFonts w:ascii="Franklin Gothic Medium" w:hAnsi="Franklin Gothic Medium" w:cs="Calibri"/>
          <w:sz w:val="20"/>
          <w:szCs w:val="20"/>
        </w:rPr>
        <w:t xml:space="preserve">; </w:t>
      </w:r>
    </w:p>
    <w:p w14:paraId="3ADDE9B9" w14:textId="77777777" w:rsidR="009C00B2" w:rsidRPr="00461D7F" w:rsidRDefault="00000000">
      <w:pPr>
        <w:pStyle w:val="ListParagraph1"/>
        <w:widowControl w:val="0"/>
        <w:numPr>
          <w:ilvl w:val="0"/>
          <w:numId w:val="3"/>
        </w:numPr>
        <w:spacing w:after="0" w:line="240" w:lineRule="auto"/>
        <w:jc w:val="both"/>
        <w:rPr>
          <w:rFonts w:ascii="Franklin Gothic Medium" w:hAnsi="Franklin Gothic Medium" w:cs="Calibri"/>
          <w:i/>
          <w:spacing w:val="-4"/>
          <w:sz w:val="20"/>
          <w:szCs w:val="20"/>
        </w:rPr>
      </w:pPr>
      <w:proofErr w:type="spellStart"/>
      <w:r w:rsidRPr="00577437">
        <w:rPr>
          <w:rFonts w:ascii="Franklin Gothic Medium" w:hAnsi="Franklin Gothic Medium" w:cs="Calibri"/>
          <w:spacing w:val="-4"/>
          <w:sz w:val="20"/>
          <w:szCs w:val="20"/>
        </w:rPr>
        <w:t>Berkaitan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dengan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timbul</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dari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disebabkan</w:t>
      </w:r>
      <w:proofErr w:type="spellEnd"/>
      <w:r w:rsidRPr="00577437">
        <w:rPr>
          <w:rFonts w:ascii="Franklin Gothic Medium" w:hAnsi="Franklin Gothic Medium" w:cs="Calibri"/>
          <w:spacing w:val="-4"/>
          <w:sz w:val="20"/>
          <w:szCs w:val="20"/>
        </w:rPr>
        <w:t xml:space="preserve"> oleh </w:t>
      </w:r>
      <w:proofErr w:type="spellStart"/>
      <w:r w:rsidRPr="00577437">
        <w:rPr>
          <w:rFonts w:ascii="Franklin Gothic Medium" w:hAnsi="Franklin Gothic Medium" w:cs="Calibri"/>
          <w:spacing w:val="-4"/>
          <w:sz w:val="20"/>
          <w:szCs w:val="20"/>
        </w:rPr>
        <w:t>tindakan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sengaja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kelalaian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sengaja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perbuatan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jahat</w:t>
      </w:r>
      <w:proofErr w:type="spellEnd"/>
      <w:r w:rsidRPr="00577437">
        <w:rPr>
          <w:rFonts w:ascii="Franklin Gothic Medium" w:hAnsi="Franklin Gothic Medium" w:cs="Calibri"/>
          <w:spacing w:val="-4"/>
          <w:sz w:val="20"/>
          <w:szCs w:val="20"/>
        </w:rPr>
        <w:t xml:space="preserve"> yang </w:t>
      </w:r>
      <w:proofErr w:type="spellStart"/>
      <w:r w:rsidRPr="00577437">
        <w:rPr>
          <w:rFonts w:ascii="Franklin Gothic Medium" w:hAnsi="Franklin Gothic Medium" w:cs="Calibri"/>
          <w:spacing w:val="-4"/>
          <w:sz w:val="20"/>
          <w:szCs w:val="20"/>
        </w:rPr>
        <w:t>dilakukan</w:t>
      </w:r>
      <w:proofErr w:type="spellEnd"/>
      <w:r w:rsidRPr="00577437">
        <w:rPr>
          <w:rFonts w:ascii="Franklin Gothic Medium" w:hAnsi="Franklin Gothic Medium" w:cs="Calibri"/>
          <w:spacing w:val="-4"/>
          <w:sz w:val="20"/>
          <w:szCs w:val="20"/>
        </w:rPr>
        <w:t xml:space="preserve"> oleh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suami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istri</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anak</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orang yang </w:t>
      </w:r>
      <w:proofErr w:type="spellStart"/>
      <w:r w:rsidRPr="00577437">
        <w:rPr>
          <w:rFonts w:ascii="Franklin Gothic Medium" w:hAnsi="Franklin Gothic Medium" w:cs="Calibri"/>
          <w:spacing w:val="-4"/>
          <w:sz w:val="20"/>
          <w:szCs w:val="20"/>
        </w:rPr>
        <w:t>disuruh</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orang yang </w:t>
      </w:r>
      <w:proofErr w:type="spellStart"/>
      <w:r w:rsidRPr="00577437">
        <w:rPr>
          <w:rFonts w:ascii="Franklin Gothic Medium" w:hAnsi="Franklin Gothic Medium" w:cs="Calibri"/>
          <w:spacing w:val="-4"/>
          <w:sz w:val="20"/>
          <w:szCs w:val="20"/>
        </w:rPr>
        <w:t>bekerja</w:t>
      </w:r>
      <w:proofErr w:type="spellEnd"/>
      <w:r w:rsidRPr="00577437">
        <w:rPr>
          <w:rFonts w:ascii="Franklin Gothic Medium" w:hAnsi="Franklin Gothic Medium" w:cs="Calibri"/>
          <w:spacing w:val="-4"/>
          <w:sz w:val="20"/>
          <w:szCs w:val="20"/>
        </w:rPr>
        <w:t xml:space="preserve"> pada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orang </w:t>
      </w:r>
      <w:proofErr w:type="spellStart"/>
      <w:r w:rsidRPr="00577437">
        <w:rPr>
          <w:rFonts w:ascii="Franklin Gothic Medium" w:hAnsi="Franklin Gothic Medium" w:cs="Calibri"/>
          <w:spacing w:val="-4"/>
          <w:sz w:val="20"/>
          <w:szCs w:val="20"/>
        </w:rPr>
        <w:t>dengan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sepengetahuan</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seizin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atau</w:t>
      </w:r>
      <w:proofErr w:type="spellEnd"/>
      <w:r w:rsidRPr="00577437">
        <w:rPr>
          <w:rFonts w:ascii="Franklin Gothic Medium" w:hAnsi="Franklin Gothic Medium" w:cs="Calibri"/>
          <w:spacing w:val="-4"/>
          <w:sz w:val="20"/>
          <w:szCs w:val="20"/>
        </w:rPr>
        <w:t xml:space="preserve"> orang yang </w:t>
      </w:r>
      <w:proofErr w:type="spellStart"/>
      <w:r w:rsidRPr="00577437">
        <w:rPr>
          <w:rFonts w:ascii="Franklin Gothic Medium" w:hAnsi="Franklin Gothic Medium" w:cs="Calibri"/>
          <w:spacing w:val="-4"/>
          <w:sz w:val="20"/>
          <w:szCs w:val="20"/>
        </w:rPr>
        <w:t>tinggal</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bersama</w:t>
      </w:r>
      <w:proofErr w:type="spellEnd"/>
      <w:r w:rsidRPr="00577437">
        <w:rPr>
          <w:rFonts w:ascii="Franklin Gothic Medium" w:hAnsi="Franklin Gothic Medium" w:cs="Calibri"/>
          <w:spacing w:val="-4"/>
          <w:sz w:val="20"/>
          <w:szCs w:val="20"/>
        </w:rPr>
        <w:t xml:space="preserve"> </w:t>
      </w:r>
      <w:proofErr w:type="spellStart"/>
      <w:r w:rsidRPr="00577437">
        <w:rPr>
          <w:rFonts w:ascii="Franklin Gothic Medium" w:hAnsi="Franklin Gothic Medium" w:cs="Calibri"/>
          <w:spacing w:val="-4"/>
          <w:sz w:val="20"/>
          <w:szCs w:val="20"/>
        </w:rPr>
        <w:t>Tertanggung</w:t>
      </w:r>
      <w:proofErr w:type="spellEnd"/>
      <w:r w:rsidRPr="00577437">
        <w:rPr>
          <w:rFonts w:ascii="Franklin Gothic Medium" w:hAnsi="Franklin Gothic Medium" w:cs="Calibri"/>
          <w:spacing w:val="-4"/>
          <w:sz w:val="20"/>
          <w:szCs w:val="20"/>
        </w:rPr>
        <w:t xml:space="preserve">; </w:t>
      </w:r>
    </w:p>
    <w:p w14:paraId="6E5C37BE" w14:textId="77777777" w:rsidR="009C00B2" w:rsidRPr="00461D7F" w:rsidRDefault="00000000" w:rsidP="00461D7F">
      <w:pPr>
        <w:pStyle w:val="ListParagraph1"/>
        <w:widowControl w:val="0"/>
        <w:numPr>
          <w:ilvl w:val="0"/>
          <w:numId w:val="3"/>
        </w:numPr>
        <w:spacing w:after="0" w:line="240" w:lineRule="auto"/>
        <w:jc w:val="both"/>
        <w:rPr>
          <w:rFonts w:ascii="Franklin Gothic Medium" w:hAnsi="Franklin Gothic Medium" w:cs="Calibri"/>
          <w:i/>
          <w:spacing w:val="-4"/>
          <w:sz w:val="20"/>
          <w:szCs w:val="20"/>
        </w:rPr>
      </w:pPr>
      <w:proofErr w:type="spellStart"/>
      <w:r w:rsidRPr="00461D7F">
        <w:rPr>
          <w:rFonts w:ascii="Franklin Gothic Medium" w:hAnsi="Franklin Gothic Medium" w:cs="Calibri"/>
          <w:sz w:val="20"/>
          <w:szCs w:val="20"/>
        </w:rPr>
        <w:t>Berkaitan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dengan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atau</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timbul</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dari</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atau</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disebabkan</w:t>
      </w:r>
      <w:proofErr w:type="spellEnd"/>
      <w:r w:rsidRPr="00461D7F">
        <w:rPr>
          <w:rFonts w:ascii="Franklin Gothic Medium" w:hAnsi="Franklin Gothic Medium" w:cs="Calibri"/>
          <w:sz w:val="20"/>
          <w:szCs w:val="20"/>
        </w:rPr>
        <w:t xml:space="preserve"> oleh </w:t>
      </w:r>
      <w:proofErr w:type="spellStart"/>
      <w:r w:rsidRPr="00461D7F">
        <w:rPr>
          <w:rFonts w:ascii="Franklin Gothic Medium" w:hAnsi="Franklin Gothic Medium" w:cs="Calibri"/>
          <w:sz w:val="20"/>
          <w:szCs w:val="20"/>
        </w:rPr>
        <w:t>kerusakan</w:t>
      </w:r>
      <w:proofErr w:type="spellEnd"/>
      <w:r w:rsidRPr="00461D7F">
        <w:rPr>
          <w:rFonts w:ascii="Franklin Gothic Medium" w:hAnsi="Franklin Gothic Medium" w:cs="Calibri"/>
          <w:sz w:val="20"/>
          <w:szCs w:val="20"/>
        </w:rPr>
        <w:t xml:space="preserve"> yang </w:t>
      </w:r>
      <w:proofErr w:type="spellStart"/>
      <w:r w:rsidRPr="00461D7F">
        <w:rPr>
          <w:rFonts w:ascii="Franklin Gothic Medium" w:hAnsi="Franklin Gothic Medium" w:cs="Calibri"/>
          <w:sz w:val="20"/>
          <w:szCs w:val="20"/>
        </w:rPr>
        <w:t>terjadi</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atas</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Objek</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Pertanggungan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atau</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bagian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daripadanya</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sebagai</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akibat</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dari</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pencurian</w:t>
      </w:r>
      <w:proofErr w:type="spellEnd"/>
      <w:r w:rsidRPr="00461D7F">
        <w:rPr>
          <w:rFonts w:ascii="Franklin Gothic Medium" w:hAnsi="Franklin Gothic Medium" w:cs="Calibri"/>
          <w:sz w:val="20"/>
          <w:szCs w:val="20"/>
        </w:rPr>
        <w:t xml:space="preserve"> dan/</w:t>
      </w:r>
      <w:proofErr w:type="spellStart"/>
      <w:r w:rsidRPr="00461D7F">
        <w:rPr>
          <w:rFonts w:ascii="Franklin Gothic Medium" w:hAnsi="Franklin Gothic Medium" w:cs="Calibri"/>
          <w:sz w:val="20"/>
          <w:szCs w:val="20"/>
        </w:rPr>
        <w:t>atau</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hal</w:t>
      </w:r>
      <w:proofErr w:type="spellEnd"/>
      <w:r w:rsidRPr="00461D7F">
        <w:rPr>
          <w:rFonts w:ascii="Franklin Gothic Medium" w:hAnsi="Franklin Gothic Medium" w:cs="Calibri"/>
          <w:sz w:val="20"/>
          <w:szCs w:val="20"/>
        </w:rPr>
        <w:t xml:space="preserve"> yang </w:t>
      </w:r>
      <w:proofErr w:type="spellStart"/>
      <w:r w:rsidRPr="00461D7F">
        <w:rPr>
          <w:rFonts w:ascii="Franklin Gothic Medium" w:hAnsi="Franklin Gothic Medium" w:cs="Calibri"/>
          <w:sz w:val="20"/>
          <w:szCs w:val="20"/>
        </w:rPr>
        <w:t>berhubungan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dengan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tindak</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kekerasan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atau</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cara</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paksa</w:t>
      </w:r>
      <w:proofErr w:type="spellEnd"/>
      <w:r w:rsidRPr="00461D7F">
        <w:rPr>
          <w:rFonts w:ascii="Franklin Gothic Medium" w:hAnsi="Franklin Gothic Medium" w:cs="Calibri"/>
          <w:sz w:val="20"/>
          <w:szCs w:val="20"/>
        </w:rPr>
        <w:t xml:space="preserve"> yang </w:t>
      </w:r>
      <w:proofErr w:type="spellStart"/>
      <w:r w:rsidRPr="00461D7F">
        <w:rPr>
          <w:rFonts w:ascii="Franklin Gothic Medium" w:hAnsi="Franklin Gothic Medium" w:cs="Calibri"/>
          <w:sz w:val="20"/>
          <w:szCs w:val="20"/>
        </w:rPr>
        <w:t>dapat</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terlihat</w:t>
      </w:r>
      <w:proofErr w:type="spellEnd"/>
      <w:r w:rsidRPr="00461D7F">
        <w:rPr>
          <w:rFonts w:ascii="Franklin Gothic Medium" w:hAnsi="Franklin Gothic Medium" w:cs="Calibri"/>
          <w:sz w:val="20"/>
          <w:szCs w:val="20"/>
        </w:rPr>
        <w:t xml:space="preserve"> pada </w:t>
      </w:r>
      <w:proofErr w:type="spellStart"/>
      <w:r w:rsidRPr="00461D7F">
        <w:rPr>
          <w:rFonts w:ascii="Franklin Gothic Medium" w:hAnsi="Franklin Gothic Medium" w:cs="Calibri"/>
          <w:sz w:val="20"/>
          <w:szCs w:val="20"/>
        </w:rPr>
        <w:t>fisik</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Objek</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Pertanggungan</w:t>
      </w:r>
      <w:proofErr w:type="spellEnd"/>
      <w:r w:rsidRPr="00461D7F">
        <w:rPr>
          <w:rFonts w:ascii="Franklin Gothic Medium" w:hAnsi="Franklin Gothic Medium" w:cs="Calibri"/>
          <w:sz w:val="20"/>
          <w:szCs w:val="20"/>
        </w:rPr>
        <w:t xml:space="preserve"> </w:t>
      </w:r>
      <w:proofErr w:type="spellStart"/>
      <w:r w:rsidRPr="00461D7F">
        <w:rPr>
          <w:rFonts w:ascii="Franklin Gothic Medium" w:hAnsi="Franklin Gothic Medium" w:cs="Calibri"/>
          <w:sz w:val="20"/>
          <w:szCs w:val="20"/>
        </w:rPr>
        <w:t>tersebut</w:t>
      </w:r>
      <w:proofErr w:type="spellEnd"/>
      <w:r w:rsidRPr="00461D7F">
        <w:rPr>
          <w:rFonts w:ascii="Franklin Gothic Medium" w:hAnsi="Franklin Gothic Medium" w:cs="Calibri"/>
          <w:sz w:val="20"/>
          <w:szCs w:val="20"/>
        </w:rPr>
        <w:t xml:space="preserve">; </w:t>
      </w:r>
    </w:p>
    <w:p w14:paraId="62D3768C" w14:textId="77777777" w:rsidR="009C00B2" w:rsidRPr="00577437" w:rsidRDefault="00000000">
      <w:pPr>
        <w:pStyle w:val="ListParagraph1"/>
        <w:numPr>
          <w:ilvl w:val="0"/>
          <w:numId w:val="3"/>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Berkaitan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biaya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untuk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instalasi</w:t>
      </w:r>
      <w:proofErr w:type="spellEnd"/>
      <w:r w:rsidRPr="00577437">
        <w:rPr>
          <w:rFonts w:ascii="Franklin Gothic Medium" w:hAnsi="Franklin Gothic Medium" w:cs="Calibri"/>
          <w:sz w:val="20"/>
          <w:szCs w:val="20"/>
        </w:rPr>
        <w:t xml:space="preserve"> software (</w:t>
      </w:r>
      <w:proofErr w:type="spellStart"/>
      <w:r w:rsidRPr="00577437">
        <w:rPr>
          <w:rFonts w:ascii="Franklin Gothic Medium" w:hAnsi="Franklin Gothic Medium" w:cs="Calibri"/>
          <w:sz w:val="20"/>
          <w:szCs w:val="20"/>
        </w:rPr>
        <w:t>piranti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lunak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kerusakan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kehilangan</w:t>
      </w:r>
      <w:proofErr w:type="spellEnd"/>
      <w:r w:rsidRPr="00577437">
        <w:rPr>
          <w:rFonts w:ascii="Franklin Gothic Medium" w:hAnsi="Franklin Gothic Medium" w:cs="Calibri"/>
          <w:sz w:val="20"/>
          <w:szCs w:val="20"/>
        </w:rPr>
        <w:t xml:space="preserve"> software; </w:t>
      </w:r>
    </w:p>
    <w:p w14:paraId="6577C2E2" w14:textId="77777777" w:rsidR="009C00B2" w:rsidRPr="00577437" w:rsidRDefault="00000000">
      <w:pPr>
        <w:pStyle w:val="ListParagraph1"/>
        <w:numPr>
          <w:ilvl w:val="0"/>
          <w:numId w:val="3"/>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rakitan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refurbish,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dijual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secara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ilegal</w:t>
      </w:r>
      <w:proofErr w:type="spellEnd"/>
    </w:p>
    <w:p w14:paraId="3E7C32C4" w14:textId="77777777" w:rsidR="009C00B2" w:rsidRPr="00577437" w:rsidRDefault="00000000">
      <w:pPr>
        <w:pStyle w:val="ListParagraph1"/>
        <w:widowControl w:val="0"/>
        <w:numPr>
          <w:ilvl w:val="0"/>
          <w:numId w:val="3"/>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Dijamin</w:t>
      </w:r>
      <w:proofErr w:type="spellEnd"/>
      <w:r w:rsidRPr="00577437">
        <w:rPr>
          <w:rFonts w:ascii="Franklin Gothic Medium" w:hAnsi="Franklin Gothic Medium" w:cs="Calibri"/>
          <w:sz w:val="20"/>
          <w:szCs w:val="20"/>
        </w:rPr>
        <w:t xml:space="preserve"> di </w:t>
      </w:r>
      <w:proofErr w:type="spellStart"/>
      <w:r w:rsidRPr="00577437">
        <w:rPr>
          <w:rFonts w:ascii="Franklin Gothic Medium" w:hAnsi="Franklin Gothic Medium" w:cs="Calibri"/>
          <w:sz w:val="20"/>
          <w:szCs w:val="20"/>
        </w:rPr>
        <w:t>bawah</w:t>
      </w:r>
      <w:proofErr w:type="spellEnd"/>
      <w:r w:rsidRPr="00577437">
        <w:rPr>
          <w:rFonts w:ascii="Franklin Gothic Medium" w:hAnsi="Franklin Gothic Medium" w:cs="Calibri"/>
          <w:sz w:val="20"/>
          <w:szCs w:val="20"/>
        </w:rPr>
        <w:t xml:space="preserve"> polis </w:t>
      </w:r>
      <w:proofErr w:type="spellStart"/>
      <w:r w:rsidRPr="00577437">
        <w:rPr>
          <w:rFonts w:ascii="Franklin Gothic Medium" w:hAnsi="Franklin Gothic Medium" w:cs="Calibri"/>
          <w:sz w:val="20"/>
          <w:szCs w:val="20"/>
        </w:rPr>
        <w:t>asuransi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lain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termasuk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tetapi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terbatas</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garansi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produk</w:t>
      </w:r>
      <w:proofErr w:type="spellEnd"/>
      <w:r w:rsidRPr="00577437">
        <w:rPr>
          <w:rFonts w:ascii="Franklin Gothic Medium" w:hAnsi="Franklin Gothic Medium" w:cs="Calibri"/>
          <w:sz w:val="20"/>
          <w:szCs w:val="20"/>
        </w:rPr>
        <w:t xml:space="preserve">; </w:t>
      </w:r>
    </w:p>
    <w:p w14:paraId="3DB45ACD" w14:textId="77777777" w:rsidR="009C00B2" w:rsidRPr="00577437" w:rsidRDefault="00000000">
      <w:pPr>
        <w:pStyle w:val="ListParagraph1"/>
        <w:widowControl w:val="0"/>
        <w:numPr>
          <w:ilvl w:val="0"/>
          <w:numId w:val="3"/>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Terjadi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bagian-bagian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termasuk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tetapi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terbatas</w:t>
      </w:r>
      <w:proofErr w:type="spellEnd"/>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aksesoris</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bagian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tambahan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bukan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standar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pabrikan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baterai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antena</w:t>
      </w:r>
      <w:proofErr w:type="spellEnd"/>
      <w:r w:rsidRPr="00577437">
        <w:rPr>
          <w:rFonts w:ascii="Franklin Gothic Medium" w:hAnsi="Franklin Gothic Medium" w:cs="Calibri"/>
          <w:sz w:val="20"/>
          <w:szCs w:val="20"/>
        </w:rPr>
        <w:t xml:space="preserve">, media </w:t>
      </w:r>
      <w:proofErr w:type="spellStart"/>
      <w:r w:rsidRPr="00577437">
        <w:rPr>
          <w:rFonts w:ascii="Franklin Gothic Medium" w:hAnsi="Franklin Gothic Medium" w:cs="Calibri"/>
          <w:sz w:val="20"/>
          <w:szCs w:val="20"/>
        </w:rPr>
        <w:t>penyimpan</w:t>
      </w:r>
      <w:proofErr w:type="spellEnd"/>
      <w:r w:rsidRPr="00577437">
        <w:rPr>
          <w:rFonts w:ascii="Franklin Gothic Medium" w:hAnsi="Franklin Gothic Medium" w:cs="Calibri"/>
          <w:sz w:val="20"/>
          <w:szCs w:val="20"/>
        </w:rPr>
        <w:t xml:space="preserve"> data (memory card) </w:t>
      </w:r>
      <w:proofErr w:type="spellStart"/>
      <w:r w:rsidRPr="00577437">
        <w:rPr>
          <w:rFonts w:ascii="Franklin Gothic Medium" w:hAnsi="Franklin Gothic Medium" w:cs="Calibri"/>
          <w:sz w:val="20"/>
          <w:szCs w:val="20"/>
        </w:rPr>
        <w:t>eksternal</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sejenisnya</w:t>
      </w:r>
      <w:proofErr w:type="spellEnd"/>
      <w:r w:rsidRPr="00577437">
        <w:rPr>
          <w:rFonts w:ascii="Franklin Gothic Medium" w:hAnsi="Franklin Gothic Medium" w:cs="Calibri"/>
          <w:sz w:val="20"/>
          <w:szCs w:val="20"/>
        </w:rPr>
        <w:t xml:space="preserve">. </w:t>
      </w:r>
    </w:p>
    <w:p w14:paraId="4B0C3CE5" w14:textId="77777777" w:rsidR="009C00B2" w:rsidRPr="00577437" w:rsidRDefault="00000000">
      <w:pPr>
        <w:pStyle w:val="ListParagraph1"/>
        <w:numPr>
          <w:ilvl w:val="0"/>
          <w:numId w:val="3"/>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berhak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mendapat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penggantian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kerugian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apabila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belanjaan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hilang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rusak</w:t>
      </w:r>
      <w:proofErr w:type="spellEnd"/>
      <w:r w:rsidRPr="00577437">
        <w:rPr>
          <w:rFonts w:ascii="Franklin Gothic Medium" w:hAnsi="Franklin Gothic Medium" w:cs="Calibri"/>
          <w:sz w:val="20"/>
          <w:szCs w:val="20"/>
        </w:rPr>
        <w:t>;</w:t>
      </w:r>
    </w:p>
    <w:p w14:paraId="2F88EF8A"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Sewaktu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ditinggalkan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tanpa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ditunggui</w:t>
      </w:r>
      <w:proofErr w:type="spellEnd"/>
      <w:r w:rsidRPr="00577437">
        <w:rPr>
          <w:rFonts w:ascii="Franklin Gothic Medium" w:hAnsi="Franklin Gothic Medium" w:cs="Calibri"/>
          <w:sz w:val="20"/>
          <w:szCs w:val="20"/>
        </w:rPr>
        <w:t xml:space="preserve"> di </w:t>
      </w:r>
      <w:proofErr w:type="spellStart"/>
      <w:r w:rsidRPr="00577437">
        <w:rPr>
          <w:rFonts w:ascii="Franklin Gothic Medium" w:hAnsi="Franklin Gothic Medium" w:cs="Calibri"/>
          <w:sz w:val="20"/>
          <w:szCs w:val="20"/>
        </w:rPr>
        <w:t>tempat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umum</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dilakukan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pengawasan</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penjagaan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sebagaimana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mestinya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sewajarnya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dilakukan</w:t>
      </w:r>
      <w:proofErr w:type="spellEnd"/>
      <w:r w:rsidRPr="00577437">
        <w:rPr>
          <w:rFonts w:ascii="Franklin Gothic Medium" w:hAnsi="Franklin Gothic Medium" w:cs="Calibri"/>
          <w:sz w:val="20"/>
          <w:szCs w:val="20"/>
        </w:rPr>
        <w:t xml:space="preserve">; </w:t>
      </w:r>
    </w:p>
    <w:p w14:paraId="335A4C83"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Karena </w:t>
      </w:r>
      <w:proofErr w:type="spellStart"/>
      <w:r w:rsidRPr="00577437">
        <w:rPr>
          <w:rFonts w:ascii="Franklin Gothic Medium" w:hAnsi="Franklin Gothic Medium" w:cs="Calibri"/>
          <w:sz w:val="20"/>
          <w:szCs w:val="20"/>
        </w:rPr>
        <w:t>dicuri</w:t>
      </w:r>
      <w:proofErr w:type="spellEnd"/>
      <w:r w:rsidRPr="00577437">
        <w:rPr>
          <w:rFonts w:ascii="Franklin Gothic Medium" w:hAnsi="Franklin Gothic Medium" w:cs="Calibri"/>
          <w:sz w:val="20"/>
          <w:szCs w:val="20"/>
        </w:rPr>
        <w:t xml:space="preserve"> oleh orang yang </w:t>
      </w:r>
      <w:proofErr w:type="spellStart"/>
      <w:r w:rsidRPr="00577437">
        <w:rPr>
          <w:rFonts w:ascii="Franklin Gothic Medium" w:hAnsi="Franklin Gothic Medium" w:cs="Calibri"/>
          <w:sz w:val="20"/>
          <w:szCs w:val="20"/>
        </w:rPr>
        <w:t>dikenal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keluarga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sendiri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teman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pegawai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konsultan</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konsultan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serta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kontraktor</w:t>
      </w:r>
      <w:proofErr w:type="spellEnd"/>
      <w:r w:rsidRPr="00577437">
        <w:rPr>
          <w:rFonts w:ascii="Franklin Gothic Medium" w:hAnsi="Franklin Gothic Medium" w:cs="Calibri"/>
          <w:sz w:val="20"/>
          <w:szCs w:val="20"/>
        </w:rPr>
        <w:t>–</w:t>
      </w:r>
      <w:proofErr w:type="spellStart"/>
      <w:r w:rsidRPr="00577437">
        <w:rPr>
          <w:rFonts w:ascii="Franklin Gothic Medium" w:hAnsi="Franklin Gothic Medium" w:cs="Calibri"/>
          <w:sz w:val="20"/>
          <w:szCs w:val="20"/>
        </w:rPr>
        <w:t>kontraktor</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dipekerjakan</w:t>
      </w:r>
      <w:proofErr w:type="spellEnd"/>
      <w:r w:rsidRPr="00577437">
        <w:rPr>
          <w:rFonts w:ascii="Franklin Gothic Medium" w:hAnsi="Franklin Gothic Medium" w:cs="Calibri"/>
          <w:sz w:val="20"/>
          <w:szCs w:val="20"/>
        </w:rPr>
        <w:t xml:space="preserve">; </w:t>
      </w:r>
    </w:p>
    <w:p w14:paraId="2A360D17"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Karena </w:t>
      </w:r>
      <w:proofErr w:type="spellStart"/>
      <w:r w:rsidRPr="00577437">
        <w:rPr>
          <w:rFonts w:ascii="Franklin Gothic Medium" w:hAnsi="Franklin Gothic Medium" w:cs="Calibri"/>
          <w:sz w:val="20"/>
          <w:szCs w:val="20"/>
        </w:rPr>
        <w:t>penipuan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penggelapan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hipnotisme</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kelalaian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keteledoran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kecerobohan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sendiri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orang yang </w:t>
      </w:r>
      <w:proofErr w:type="spellStart"/>
      <w:r w:rsidRPr="00577437">
        <w:rPr>
          <w:rFonts w:ascii="Franklin Gothic Medium" w:hAnsi="Franklin Gothic Medium" w:cs="Calibri"/>
          <w:sz w:val="20"/>
          <w:szCs w:val="20"/>
        </w:rPr>
        <w:t>dipercayai</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
    <w:p w14:paraId="76A0FA7A"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Karena </w:t>
      </w:r>
      <w:proofErr w:type="spellStart"/>
      <w:r w:rsidRPr="00577437">
        <w:rPr>
          <w:rFonts w:ascii="Franklin Gothic Medium" w:hAnsi="Franklin Gothic Medium" w:cs="Calibri"/>
          <w:sz w:val="20"/>
          <w:szCs w:val="20"/>
        </w:rPr>
        <w:t>dirusakkan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sengaja</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perbuatan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sendiri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keluarga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sendiri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pegawai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pihak</w:t>
      </w:r>
      <w:proofErr w:type="spellEnd"/>
      <w:r w:rsidRPr="00577437">
        <w:rPr>
          <w:rFonts w:ascii="Franklin Gothic Medium" w:hAnsi="Franklin Gothic Medium" w:cs="Calibri"/>
          <w:sz w:val="20"/>
          <w:szCs w:val="20"/>
        </w:rPr>
        <w:t xml:space="preserve">  lain  yang  </w:t>
      </w:r>
      <w:proofErr w:type="spellStart"/>
      <w:r w:rsidRPr="00577437">
        <w:rPr>
          <w:rFonts w:ascii="Franklin Gothic Medium" w:hAnsi="Franklin Gothic Medium" w:cs="Calibri"/>
          <w:sz w:val="20"/>
          <w:szCs w:val="20"/>
        </w:rPr>
        <w:t>berkepentingan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dengan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jaminan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ini</w:t>
      </w:r>
      <w:proofErr w:type="spellEnd"/>
      <w:r w:rsidRPr="00577437">
        <w:rPr>
          <w:rFonts w:ascii="Franklin Gothic Medium" w:hAnsi="Franklin Gothic Medium" w:cs="Calibri"/>
          <w:sz w:val="20"/>
          <w:szCs w:val="20"/>
        </w:rPr>
        <w:t>;</w:t>
      </w:r>
    </w:p>
    <w:p w14:paraId="18B61355"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Karena </w:t>
      </w:r>
      <w:proofErr w:type="spellStart"/>
      <w:r w:rsidRPr="00577437">
        <w:rPr>
          <w:rFonts w:ascii="Franklin Gothic Medium" w:hAnsi="Franklin Gothic Medium" w:cs="Calibri"/>
          <w:sz w:val="20"/>
          <w:szCs w:val="20"/>
        </w:rPr>
        <w:t>diberikan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dipinjamkan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kepada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pihak</w:t>
      </w:r>
      <w:proofErr w:type="spellEnd"/>
      <w:r w:rsidRPr="00577437">
        <w:rPr>
          <w:rFonts w:ascii="Franklin Gothic Medium" w:hAnsi="Franklin Gothic Medium" w:cs="Calibri"/>
          <w:sz w:val="20"/>
          <w:szCs w:val="20"/>
        </w:rPr>
        <w:t xml:space="preserve"> lain; </w:t>
      </w:r>
    </w:p>
    <w:p w14:paraId="1C1064D8"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Karena </w:t>
      </w:r>
      <w:proofErr w:type="spellStart"/>
      <w:r w:rsidRPr="00577437">
        <w:rPr>
          <w:rFonts w:ascii="Franklin Gothic Medium" w:hAnsi="Franklin Gothic Medium" w:cs="Calibri"/>
          <w:sz w:val="20"/>
          <w:szCs w:val="20"/>
        </w:rPr>
        <w:t>ditahan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disita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diambil</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alih</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dimusnahkan</w:t>
      </w:r>
      <w:proofErr w:type="spellEnd"/>
      <w:r w:rsidRPr="00577437">
        <w:rPr>
          <w:rFonts w:ascii="Franklin Gothic Medium" w:hAnsi="Franklin Gothic Medium" w:cs="Calibri"/>
          <w:sz w:val="20"/>
          <w:szCs w:val="20"/>
        </w:rPr>
        <w:t xml:space="preserve"> oleh </w:t>
      </w:r>
      <w:proofErr w:type="spellStart"/>
      <w:r w:rsidRPr="00577437">
        <w:rPr>
          <w:rFonts w:ascii="Franklin Gothic Medium" w:hAnsi="Franklin Gothic Medium" w:cs="Calibri"/>
          <w:sz w:val="20"/>
          <w:szCs w:val="20"/>
        </w:rPr>
        <w:t>pihak</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berwajib</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termasuk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tapi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terbatas</w:t>
      </w:r>
      <w:proofErr w:type="spellEnd"/>
      <w:r w:rsidRPr="00577437">
        <w:rPr>
          <w:rFonts w:ascii="Franklin Gothic Medium" w:hAnsi="Franklin Gothic Medium" w:cs="Calibri"/>
          <w:sz w:val="20"/>
          <w:szCs w:val="20"/>
        </w:rPr>
        <w:t xml:space="preserve"> oleh Bea </w:t>
      </w:r>
      <w:proofErr w:type="spellStart"/>
      <w:r w:rsidRPr="00577437">
        <w:rPr>
          <w:rFonts w:ascii="Franklin Gothic Medium" w:hAnsi="Franklin Gothic Medium" w:cs="Calibri"/>
          <w:sz w:val="20"/>
          <w:szCs w:val="20"/>
        </w:rPr>
        <w:t>Cukai</w:t>
      </w:r>
      <w:proofErr w:type="spellEnd"/>
      <w:r w:rsidRPr="00577437">
        <w:rPr>
          <w:rFonts w:ascii="Franklin Gothic Medium" w:hAnsi="Franklin Gothic Medium" w:cs="Calibri"/>
          <w:sz w:val="20"/>
          <w:szCs w:val="20"/>
        </w:rPr>
        <w:t xml:space="preserve"> dan Polisi </w:t>
      </w:r>
      <w:proofErr w:type="spellStart"/>
      <w:r w:rsidRPr="00577437">
        <w:rPr>
          <w:rFonts w:ascii="Franklin Gothic Medium" w:hAnsi="Franklin Gothic Medium" w:cs="Calibri"/>
          <w:sz w:val="20"/>
          <w:szCs w:val="20"/>
        </w:rPr>
        <w:t>serta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Pengadilan</w:t>
      </w:r>
      <w:proofErr w:type="spellEnd"/>
      <w:r w:rsidRPr="00577437">
        <w:rPr>
          <w:rFonts w:ascii="Franklin Gothic Medium" w:hAnsi="Franklin Gothic Medium" w:cs="Calibri"/>
          <w:sz w:val="20"/>
          <w:szCs w:val="20"/>
        </w:rPr>
        <w:t xml:space="preserve">; </w:t>
      </w:r>
    </w:p>
    <w:p w14:paraId="3BF97874"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niat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jahat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tindakan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kejahatan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Tertanggung</w:t>
      </w:r>
      <w:proofErr w:type="spellEnd"/>
      <w:r w:rsidRPr="00577437">
        <w:rPr>
          <w:rFonts w:ascii="Franklin Gothic Medium" w:hAnsi="Franklin Gothic Medium" w:cs="Calibri"/>
          <w:sz w:val="20"/>
          <w:szCs w:val="20"/>
        </w:rPr>
        <w:t xml:space="preserve">; </w:t>
      </w:r>
    </w:p>
    <w:p w14:paraId="6C8EC6A4"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Tanpa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alasan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pasti</w:t>
      </w:r>
      <w:proofErr w:type="spellEnd"/>
      <w:r w:rsidRPr="00577437">
        <w:rPr>
          <w:rFonts w:ascii="Franklin Gothic Medium" w:hAnsi="Franklin Gothic Medium" w:cs="Calibri"/>
          <w:sz w:val="20"/>
          <w:szCs w:val="20"/>
        </w:rPr>
        <w:t xml:space="preserve"> dan </w:t>
      </w:r>
      <w:proofErr w:type="spellStart"/>
      <w:r w:rsidRPr="00577437">
        <w:rPr>
          <w:rFonts w:ascii="Franklin Gothic Medium" w:hAnsi="Franklin Gothic Medium" w:cs="Calibri"/>
          <w:sz w:val="20"/>
          <w:szCs w:val="20"/>
        </w:rPr>
        <w:t>jelas</w:t>
      </w:r>
      <w:proofErr w:type="spellEnd"/>
      <w:r w:rsidRPr="00577437">
        <w:rPr>
          <w:rFonts w:ascii="Franklin Gothic Medium" w:hAnsi="Franklin Gothic Medium" w:cs="Calibri"/>
          <w:sz w:val="20"/>
          <w:szCs w:val="20"/>
        </w:rPr>
        <w:t xml:space="preserve">; </w:t>
      </w:r>
    </w:p>
    <w:p w14:paraId="3C676CE0"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getaran</w:t>
      </w:r>
      <w:proofErr w:type="spellEnd"/>
      <w:r w:rsidRPr="00577437">
        <w:rPr>
          <w:rFonts w:ascii="Franklin Gothic Medium" w:hAnsi="Franklin Gothic Medium" w:cs="Calibri"/>
          <w:sz w:val="20"/>
          <w:szCs w:val="20"/>
        </w:rPr>
        <w:t xml:space="preserve"> yang </w:t>
      </w:r>
      <w:proofErr w:type="spellStart"/>
      <w:r w:rsidRPr="00577437">
        <w:rPr>
          <w:rFonts w:ascii="Franklin Gothic Medium" w:hAnsi="Franklin Gothic Medium" w:cs="Calibri"/>
          <w:sz w:val="20"/>
          <w:szCs w:val="20"/>
        </w:rPr>
        <w:t>dikarenakan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penerbangan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pesawat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udara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melewati</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kecepatan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suara</w:t>
      </w:r>
      <w:proofErr w:type="spellEnd"/>
      <w:r w:rsidRPr="00577437">
        <w:rPr>
          <w:rFonts w:ascii="Franklin Gothic Medium" w:hAnsi="Franklin Gothic Medium" w:cs="Calibri"/>
          <w:sz w:val="20"/>
          <w:szCs w:val="20"/>
        </w:rPr>
        <w:t xml:space="preserve">; </w:t>
      </w:r>
    </w:p>
    <w:p w14:paraId="66C8AB68"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i/>
          <w:sz w:val="20"/>
          <w:szCs w:val="20"/>
        </w:rPr>
      </w:pP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perang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dinyatakan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maupun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tidak</w:t>
      </w:r>
      <w:proofErr w:type="spellEnd"/>
      <w:r w:rsidRPr="00577437">
        <w:rPr>
          <w:rFonts w:ascii="Franklin Gothic Medium" w:hAnsi="Franklin Gothic Medium" w:cs="Calibri"/>
          <w:sz w:val="20"/>
          <w:szCs w:val="20"/>
        </w:rPr>
        <w:t xml:space="preserve">); </w:t>
      </w:r>
    </w:p>
    <w:p w14:paraId="3B64B369" w14:textId="77777777" w:rsidR="009C00B2" w:rsidRPr="00577437" w:rsidRDefault="00000000">
      <w:pPr>
        <w:pStyle w:val="ListParagraph1"/>
        <w:numPr>
          <w:ilvl w:val="0"/>
          <w:numId w:val="4"/>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reaksi</w:t>
      </w:r>
      <w:proofErr w:type="spellEnd"/>
      <w:r w:rsidRPr="00577437">
        <w:rPr>
          <w:rFonts w:ascii="Franklin Gothic Medium" w:hAnsi="Franklin Gothic Medium" w:cs="Calibri"/>
          <w:sz w:val="20"/>
          <w:szCs w:val="20"/>
        </w:rPr>
        <w:t xml:space="preserve"> inti atom dan </w:t>
      </w:r>
      <w:proofErr w:type="spellStart"/>
      <w:r w:rsidRPr="00577437">
        <w:rPr>
          <w:rFonts w:ascii="Franklin Gothic Medium" w:hAnsi="Franklin Gothic Medium" w:cs="Calibri"/>
          <w:sz w:val="20"/>
          <w:szCs w:val="20"/>
        </w:rPr>
        <w:t>segala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akibatnya</w:t>
      </w:r>
      <w:proofErr w:type="spellEnd"/>
      <w:r w:rsidRPr="00577437">
        <w:rPr>
          <w:rFonts w:ascii="Franklin Gothic Medium" w:hAnsi="Franklin Gothic Medium" w:cs="Calibri"/>
          <w:sz w:val="20"/>
          <w:szCs w:val="20"/>
        </w:rPr>
        <w:t xml:space="preserve">; </w:t>
      </w:r>
    </w:p>
    <w:p w14:paraId="5C70BFFE" w14:textId="77777777" w:rsidR="00B43F30" w:rsidRDefault="00000000" w:rsidP="00B43F30">
      <w:pPr>
        <w:pStyle w:val="ListParagraph1"/>
        <w:numPr>
          <w:ilvl w:val="0"/>
          <w:numId w:val="4"/>
        </w:numPr>
        <w:spacing w:after="0" w:line="240" w:lineRule="auto"/>
        <w:jc w:val="both"/>
        <w:rPr>
          <w:rFonts w:ascii="Franklin Gothic Medium" w:hAnsi="Franklin Gothic Medium" w:cs="Calibri"/>
          <w:sz w:val="20"/>
          <w:szCs w:val="20"/>
        </w:rPr>
      </w:pPr>
      <w:proofErr w:type="spellStart"/>
      <w:r w:rsidRPr="00577437">
        <w:rPr>
          <w:rFonts w:ascii="Franklin Gothic Medium" w:hAnsi="Franklin Gothic Medium" w:cs="Calibri"/>
          <w:sz w:val="20"/>
          <w:szCs w:val="20"/>
        </w:rPr>
        <w:t>Kehilangan</w:t>
      </w:r>
      <w:proofErr w:type="spellEnd"/>
      <w:r w:rsidR="00B43F30">
        <w:rPr>
          <w:rFonts w:ascii="Franklin Gothic Medium" w:hAnsi="Franklin Gothic Medium" w:cs="Calibri"/>
          <w:sz w:val="20"/>
          <w:szCs w:val="20"/>
        </w:rPr>
        <w:t>/</w:t>
      </w:r>
      <w:proofErr w:type="spellStart"/>
      <w:r w:rsidR="00B43F30">
        <w:rPr>
          <w:rFonts w:ascii="Franklin Gothic Medium" w:hAnsi="Franklin Gothic Medium" w:cs="Calibri"/>
          <w:sz w:val="20"/>
          <w:szCs w:val="20"/>
        </w:rPr>
        <w:t>kerusakan</w:t>
      </w:r>
      <w:proofErr w:type="spellEnd"/>
      <w:r w:rsidR="00B43F30">
        <w:rPr>
          <w:rFonts w:ascii="Franklin Gothic Medium" w:hAnsi="Franklin Gothic Medium" w:cs="Calibri"/>
          <w:sz w:val="20"/>
          <w:szCs w:val="20"/>
        </w:rPr>
        <w:t xml:space="preserve"> </w:t>
      </w:r>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tanpa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ada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insiden</w:t>
      </w:r>
      <w:proofErr w:type="spellEnd"/>
      <w:r w:rsidRPr="00577437">
        <w:rPr>
          <w:rFonts w:ascii="Franklin Gothic Medium" w:hAnsi="Franklin Gothic Medium" w:cs="Calibri"/>
          <w:sz w:val="20"/>
          <w:szCs w:val="20"/>
        </w:rPr>
        <w:t xml:space="preserve">. </w:t>
      </w:r>
    </w:p>
    <w:p w14:paraId="4E293997" w14:textId="250356B1" w:rsidR="00B43F30" w:rsidRPr="00B43F30" w:rsidRDefault="00B43F30" w:rsidP="00B43F30">
      <w:pPr>
        <w:pStyle w:val="ListParagraph1"/>
        <w:numPr>
          <w:ilvl w:val="0"/>
          <w:numId w:val="3"/>
        </w:numPr>
        <w:spacing w:after="0" w:line="240" w:lineRule="auto"/>
        <w:jc w:val="both"/>
        <w:rPr>
          <w:rFonts w:ascii="Franklin Gothic Medium" w:hAnsi="Franklin Gothic Medium" w:cs="Calibri"/>
          <w:sz w:val="20"/>
          <w:szCs w:val="20"/>
        </w:rPr>
      </w:pPr>
      <w:proofErr w:type="spellStart"/>
      <w:r w:rsidRPr="00B43F30">
        <w:rPr>
          <w:rFonts w:ascii="Franklin Gothic Medium" w:hAnsi="Franklin Gothic Medium" w:cs="Poppins"/>
          <w:color w:val="000000" w:themeColor="text1"/>
          <w:sz w:val="20"/>
          <w:szCs w:val="20"/>
        </w:rPr>
        <w:t>Pengecualian</w:t>
      </w:r>
      <w:proofErr w:type="spellEnd"/>
      <w:r w:rsidRPr="00B43F30">
        <w:rPr>
          <w:rFonts w:ascii="Franklin Gothic Medium" w:hAnsi="Franklin Gothic Medium" w:cs="Poppins"/>
          <w:color w:val="000000" w:themeColor="text1"/>
          <w:sz w:val="20"/>
          <w:szCs w:val="20"/>
        </w:rPr>
        <w:t xml:space="preserve"> </w:t>
      </w:r>
      <w:proofErr w:type="spellStart"/>
      <w:r w:rsidRPr="00B43F30">
        <w:rPr>
          <w:rFonts w:ascii="Franklin Gothic Medium" w:hAnsi="Franklin Gothic Medium" w:cs="Poppins"/>
          <w:color w:val="000000" w:themeColor="text1"/>
          <w:sz w:val="20"/>
          <w:szCs w:val="20"/>
        </w:rPr>
        <w:t>lainnya</w:t>
      </w:r>
      <w:proofErr w:type="spellEnd"/>
      <w:r w:rsidRPr="00B43F30">
        <w:rPr>
          <w:rFonts w:ascii="Franklin Gothic Medium" w:hAnsi="Franklin Gothic Medium" w:cs="Poppins"/>
          <w:color w:val="000000" w:themeColor="text1"/>
          <w:sz w:val="20"/>
          <w:szCs w:val="20"/>
        </w:rPr>
        <w:t xml:space="preserve"> yang </w:t>
      </w:r>
      <w:proofErr w:type="spellStart"/>
      <w:r w:rsidRPr="00B43F30">
        <w:rPr>
          <w:rFonts w:ascii="Franklin Gothic Medium" w:hAnsi="Franklin Gothic Medium" w:cs="Poppins"/>
          <w:color w:val="000000" w:themeColor="text1"/>
          <w:sz w:val="20"/>
          <w:szCs w:val="20"/>
        </w:rPr>
        <w:t>tertuang</w:t>
      </w:r>
      <w:proofErr w:type="spellEnd"/>
      <w:r w:rsidRPr="00B43F30">
        <w:rPr>
          <w:rFonts w:ascii="Franklin Gothic Medium" w:hAnsi="Franklin Gothic Medium" w:cs="Poppins"/>
          <w:color w:val="000000" w:themeColor="text1"/>
          <w:sz w:val="20"/>
          <w:szCs w:val="20"/>
        </w:rPr>
        <w:t xml:space="preserve"> pada wording polis </w:t>
      </w:r>
      <w:proofErr w:type="spellStart"/>
      <w:r w:rsidRPr="00B43F30">
        <w:rPr>
          <w:rFonts w:ascii="Franklin Gothic Medium" w:hAnsi="Franklin Gothic Medium" w:cs="Poppins"/>
          <w:color w:val="000000" w:themeColor="text1"/>
          <w:sz w:val="20"/>
          <w:szCs w:val="20"/>
        </w:rPr>
        <w:t>asuransi</w:t>
      </w:r>
      <w:proofErr w:type="spellEnd"/>
      <w:r w:rsidRPr="00B43F30">
        <w:rPr>
          <w:rFonts w:ascii="Franklin Gothic Medium" w:hAnsi="Franklin Gothic Medium" w:cs="Poppins"/>
          <w:color w:val="000000" w:themeColor="text1"/>
          <w:sz w:val="20"/>
          <w:szCs w:val="20"/>
        </w:rPr>
        <w:t xml:space="preserve">. </w:t>
      </w:r>
    </w:p>
    <w:p w14:paraId="62FB1043" w14:textId="7D5EC3D0" w:rsidR="009C00B2" w:rsidRPr="00B43F30" w:rsidRDefault="009C00B2" w:rsidP="00B43F30">
      <w:pPr>
        <w:rPr>
          <w:rFonts w:ascii="Franklin Gothic Medium" w:hAnsi="Franklin Gothic Medium" w:cs="Calibri"/>
        </w:rPr>
      </w:pPr>
    </w:p>
    <w:p w14:paraId="4738DEC4" w14:textId="77777777" w:rsidR="00235137" w:rsidRDefault="00235137" w:rsidP="00B43F30">
      <w:pPr>
        <w:rPr>
          <w:rFonts w:ascii="Franklin Gothic Medium" w:hAnsi="Franklin Gothic Medium" w:cs="Calibri"/>
        </w:rPr>
      </w:pPr>
    </w:p>
    <w:p w14:paraId="305B3D75" w14:textId="77777777" w:rsidR="0036466A" w:rsidRPr="00B43F30" w:rsidRDefault="0036466A" w:rsidP="00B43F30">
      <w:pPr>
        <w:rPr>
          <w:rFonts w:ascii="Franklin Gothic Medium" w:hAnsi="Franklin Gothic Medium" w:cs="Calibri"/>
        </w:rPr>
      </w:pPr>
    </w:p>
    <w:p w14:paraId="5D651544" w14:textId="77777777" w:rsidR="009C00B2" w:rsidRPr="00946667" w:rsidRDefault="00000000">
      <w:pPr>
        <w:spacing w:after="220"/>
        <w:jc w:val="center"/>
        <w:rPr>
          <w:rFonts w:ascii="Franklin Gothic Medium" w:hAnsi="Franklin Gothic Medium" w:cs="Calibri"/>
          <w:b/>
          <w:bCs/>
          <w:sz w:val="28"/>
          <w:szCs w:val="28"/>
        </w:rPr>
      </w:pPr>
      <w:r w:rsidRPr="00946667">
        <w:rPr>
          <w:rFonts w:ascii="Franklin Gothic Medium" w:hAnsi="Franklin Gothic Medium" w:cs="Calibri"/>
          <w:b/>
          <w:bCs/>
          <w:sz w:val="28"/>
          <w:szCs w:val="28"/>
        </w:rPr>
        <w:t>CARA PENGAJUAN KLAIM</w:t>
      </w:r>
    </w:p>
    <w:p w14:paraId="0E421920" w14:textId="1E1BA2E6" w:rsidR="009C00B2" w:rsidRPr="00577437" w:rsidRDefault="00000000" w:rsidP="002D5B02">
      <w:pPr>
        <w:pStyle w:val="ListParagraph"/>
        <w:numPr>
          <w:ilvl w:val="0"/>
          <w:numId w:val="6"/>
        </w:numPr>
        <w:spacing w:after="0" w:line="259" w:lineRule="auto"/>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Laporkan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Anda paling </w:t>
      </w:r>
      <w:proofErr w:type="spellStart"/>
      <w:r w:rsidRPr="00577437">
        <w:rPr>
          <w:rFonts w:ascii="Franklin Gothic Medium" w:hAnsi="Franklin Gothic Medium" w:cs="Calibri"/>
          <w:szCs w:val="20"/>
        </w:rPr>
        <w:t>lambat</w:t>
      </w:r>
      <w:proofErr w:type="spellEnd"/>
      <w:r w:rsidRPr="00577437">
        <w:rPr>
          <w:rFonts w:ascii="Franklin Gothic Medium" w:hAnsi="Franklin Gothic Medium" w:cs="Calibri"/>
          <w:szCs w:val="20"/>
        </w:rPr>
        <w:t xml:space="preserve"> 3 (</w:t>
      </w:r>
      <w:proofErr w:type="spellStart"/>
      <w:r w:rsidRPr="00577437">
        <w:rPr>
          <w:rFonts w:ascii="Franklin Gothic Medium" w:hAnsi="Franklin Gothic Medium" w:cs="Calibri"/>
          <w:szCs w:val="20"/>
        </w:rPr>
        <w:t>tiga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hari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kerja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sejak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tanggal</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kerugian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terjadi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dengan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cara</w:t>
      </w:r>
      <w:proofErr w:type="spellEnd"/>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mengirimkan</w:t>
      </w:r>
      <w:proofErr w:type="spellEnd"/>
      <w:r w:rsidR="002D5B02" w:rsidRPr="00577437">
        <w:rPr>
          <w:rFonts w:ascii="Franklin Gothic Medium" w:hAnsi="Franklin Gothic Medium" w:cs="Calibri"/>
          <w:szCs w:val="20"/>
        </w:rPr>
        <w:t xml:space="preserve"> email </w:t>
      </w:r>
      <w:proofErr w:type="spellStart"/>
      <w:r w:rsidR="002D5B02" w:rsidRPr="00577437">
        <w:rPr>
          <w:rFonts w:ascii="Franklin Gothic Medium" w:hAnsi="Franklin Gothic Medium" w:cs="Calibri"/>
          <w:szCs w:val="20"/>
        </w:rPr>
        <w:t>ke</w:t>
      </w:r>
      <w:proofErr w:type="spellEnd"/>
      <w:r w:rsidR="002D5B02" w:rsidRPr="00577437">
        <w:rPr>
          <w:rFonts w:ascii="Franklin Gothic Medium" w:hAnsi="Franklin Gothic Medium" w:cs="Calibri"/>
          <w:szCs w:val="20"/>
        </w:rPr>
        <w:t xml:space="preserve"> </w:t>
      </w:r>
      <w:hyperlink r:id="rId11" w:history="1">
        <w:r w:rsidR="00235137" w:rsidRPr="00577437">
          <w:rPr>
            <w:rStyle w:val="Hyperlink"/>
            <w:rFonts w:ascii="Franklin Gothic Medium" w:hAnsi="Franklin Gothic Medium" w:cs="Calibri"/>
            <w:szCs w:val="20"/>
          </w:rPr>
          <w:t>support@brokerindotekno.co.id</w:t>
        </w:r>
      </w:hyperlink>
      <w:r w:rsidR="00235137" w:rsidRPr="00577437">
        <w:rPr>
          <w:rFonts w:ascii="Franklin Gothic Medium" w:hAnsi="Franklin Gothic Medium" w:cs="Calibri"/>
          <w:szCs w:val="20"/>
        </w:rPr>
        <w:t xml:space="preserve"> </w:t>
      </w:r>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dengan</w:t>
      </w:r>
      <w:proofErr w:type="spellEnd"/>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subjek</w:t>
      </w:r>
      <w:proofErr w:type="spellEnd"/>
      <w:r w:rsidR="002D5B02" w:rsidRPr="00577437">
        <w:rPr>
          <w:rFonts w:ascii="Franklin Gothic Medium" w:hAnsi="Franklin Gothic Medium" w:cs="Calibri"/>
          <w:szCs w:val="20"/>
        </w:rPr>
        <w:t xml:space="preserve"> email </w:t>
      </w:r>
      <w:proofErr w:type="spellStart"/>
      <w:r w:rsidR="002D5B02" w:rsidRPr="00577437">
        <w:rPr>
          <w:rFonts w:ascii="Franklin Gothic Medium" w:hAnsi="Franklin Gothic Medium" w:cs="Calibri"/>
          <w:szCs w:val="20"/>
        </w:rPr>
        <w:t>Klaim</w:t>
      </w:r>
      <w:proofErr w:type="spellEnd"/>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Asuransi</w:t>
      </w:r>
      <w:proofErr w:type="spellEnd"/>
      <w:r w:rsidR="002D5B02" w:rsidRPr="00577437">
        <w:rPr>
          <w:rFonts w:ascii="Franklin Gothic Medium" w:hAnsi="Franklin Gothic Medium" w:cs="Calibri"/>
          <w:szCs w:val="20"/>
        </w:rPr>
        <w:t xml:space="preserve"> LGE – (</w:t>
      </w:r>
      <w:proofErr w:type="spellStart"/>
      <w:r w:rsidR="002D5B02" w:rsidRPr="00577437">
        <w:rPr>
          <w:rFonts w:ascii="Franklin Gothic Medium" w:hAnsi="Franklin Gothic Medium" w:cs="Calibri"/>
          <w:szCs w:val="20"/>
        </w:rPr>
        <w:t>Nomor</w:t>
      </w:r>
      <w:proofErr w:type="spellEnd"/>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Ringkasan</w:t>
      </w:r>
      <w:proofErr w:type="spellEnd"/>
      <w:r w:rsidR="002D5B02" w:rsidRPr="00577437">
        <w:rPr>
          <w:rFonts w:ascii="Franklin Gothic Medium" w:hAnsi="Franklin Gothic Medium" w:cs="Calibri"/>
          <w:szCs w:val="20"/>
        </w:rPr>
        <w:t xml:space="preserve"> </w:t>
      </w:r>
      <w:proofErr w:type="spellStart"/>
      <w:r w:rsidR="002D5B02" w:rsidRPr="00577437">
        <w:rPr>
          <w:rFonts w:ascii="Franklin Gothic Medium" w:hAnsi="Franklin Gothic Medium" w:cs="Calibri"/>
          <w:szCs w:val="20"/>
        </w:rPr>
        <w:t>Pertanggungan</w:t>
      </w:r>
      <w:proofErr w:type="spellEnd"/>
    </w:p>
    <w:p w14:paraId="18CA9228" w14:textId="77777777" w:rsidR="009C00B2" w:rsidRPr="00577437" w:rsidRDefault="009C00B2">
      <w:pPr>
        <w:jc w:val="both"/>
        <w:rPr>
          <w:rFonts w:ascii="Franklin Gothic Medium" w:hAnsi="Franklin Gothic Medium" w:cs="Calibri"/>
          <w:sz w:val="20"/>
          <w:szCs w:val="20"/>
        </w:rPr>
      </w:pPr>
    </w:p>
    <w:p w14:paraId="2E55BE7B" w14:textId="77777777" w:rsidR="009C00B2" w:rsidRPr="00577437" w:rsidRDefault="00000000">
      <w:pPr>
        <w:pStyle w:val="ListParagraph"/>
        <w:numPr>
          <w:ilvl w:val="0"/>
          <w:numId w:val="6"/>
        </w:numPr>
        <w:spacing w:after="0" w:line="259" w:lineRule="auto"/>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Dokumen</w:t>
      </w:r>
      <w:proofErr w:type="spellEnd"/>
      <w:r w:rsidRPr="00577437">
        <w:rPr>
          <w:rFonts w:ascii="Franklin Gothic Medium" w:hAnsi="Franklin Gothic Medium" w:cs="Calibri"/>
          <w:szCs w:val="20"/>
        </w:rPr>
        <w:t>/</w:t>
      </w:r>
      <w:proofErr w:type="spellStart"/>
      <w:r w:rsidRPr="00577437">
        <w:rPr>
          <w:rFonts w:ascii="Franklin Gothic Medium" w:hAnsi="Franklin Gothic Medium" w:cs="Calibri"/>
          <w:szCs w:val="20"/>
        </w:rPr>
        <w:t>informasi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wajib</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perlu</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dilengkapi</w:t>
      </w:r>
      <w:proofErr w:type="spellEnd"/>
      <w:r w:rsidRPr="00577437">
        <w:rPr>
          <w:rFonts w:ascii="Franklin Gothic Medium" w:hAnsi="Franklin Gothic Medium" w:cs="Calibri"/>
          <w:szCs w:val="20"/>
        </w:rPr>
        <w:t>:</w:t>
      </w:r>
    </w:p>
    <w:p w14:paraId="2A794622" w14:textId="1F77D782" w:rsidR="009C00B2" w:rsidRPr="00577437" w:rsidRDefault="00000000">
      <w:pPr>
        <w:pStyle w:val="ListParagraph"/>
        <w:numPr>
          <w:ilvl w:val="1"/>
          <w:numId w:val="6"/>
        </w:numPr>
        <w:spacing w:after="0" w:line="259" w:lineRule="auto"/>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lastRenderedPageBreak/>
        <w:t>Kronologi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kejadian</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dituliskan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r w:rsidR="00BE79C0" w:rsidRPr="00577437">
        <w:rPr>
          <w:rFonts w:ascii="Franklin Gothic Medium" w:hAnsi="Franklin Gothic Medium" w:cs="Calibri"/>
          <w:szCs w:val="20"/>
        </w:rPr>
        <w:t xml:space="preserve">email </w:t>
      </w:r>
      <w:proofErr w:type="spellStart"/>
      <w:r w:rsidRPr="00577437">
        <w:rPr>
          <w:rFonts w:ascii="Franklin Gothic Medium" w:hAnsi="Franklin Gothic Medium" w:cs="Calibri"/>
          <w:szCs w:val="20"/>
        </w:rPr>
        <w:t>berisi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rincian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peristiwa</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menimbulkan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kerugian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termasuk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tindakan-tindakan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pengamanan</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ditempuh</w:t>
      </w:r>
      <w:proofErr w:type="spellEnd"/>
    </w:p>
    <w:p w14:paraId="09844AD7" w14:textId="77777777" w:rsidR="009C00B2" w:rsidRPr="00577437" w:rsidRDefault="00000000">
      <w:pPr>
        <w:pStyle w:val="ListParagraph"/>
        <w:numPr>
          <w:ilvl w:val="1"/>
          <w:numId w:val="6"/>
        </w:numPr>
        <w:spacing w:after="0" w:line="259" w:lineRule="auto"/>
        <w:contextualSpacing/>
        <w:jc w:val="both"/>
        <w:rPr>
          <w:rFonts w:ascii="Franklin Gothic Medium" w:hAnsi="Franklin Gothic Medium" w:cs="Calibri"/>
          <w:szCs w:val="20"/>
        </w:rPr>
      </w:pPr>
      <w:r w:rsidRPr="00577437">
        <w:rPr>
          <w:rFonts w:ascii="Franklin Gothic Medium" w:hAnsi="Franklin Gothic Medium" w:cs="Calibri"/>
          <w:szCs w:val="20"/>
        </w:rPr>
        <w:t xml:space="preserve">Foto KTP </w:t>
      </w:r>
      <w:proofErr w:type="spellStart"/>
      <w:r w:rsidRPr="00577437">
        <w:rPr>
          <w:rFonts w:ascii="Franklin Gothic Medium" w:hAnsi="Franklin Gothic Medium" w:cs="Calibri"/>
          <w:szCs w:val="20"/>
        </w:rPr>
        <w:t>Tertanggung</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masih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berlaku</w:t>
      </w:r>
      <w:proofErr w:type="spellEnd"/>
    </w:p>
    <w:p w14:paraId="3337CE55" w14:textId="6BC6D17A" w:rsidR="009C00B2" w:rsidRPr="00577437" w:rsidRDefault="00000000">
      <w:pPr>
        <w:pStyle w:val="ListParagraph1"/>
        <w:numPr>
          <w:ilvl w:val="1"/>
          <w:numId w:val="6"/>
        </w:numPr>
        <w:spacing w:after="0"/>
        <w:jc w:val="both"/>
        <w:rPr>
          <w:rFonts w:ascii="Franklin Gothic Medium" w:hAnsi="Franklin Gothic Medium" w:cs="Calibri"/>
          <w:sz w:val="20"/>
          <w:szCs w:val="20"/>
        </w:rPr>
      </w:pPr>
      <w:r w:rsidRPr="00577437">
        <w:rPr>
          <w:rFonts w:ascii="Franklin Gothic Medium" w:hAnsi="Franklin Gothic Medium" w:cs="Calibri"/>
          <w:sz w:val="20"/>
          <w:szCs w:val="20"/>
        </w:rPr>
        <w:t xml:space="preserve">Bukti </w:t>
      </w:r>
      <w:proofErr w:type="spellStart"/>
      <w:r w:rsidRPr="00577437">
        <w:rPr>
          <w:rFonts w:ascii="Franklin Gothic Medium" w:hAnsi="Franklin Gothic Medium" w:cs="Calibri"/>
          <w:sz w:val="20"/>
          <w:szCs w:val="20"/>
        </w:rPr>
        <w:t>pembelian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barang</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berupa</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Faktur</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Pembelian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r w:rsidRPr="00577437">
        <w:rPr>
          <w:rFonts w:ascii="Franklin Gothic Medium" w:hAnsi="Franklin Gothic Medium" w:cs="Calibri"/>
          <w:i/>
          <w:iCs/>
          <w:sz w:val="20"/>
          <w:szCs w:val="20"/>
        </w:rPr>
        <w:t>capture screen/screen shot</w:t>
      </w:r>
      <w:r w:rsidRPr="00577437">
        <w:rPr>
          <w:rFonts w:ascii="Franklin Gothic Medium" w:hAnsi="Franklin Gothic Medium" w:cs="Calibri"/>
          <w:sz w:val="20"/>
          <w:szCs w:val="20"/>
        </w:rPr>
        <w:t xml:space="preserve"> pada </w:t>
      </w:r>
      <w:proofErr w:type="spellStart"/>
      <w:r w:rsidRPr="00577437">
        <w:rPr>
          <w:rFonts w:ascii="Franklin Gothic Medium" w:hAnsi="Franklin Gothic Medium" w:cs="Calibri"/>
          <w:sz w:val="20"/>
          <w:szCs w:val="20"/>
        </w:rPr>
        <w:t>halaman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pembelian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atau</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Rincian</w:t>
      </w:r>
      <w:proofErr w:type="spellEnd"/>
      <w:r w:rsidRPr="00577437">
        <w:rPr>
          <w:rFonts w:ascii="Franklin Gothic Medium" w:hAnsi="Franklin Gothic Medium" w:cs="Calibri"/>
          <w:sz w:val="20"/>
          <w:szCs w:val="20"/>
        </w:rPr>
        <w:t xml:space="preserve"> </w:t>
      </w:r>
      <w:proofErr w:type="spellStart"/>
      <w:r w:rsidRPr="00577437">
        <w:rPr>
          <w:rFonts w:ascii="Franklin Gothic Medium" w:hAnsi="Franklin Gothic Medium" w:cs="Calibri"/>
          <w:sz w:val="20"/>
          <w:szCs w:val="20"/>
        </w:rPr>
        <w:t>Pesanan</w:t>
      </w:r>
      <w:proofErr w:type="spellEnd"/>
    </w:p>
    <w:p w14:paraId="7EF35D81" w14:textId="77777777" w:rsidR="009C00B2" w:rsidRPr="00577437" w:rsidRDefault="00000000">
      <w:pPr>
        <w:pStyle w:val="ListParagraph"/>
        <w:numPr>
          <w:ilvl w:val="1"/>
          <w:numId w:val="6"/>
        </w:numPr>
        <w:spacing w:after="0" w:line="259" w:lineRule="auto"/>
        <w:contextualSpacing/>
        <w:jc w:val="both"/>
        <w:rPr>
          <w:rFonts w:ascii="Franklin Gothic Medium" w:hAnsi="Franklin Gothic Medium" w:cs="Calibri"/>
          <w:szCs w:val="20"/>
        </w:rPr>
      </w:pPr>
      <w:bookmarkStart w:id="0" w:name="_Hlk93068566"/>
      <w:bookmarkStart w:id="1" w:name="_Hlk93068664"/>
      <w:bookmarkEnd w:id="0"/>
      <w:proofErr w:type="spellStart"/>
      <w:r w:rsidRPr="00577437">
        <w:rPr>
          <w:rFonts w:ascii="Franklin Gothic Medium" w:hAnsi="Franklin Gothic Medium" w:cs="Calibri"/>
          <w:szCs w:val="20"/>
        </w:rPr>
        <w:t>Informasi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Rekening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Tertanggung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sesuai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dengan</w:t>
      </w:r>
      <w:proofErr w:type="spellEnd"/>
      <w:r w:rsidRPr="00577437">
        <w:rPr>
          <w:rFonts w:ascii="Franklin Gothic Medium" w:hAnsi="Franklin Gothic Medium" w:cs="Calibri"/>
          <w:szCs w:val="20"/>
        </w:rPr>
        <w:t xml:space="preserve"> Nama yang </w:t>
      </w:r>
      <w:proofErr w:type="spellStart"/>
      <w:r w:rsidRPr="00577437">
        <w:rPr>
          <w:rFonts w:ascii="Franklin Gothic Medium" w:hAnsi="Franklin Gothic Medium" w:cs="Calibri"/>
          <w:szCs w:val="20"/>
        </w:rPr>
        <w:t>tertera</w:t>
      </w:r>
      <w:proofErr w:type="spellEnd"/>
      <w:r w:rsidRPr="00577437">
        <w:rPr>
          <w:rFonts w:ascii="Franklin Gothic Medium" w:hAnsi="Franklin Gothic Medium" w:cs="Calibri"/>
          <w:szCs w:val="20"/>
        </w:rPr>
        <w:t xml:space="preserve"> pada KTP </w:t>
      </w:r>
      <w:proofErr w:type="spellStart"/>
      <w:r w:rsidRPr="00577437">
        <w:rPr>
          <w:rFonts w:ascii="Franklin Gothic Medium" w:hAnsi="Franklin Gothic Medium" w:cs="Calibri"/>
          <w:szCs w:val="20"/>
        </w:rPr>
        <w:t>berupa</w:t>
      </w:r>
      <w:proofErr w:type="spellEnd"/>
      <w:r w:rsidRPr="00577437">
        <w:rPr>
          <w:rFonts w:ascii="Franklin Gothic Medium" w:hAnsi="Franklin Gothic Medium" w:cs="Calibri"/>
          <w:szCs w:val="20"/>
        </w:rPr>
        <w:t xml:space="preserve"> Nama Bank dan </w:t>
      </w:r>
      <w:proofErr w:type="spellStart"/>
      <w:r w:rsidRPr="00577437">
        <w:rPr>
          <w:rFonts w:ascii="Franklin Gothic Medium" w:hAnsi="Franklin Gothic Medium" w:cs="Calibri"/>
          <w:szCs w:val="20"/>
        </w:rPr>
        <w:t>Nomor</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Rekening</w:t>
      </w:r>
      <w:bookmarkEnd w:id="1"/>
      <w:proofErr w:type="spellEnd"/>
    </w:p>
    <w:p w14:paraId="59571AC4" w14:textId="77777777" w:rsidR="009C00B2" w:rsidRPr="00577437" w:rsidRDefault="009C00B2">
      <w:pPr>
        <w:pStyle w:val="ListParagraph"/>
        <w:numPr>
          <w:ilvl w:val="0"/>
          <w:numId w:val="0"/>
        </w:numPr>
        <w:spacing w:after="0"/>
        <w:ind w:left="720"/>
        <w:jc w:val="both"/>
        <w:rPr>
          <w:rFonts w:ascii="Franklin Gothic Medium" w:hAnsi="Franklin Gothic Medium" w:cs="Calibri"/>
          <w:szCs w:val="20"/>
        </w:rPr>
      </w:pPr>
    </w:p>
    <w:p w14:paraId="7DAAC99C" w14:textId="77777777" w:rsidR="009C00B2" w:rsidRPr="00577437" w:rsidRDefault="00000000">
      <w:pPr>
        <w:pStyle w:val="ListParagraph"/>
        <w:numPr>
          <w:ilvl w:val="0"/>
          <w:numId w:val="6"/>
        </w:numPr>
        <w:spacing w:after="160" w:line="259" w:lineRule="auto"/>
        <w:contextualSpacing/>
        <w:rPr>
          <w:rFonts w:ascii="Franklin Gothic Medium" w:hAnsi="Franklin Gothic Medium" w:cs="Calibri"/>
          <w:szCs w:val="20"/>
        </w:rPr>
      </w:pPr>
      <w:proofErr w:type="spellStart"/>
      <w:r w:rsidRPr="00577437">
        <w:rPr>
          <w:rFonts w:ascii="Franklin Gothic Medium" w:hAnsi="Franklin Gothic Medium" w:cs="Calibri"/>
          <w:szCs w:val="20"/>
        </w:rPr>
        <w:t>Dokumen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tambahan</w:t>
      </w:r>
      <w:proofErr w:type="spellEnd"/>
      <w:r w:rsidRPr="00577437">
        <w:rPr>
          <w:rFonts w:ascii="Franklin Gothic Medium" w:hAnsi="Franklin Gothic Medium" w:cs="Calibri"/>
          <w:szCs w:val="20"/>
        </w:rPr>
        <w:t xml:space="preserve">: </w:t>
      </w:r>
      <w:r w:rsidRPr="00577437">
        <w:rPr>
          <w:rFonts w:ascii="Franklin Gothic Medium" w:hAnsi="Franklin Gothic Medium" w:cs="Calibri"/>
          <w:szCs w:val="20"/>
        </w:rPr>
        <w:tab/>
      </w:r>
    </w:p>
    <w:p w14:paraId="1C0561E8" w14:textId="77777777" w:rsidR="009C00B2" w:rsidRPr="00577437" w:rsidRDefault="00000000">
      <w:pPr>
        <w:pStyle w:val="ListParagraph"/>
        <w:numPr>
          <w:ilvl w:val="4"/>
          <w:numId w:val="6"/>
        </w:numPr>
        <w:tabs>
          <w:tab w:val="left" w:pos="1620"/>
        </w:tabs>
        <w:spacing w:after="0" w:line="259" w:lineRule="auto"/>
        <w:ind w:left="1560"/>
        <w:contextualSpacing/>
        <w:rPr>
          <w:rFonts w:ascii="Franklin Gothic Medium" w:hAnsi="Franklin Gothic Medium" w:cs="Calibri"/>
          <w:szCs w:val="20"/>
        </w:rPr>
      </w:pPr>
      <w:proofErr w:type="spellStart"/>
      <w:r w:rsidRPr="00577437">
        <w:rPr>
          <w:rFonts w:ascii="Franklin Gothic Medium" w:hAnsi="Franklin Gothic Medium" w:cs="Calibri"/>
          <w:szCs w:val="20"/>
        </w:rPr>
        <w:t>Untuk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Accidental &amp; Liquid Damage /</w:t>
      </w:r>
      <w:proofErr w:type="spellStart"/>
      <w:r w:rsidRPr="00577437">
        <w:rPr>
          <w:rFonts w:ascii="Franklin Gothic Medium" w:hAnsi="Franklin Gothic Medium" w:cs="Calibri"/>
          <w:szCs w:val="20"/>
        </w:rPr>
        <w:t>Kerusakan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Fisik</w:t>
      </w:r>
      <w:proofErr w:type="spellEnd"/>
      <w:r w:rsidRPr="00577437">
        <w:rPr>
          <w:rFonts w:ascii="Franklin Gothic Medium" w:hAnsi="Franklin Gothic Medium" w:cs="Calibri"/>
          <w:szCs w:val="20"/>
        </w:rPr>
        <w:t xml:space="preserve">: </w:t>
      </w:r>
    </w:p>
    <w:p w14:paraId="1589BB0E" w14:textId="77777777" w:rsidR="009C00B2" w:rsidRPr="00577437" w:rsidRDefault="00000000">
      <w:pPr>
        <w:pStyle w:val="ListParagraph"/>
        <w:numPr>
          <w:ilvl w:val="5"/>
          <w:numId w:val="6"/>
        </w:numPr>
        <w:tabs>
          <w:tab w:val="left" w:pos="1620"/>
        </w:tabs>
        <w:spacing w:after="0" w:line="259" w:lineRule="auto"/>
        <w:ind w:left="1985"/>
        <w:contextualSpacing/>
        <w:jc w:val="both"/>
        <w:rPr>
          <w:rFonts w:ascii="Franklin Gothic Medium" w:hAnsi="Franklin Gothic Medium" w:cs="Calibri"/>
          <w:szCs w:val="20"/>
        </w:rPr>
      </w:pPr>
      <w:r w:rsidRPr="00577437">
        <w:rPr>
          <w:rFonts w:ascii="Franklin Gothic Medium" w:hAnsi="Franklin Gothic Medium" w:cs="Calibri"/>
          <w:szCs w:val="20"/>
        </w:rPr>
        <w:t xml:space="preserve">Foto/video yang </w:t>
      </w:r>
      <w:proofErr w:type="spellStart"/>
      <w:r w:rsidRPr="00577437">
        <w:rPr>
          <w:rFonts w:ascii="Franklin Gothic Medium" w:hAnsi="Franklin Gothic Medium" w:cs="Calibri"/>
          <w:szCs w:val="20"/>
        </w:rPr>
        <w:t>menjelaskan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kerusakan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barang</w:t>
      </w:r>
      <w:proofErr w:type="spellEnd"/>
    </w:p>
    <w:p w14:paraId="5FD9BD49" w14:textId="77777777" w:rsidR="009C00B2" w:rsidRPr="00577437" w:rsidRDefault="00000000">
      <w:pPr>
        <w:pStyle w:val="ListParagraph"/>
        <w:numPr>
          <w:ilvl w:val="5"/>
          <w:numId w:val="6"/>
        </w:numPr>
        <w:tabs>
          <w:tab w:val="left" w:pos="1620"/>
        </w:tabs>
        <w:spacing w:after="0" w:line="259" w:lineRule="auto"/>
        <w:ind w:left="1985"/>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Laporan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perbaikan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dari</w:t>
      </w:r>
      <w:proofErr w:type="spellEnd"/>
      <w:r w:rsidRPr="00577437">
        <w:rPr>
          <w:rFonts w:ascii="Franklin Gothic Medium" w:hAnsi="Franklin Gothic Medium" w:cs="Calibri"/>
          <w:szCs w:val="20"/>
        </w:rPr>
        <w:t xml:space="preserve"> Service </w:t>
      </w:r>
      <w:proofErr w:type="spellStart"/>
      <w:r w:rsidRPr="00577437">
        <w:rPr>
          <w:rFonts w:ascii="Franklin Gothic Medium" w:hAnsi="Franklin Gothic Medium" w:cs="Calibri"/>
          <w:szCs w:val="20"/>
        </w:rPr>
        <w:t>Center</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Resmi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atau</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Dokumen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Estimasi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Biaya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Perbaikan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sesuai</w:t>
      </w:r>
      <w:proofErr w:type="spellEnd"/>
      <w:r w:rsidRPr="00577437">
        <w:rPr>
          <w:rFonts w:ascii="Franklin Gothic Medium" w:hAnsi="Franklin Gothic Medium" w:cs="Calibri"/>
          <w:szCs w:val="20"/>
        </w:rPr>
        <w:t xml:space="preserve"> brand </w:t>
      </w:r>
      <w:proofErr w:type="spellStart"/>
      <w:r w:rsidRPr="00577437">
        <w:rPr>
          <w:rFonts w:ascii="Franklin Gothic Medium" w:hAnsi="Franklin Gothic Medium" w:cs="Calibri"/>
          <w:szCs w:val="20"/>
        </w:rPr>
        <w:t>barang</w:t>
      </w:r>
      <w:proofErr w:type="spellEnd"/>
      <w:r w:rsidRPr="00577437">
        <w:rPr>
          <w:rFonts w:ascii="Franklin Gothic Medium" w:hAnsi="Franklin Gothic Medium" w:cs="Calibri"/>
          <w:szCs w:val="20"/>
        </w:rPr>
        <w:t xml:space="preserve"> (Jika </w:t>
      </w:r>
      <w:proofErr w:type="spellStart"/>
      <w:r w:rsidRPr="00577437">
        <w:rPr>
          <w:rFonts w:ascii="Franklin Gothic Medium" w:hAnsi="Franklin Gothic Medium" w:cs="Calibri"/>
          <w:szCs w:val="20"/>
        </w:rPr>
        <w:t>ada</w:t>
      </w:r>
      <w:proofErr w:type="spellEnd"/>
      <w:r w:rsidRPr="00577437">
        <w:rPr>
          <w:rFonts w:ascii="Franklin Gothic Medium" w:hAnsi="Franklin Gothic Medium" w:cs="Calibri"/>
          <w:szCs w:val="20"/>
        </w:rPr>
        <w:t>)</w:t>
      </w:r>
    </w:p>
    <w:p w14:paraId="3F3F7203" w14:textId="77777777" w:rsidR="009C00B2" w:rsidRPr="00577437" w:rsidRDefault="00000000">
      <w:pPr>
        <w:pStyle w:val="ListParagraph"/>
        <w:numPr>
          <w:ilvl w:val="4"/>
          <w:numId w:val="6"/>
        </w:numPr>
        <w:tabs>
          <w:tab w:val="left" w:pos="1620"/>
        </w:tabs>
        <w:spacing w:after="0" w:line="259" w:lineRule="auto"/>
        <w:ind w:left="1560"/>
        <w:contextualSpacing/>
        <w:rPr>
          <w:rFonts w:ascii="Franklin Gothic Medium" w:hAnsi="Franklin Gothic Medium" w:cs="Calibri"/>
          <w:szCs w:val="20"/>
        </w:rPr>
      </w:pPr>
      <w:proofErr w:type="spellStart"/>
      <w:r w:rsidRPr="00577437">
        <w:rPr>
          <w:rFonts w:ascii="Franklin Gothic Medium" w:hAnsi="Franklin Gothic Medium" w:cs="Calibri"/>
          <w:szCs w:val="20"/>
        </w:rPr>
        <w:t>Untuk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Perampokan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dengan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Tindak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Kriminal</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disertai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bukti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kerugian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fisik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berupa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pembongkaran</w:t>
      </w:r>
      <w:proofErr w:type="spellEnd"/>
      <w:r w:rsidRPr="00577437">
        <w:rPr>
          <w:rFonts w:ascii="Franklin Gothic Medium" w:hAnsi="Franklin Gothic Medium" w:cs="Calibri"/>
          <w:szCs w:val="20"/>
        </w:rPr>
        <w:t>/</w:t>
      </w:r>
      <w:proofErr w:type="spellStart"/>
      <w:r w:rsidRPr="00577437">
        <w:rPr>
          <w:rFonts w:ascii="Franklin Gothic Medium" w:hAnsi="Franklin Gothic Medium" w:cs="Calibri"/>
          <w:szCs w:val="20"/>
        </w:rPr>
        <w:t>kerusakan</w:t>
      </w:r>
      <w:proofErr w:type="spellEnd"/>
      <w:r w:rsidRPr="00577437">
        <w:rPr>
          <w:rFonts w:ascii="Franklin Gothic Medium" w:hAnsi="Franklin Gothic Medium" w:cs="Calibri"/>
          <w:szCs w:val="20"/>
        </w:rPr>
        <w:t xml:space="preserve"> material/</w:t>
      </w:r>
      <w:proofErr w:type="spellStart"/>
      <w:r w:rsidRPr="00577437">
        <w:rPr>
          <w:rFonts w:ascii="Franklin Gothic Medium" w:hAnsi="Franklin Gothic Medium" w:cs="Calibri"/>
          <w:szCs w:val="20"/>
        </w:rPr>
        <w:t>properti</w:t>
      </w:r>
      <w:proofErr w:type="spellEnd"/>
      <w:r w:rsidRPr="00577437">
        <w:rPr>
          <w:rFonts w:ascii="Franklin Gothic Medium" w:hAnsi="Franklin Gothic Medium" w:cs="Calibri"/>
          <w:szCs w:val="20"/>
        </w:rPr>
        <w:t xml:space="preserve"> dan/</w:t>
      </w:r>
      <w:proofErr w:type="spellStart"/>
      <w:r w:rsidRPr="00577437">
        <w:rPr>
          <w:rFonts w:ascii="Franklin Gothic Medium" w:hAnsi="Franklin Gothic Medium" w:cs="Calibri"/>
          <w:szCs w:val="20"/>
        </w:rPr>
        <w:t>atau</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luka</w:t>
      </w:r>
      <w:proofErr w:type="spellEnd"/>
      <w:r w:rsidRPr="00577437">
        <w:rPr>
          <w:rFonts w:ascii="Franklin Gothic Medium" w:hAnsi="Franklin Gothic Medium" w:cs="Calibri"/>
          <w:szCs w:val="20"/>
        </w:rPr>
        <w:t xml:space="preserve"> pada </w:t>
      </w:r>
      <w:proofErr w:type="spellStart"/>
      <w:r w:rsidRPr="00577437">
        <w:rPr>
          <w:rFonts w:ascii="Franklin Gothic Medium" w:hAnsi="Franklin Gothic Medium" w:cs="Calibri"/>
          <w:szCs w:val="20"/>
        </w:rPr>
        <w:t>tubuh</w:t>
      </w:r>
      <w:proofErr w:type="spellEnd"/>
      <w:r w:rsidRPr="00577437">
        <w:rPr>
          <w:rFonts w:ascii="Franklin Gothic Medium" w:hAnsi="Franklin Gothic Medium" w:cs="Calibri"/>
          <w:szCs w:val="20"/>
        </w:rPr>
        <w:t>:</w:t>
      </w:r>
    </w:p>
    <w:p w14:paraId="0005A46D" w14:textId="77777777" w:rsidR="009C00B2" w:rsidRPr="00577437" w:rsidRDefault="00000000">
      <w:pPr>
        <w:pStyle w:val="ListParagraph"/>
        <w:numPr>
          <w:ilvl w:val="1"/>
          <w:numId w:val="6"/>
        </w:numPr>
        <w:tabs>
          <w:tab w:val="left" w:pos="1620"/>
        </w:tabs>
        <w:spacing w:after="0" w:line="259" w:lineRule="auto"/>
        <w:ind w:left="1985"/>
        <w:contextualSpacing/>
        <w:rPr>
          <w:rFonts w:ascii="Franklin Gothic Medium" w:hAnsi="Franklin Gothic Medium" w:cs="Calibri"/>
          <w:szCs w:val="20"/>
        </w:rPr>
      </w:pPr>
      <w:r w:rsidRPr="00577437">
        <w:rPr>
          <w:rFonts w:ascii="Franklin Gothic Medium" w:hAnsi="Franklin Gothic Medium" w:cs="Calibri"/>
          <w:szCs w:val="20"/>
        </w:rPr>
        <w:t xml:space="preserve">Surat </w:t>
      </w:r>
      <w:proofErr w:type="spellStart"/>
      <w:r w:rsidRPr="00577437">
        <w:rPr>
          <w:rFonts w:ascii="Franklin Gothic Medium" w:hAnsi="Franklin Gothic Medium" w:cs="Calibri"/>
          <w:szCs w:val="20"/>
        </w:rPr>
        <w:t>Kepolisian</w:t>
      </w:r>
      <w:proofErr w:type="spellEnd"/>
      <w:r w:rsidRPr="00577437">
        <w:rPr>
          <w:rFonts w:ascii="Franklin Gothic Medium" w:hAnsi="Franklin Gothic Medium" w:cs="Calibri"/>
          <w:szCs w:val="20"/>
        </w:rPr>
        <w:t xml:space="preserve"> dan/</w:t>
      </w:r>
      <w:proofErr w:type="spellStart"/>
      <w:r w:rsidRPr="00577437">
        <w:rPr>
          <w:rFonts w:ascii="Franklin Gothic Medium" w:hAnsi="Franklin Gothic Medium" w:cs="Calibri"/>
          <w:szCs w:val="20"/>
        </w:rPr>
        <w:t>atau</w:t>
      </w:r>
      <w:proofErr w:type="spellEnd"/>
      <w:r w:rsidRPr="00577437">
        <w:rPr>
          <w:rFonts w:ascii="Franklin Gothic Medium" w:hAnsi="Franklin Gothic Medium" w:cs="Calibri"/>
          <w:szCs w:val="20"/>
        </w:rPr>
        <w:t xml:space="preserve"> Surat </w:t>
      </w:r>
      <w:proofErr w:type="spellStart"/>
      <w:r w:rsidRPr="00577437">
        <w:rPr>
          <w:rFonts w:ascii="Franklin Gothic Medium" w:hAnsi="Franklin Gothic Medium" w:cs="Calibri"/>
          <w:szCs w:val="20"/>
        </w:rPr>
        <w:t>Diagnosa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dari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Rumah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Sakit</w:t>
      </w:r>
      <w:proofErr w:type="spellEnd"/>
      <w:r w:rsidRPr="00577437">
        <w:rPr>
          <w:rFonts w:ascii="Franklin Gothic Medium" w:hAnsi="Franklin Gothic Medium" w:cs="Calibri"/>
          <w:szCs w:val="20"/>
        </w:rPr>
        <w:t xml:space="preserve">/Dokter </w:t>
      </w:r>
    </w:p>
    <w:p w14:paraId="73819A13" w14:textId="77777777" w:rsidR="009C00B2" w:rsidRPr="00577437" w:rsidRDefault="00000000">
      <w:pPr>
        <w:pStyle w:val="ListParagraph"/>
        <w:numPr>
          <w:ilvl w:val="2"/>
          <w:numId w:val="6"/>
        </w:numPr>
        <w:tabs>
          <w:tab w:val="left" w:pos="1620"/>
        </w:tabs>
        <w:spacing w:after="0" w:line="259" w:lineRule="auto"/>
        <w:ind w:left="1985"/>
        <w:contextualSpacing/>
        <w:rPr>
          <w:rFonts w:ascii="Franklin Gothic Medium" w:hAnsi="Franklin Gothic Medium" w:cs="Calibri"/>
          <w:szCs w:val="20"/>
        </w:rPr>
      </w:pPr>
      <w:r w:rsidRPr="00577437">
        <w:rPr>
          <w:rFonts w:ascii="Franklin Gothic Medium" w:hAnsi="Franklin Gothic Medium" w:cs="Calibri"/>
          <w:szCs w:val="20"/>
        </w:rPr>
        <w:t>Foto material/</w:t>
      </w:r>
      <w:proofErr w:type="spellStart"/>
      <w:r w:rsidRPr="00577437">
        <w:rPr>
          <w:rFonts w:ascii="Franklin Gothic Medium" w:hAnsi="Franklin Gothic Medium" w:cs="Calibri"/>
          <w:szCs w:val="20"/>
        </w:rPr>
        <w:t>properti</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rusak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contoh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kaca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pecah</w:t>
      </w:r>
      <w:proofErr w:type="spellEnd"/>
      <w:r w:rsidRPr="00577437">
        <w:rPr>
          <w:rFonts w:ascii="Franklin Gothic Medium" w:hAnsi="Franklin Gothic Medium" w:cs="Calibri"/>
          <w:szCs w:val="20"/>
        </w:rPr>
        <w:t>)</w:t>
      </w:r>
    </w:p>
    <w:p w14:paraId="4E00B8C0" w14:textId="77777777" w:rsidR="009C00B2" w:rsidRPr="00577437" w:rsidRDefault="00000000">
      <w:pPr>
        <w:pStyle w:val="ListParagraph"/>
        <w:numPr>
          <w:ilvl w:val="2"/>
          <w:numId w:val="6"/>
        </w:numPr>
        <w:tabs>
          <w:tab w:val="left" w:pos="1620"/>
        </w:tabs>
        <w:spacing w:after="0" w:line="259" w:lineRule="auto"/>
        <w:ind w:left="1985"/>
        <w:contextualSpacing/>
        <w:rPr>
          <w:rFonts w:ascii="Franklin Gothic Medium" w:hAnsi="Franklin Gothic Medium" w:cs="Calibri"/>
          <w:szCs w:val="20"/>
        </w:rPr>
      </w:pPr>
      <w:r w:rsidRPr="00577437">
        <w:rPr>
          <w:rFonts w:ascii="Franklin Gothic Medium" w:hAnsi="Franklin Gothic Medium" w:cs="Calibri"/>
          <w:szCs w:val="20"/>
        </w:rPr>
        <w:t xml:space="preserve">Foto </w:t>
      </w:r>
      <w:proofErr w:type="spellStart"/>
      <w:r w:rsidRPr="00577437">
        <w:rPr>
          <w:rFonts w:ascii="Franklin Gothic Medium" w:hAnsi="Franklin Gothic Medium" w:cs="Calibri"/>
          <w:szCs w:val="20"/>
        </w:rPr>
        <w:t>luka</w:t>
      </w:r>
      <w:proofErr w:type="spellEnd"/>
      <w:r w:rsidRPr="00577437">
        <w:rPr>
          <w:rFonts w:ascii="Franklin Gothic Medium" w:hAnsi="Franklin Gothic Medium" w:cs="Calibri"/>
          <w:szCs w:val="20"/>
        </w:rPr>
        <w:t xml:space="preserve"> badan  </w:t>
      </w:r>
      <w:r w:rsidRPr="00577437">
        <w:rPr>
          <w:rFonts w:ascii="Franklin Gothic Medium" w:hAnsi="Franklin Gothic Medium" w:cs="Calibri"/>
          <w:szCs w:val="20"/>
        </w:rPr>
        <w:br/>
      </w:r>
    </w:p>
    <w:p w14:paraId="0CBC6A1B" w14:textId="77777777" w:rsidR="009C00B2" w:rsidRPr="00577437" w:rsidRDefault="00000000">
      <w:pPr>
        <w:pStyle w:val="ListParagraph"/>
        <w:numPr>
          <w:ilvl w:val="0"/>
          <w:numId w:val="6"/>
        </w:numPr>
        <w:tabs>
          <w:tab w:val="left" w:pos="1620"/>
        </w:tabs>
        <w:spacing w:after="0" w:line="259" w:lineRule="auto"/>
        <w:contextualSpacing/>
        <w:rPr>
          <w:rFonts w:ascii="Franklin Gothic Medium" w:hAnsi="Franklin Gothic Medium" w:cs="Calibri"/>
          <w:szCs w:val="20"/>
        </w:rPr>
      </w:pPr>
      <w:proofErr w:type="spellStart"/>
      <w:r w:rsidRPr="00577437">
        <w:rPr>
          <w:rFonts w:ascii="Franklin Gothic Medium" w:hAnsi="Franklin Gothic Medium" w:cs="Calibri"/>
          <w:szCs w:val="20"/>
        </w:rPr>
        <w:t>Keterangan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tambahan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mengenai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w:t>
      </w:r>
    </w:p>
    <w:p w14:paraId="333F44CF" w14:textId="53934AD3" w:rsidR="009C00B2" w:rsidRPr="00577437"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wajib</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disampaikan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selambat-lambatnya</w:t>
      </w:r>
      <w:proofErr w:type="spellEnd"/>
      <w:r w:rsidRPr="00577437">
        <w:rPr>
          <w:rFonts w:ascii="Franklin Gothic Medium" w:hAnsi="Franklin Gothic Medium" w:cs="Calibri"/>
          <w:szCs w:val="20"/>
        </w:rPr>
        <w:t xml:space="preserve"> 3 (</w:t>
      </w:r>
      <w:proofErr w:type="spellStart"/>
      <w:r w:rsidRPr="00577437">
        <w:rPr>
          <w:rFonts w:ascii="Franklin Gothic Medium" w:hAnsi="Franklin Gothic Medium" w:cs="Calibri"/>
          <w:szCs w:val="20"/>
        </w:rPr>
        <w:t>tiga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hari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kerja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sejak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tanggal</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kerugian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terjadi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Keterlambatan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pengajuan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mempengaruhi</w:t>
      </w:r>
      <w:proofErr w:type="spellEnd"/>
      <w:r w:rsidRPr="00577437">
        <w:rPr>
          <w:rFonts w:ascii="Franklin Gothic Medium" w:hAnsi="Franklin Gothic Medium" w:cs="Calibri"/>
          <w:szCs w:val="20"/>
        </w:rPr>
        <w:t xml:space="preserve"> proses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Anda.</w:t>
      </w:r>
    </w:p>
    <w:p w14:paraId="1D3F791E" w14:textId="64777956" w:rsidR="009C00B2" w:rsidRPr="00577437"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Dokumen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pendukung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dapat</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disusulkan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jangka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waktu</w:t>
      </w:r>
      <w:proofErr w:type="spellEnd"/>
      <w:r w:rsidRPr="00577437">
        <w:rPr>
          <w:rFonts w:ascii="Franklin Gothic Medium" w:hAnsi="Franklin Gothic Medium" w:cs="Calibri"/>
          <w:szCs w:val="20"/>
        </w:rPr>
        <w:t xml:space="preserve"> 30 (</w:t>
      </w:r>
      <w:proofErr w:type="spellStart"/>
      <w:r w:rsidRPr="00577437">
        <w:rPr>
          <w:rFonts w:ascii="Franklin Gothic Medium" w:hAnsi="Franklin Gothic Medium" w:cs="Calibri"/>
          <w:szCs w:val="20"/>
        </w:rPr>
        <w:t>tiga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puluh</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hari</w:t>
      </w:r>
      <w:proofErr w:type="spellEnd"/>
      <w:r w:rsidRPr="00577437">
        <w:rPr>
          <w:rFonts w:ascii="Franklin Gothic Medium" w:hAnsi="Franklin Gothic Medium" w:cs="Calibri"/>
          <w:szCs w:val="20"/>
        </w:rPr>
        <w:t xml:space="preserve"> calendar </w:t>
      </w:r>
      <w:proofErr w:type="spellStart"/>
      <w:r w:rsidRPr="00577437">
        <w:rPr>
          <w:rFonts w:ascii="Franklin Gothic Medium" w:hAnsi="Franklin Gothic Medium" w:cs="Calibri"/>
          <w:szCs w:val="20"/>
        </w:rPr>
        <w:t>sejak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tanggal</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pengajuan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Anda.</w:t>
      </w:r>
    </w:p>
    <w:p w14:paraId="2716250E" w14:textId="77777777" w:rsidR="009C00B2" w:rsidRPr="00577437"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r w:rsidRPr="00577437">
        <w:rPr>
          <w:rFonts w:ascii="Franklin Gothic Medium" w:hAnsi="Franklin Gothic Medium" w:cs="Calibri"/>
          <w:szCs w:val="20"/>
        </w:rPr>
        <w:t xml:space="preserve">Anda </w:t>
      </w:r>
      <w:proofErr w:type="spellStart"/>
      <w:r w:rsidRPr="00577437">
        <w:rPr>
          <w:rFonts w:ascii="Franklin Gothic Medium" w:hAnsi="Franklin Gothic Medium" w:cs="Calibri"/>
          <w:szCs w:val="20"/>
        </w:rPr>
        <w:t>wajib</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menyimpan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produk</w:t>
      </w:r>
      <w:proofErr w:type="spellEnd"/>
      <w:r w:rsidRPr="00577437">
        <w:rPr>
          <w:rFonts w:ascii="Franklin Gothic Medium" w:hAnsi="Franklin Gothic Medium" w:cs="Calibri"/>
          <w:szCs w:val="20"/>
        </w:rPr>
        <w:t xml:space="preserve">, spare part, </w:t>
      </w:r>
      <w:proofErr w:type="spellStart"/>
      <w:r w:rsidRPr="00577437">
        <w:rPr>
          <w:rFonts w:ascii="Franklin Gothic Medium" w:hAnsi="Franklin Gothic Medium" w:cs="Calibri"/>
          <w:szCs w:val="20"/>
        </w:rPr>
        <w:t>komponen</w:t>
      </w:r>
      <w:proofErr w:type="spellEnd"/>
      <w:r w:rsidRPr="00577437">
        <w:rPr>
          <w:rFonts w:ascii="Franklin Gothic Medium" w:hAnsi="Franklin Gothic Medium" w:cs="Calibri"/>
          <w:szCs w:val="20"/>
        </w:rPr>
        <w:t xml:space="preserve">, dan </w:t>
      </w:r>
      <w:proofErr w:type="spellStart"/>
      <w:r w:rsidRPr="00577437">
        <w:rPr>
          <w:rFonts w:ascii="Franklin Gothic Medium" w:hAnsi="Franklin Gothic Medium" w:cs="Calibri"/>
          <w:szCs w:val="20"/>
        </w:rPr>
        <w:t>perlengkapan</w:t>
      </w:r>
      <w:proofErr w:type="spellEnd"/>
      <w:r w:rsidRPr="00577437">
        <w:rPr>
          <w:rFonts w:ascii="Franklin Gothic Medium" w:hAnsi="Franklin Gothic Medium" w:cs="Calibri"/>
          <w:szCs w:val="20"/>
        </w:rPr>
        <w:t xml:space="preserve"> lain </w:t>
      </w:r>
      <w:proofErr w:type="spellStart"/>
      <w:r w:rsidRPr="00577437">
        <w:rPr>
          <w:rFonts w:ascii="Franklin Gothic Medium" w:hAnsi="Franklin Gothic Medium" w:cs="Calibri"/>
          <w:szCs w:val="20"/>
        </w:rPr>
        <w:t>dari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produk</w:t>
      </w:r>
      <w:proofErr w:type="spellEnd"/>
      <w:r w:rsidRPr="00577437">
        <w:rPr>
          <w:rFonts w:ascii="Franklin Gothic Medium" w:hAnsi="Franklin Gothic Medium" w:cs="Calibri"/>
          <w:szCs w:val="20"/>
        </w:rPr>
        <w:t xml:space="preserve"> (“salvage”) yang </w:t>
      </w:r>
      <w:proofErr w:type="spellStart"/>
      <w:r w:rsidRPr="00577437">
        <w:rPr>
          <w:rFonts w:ascii="Franklin Gothic Medium" w:hAnsi="Franklin Gothic Medium" w:cs="Calibri"/>
          <w:szCs w:val="20"/>
        </w:rPr>
        <w:t>telah</w:t>
      </w:r>
      <w:proofErr w:type="spellEnd"/>
      <w:r w:rsidRPr="00577437">
        <w:rPr>
          <w:rFonts w:ascii="Franklin Gothic Medium" w:hAnsi="Franklin Gothic Medium" w:cs="Calibri"/>
          <w:szCs w:val="20"/>
        </w:rPr>
        <w:t xml:space="preserve"> Anda </w:t>
      </w:r>
      <w:proofErr w:type="spellStart"/>
      <w:r w:rsidRPr="00577437">
        <w:rPr>
          <w:rFonts w:ascii="Franklin Gothic Medium" w:hAnsi="Franklin Gothic Medium" w:cs="Calibri"/>
          <w:szCs w:val="20"/>
        </w:rPr>
        <w:t>ajukan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klaimnya</w:t>
      </w:r>
      <w:proofErr w:type="spellEnd"/>
      <w:r w:rsidRPr="00577437">
        <w:rPr>
          <w:rFonts w:ascii="Franklin Gothic Medium" w:hAnsi="Franklin Gothic Medium" w:cs="Calibri"/>
          <w:szCs w:val="20"/>
        </w:rPr>
        <w:t xml:space="preserve">. Jika </w:t>
      </w:r>
      <w:proofErr w:type="spellStart"/>
      <w:r w:rsidRPr="00577437">
        <w:rPr>
          <w:rFonts w:ascii="Franklin Gothic Medium" w:hAnsi="Franklin Gothic Medium" w:cs="Calibri"/>
          <w:szCs w:val="20"/>
        </w:rPr>
        <w:t>dibutuhkan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Penanggung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meminta</w:t>
      </w:r>
      <w:proofErr w:type="spellEnd"/>
      <w:r w:rsidRPr="00577437">
        <w:rPr>
          <w:rFonts w:ascii="Franklin Gothic Medium" w:hAnsi="Franklin Gothic Medium" w:cs="Calibri"/>
          <w:szCs w:val="20"/>
        </w:rPr>
        <w:t xml:space="preserve"> Anda </w:t>
      </w:r>
      <w:proofErr w:type="spellStart"/>
      <w:r w:rsidRPr="00577437">
        <w:rPr>
          <w:rFonts w:ascii="Franklin Gothic Medium" w:hAnsi="Franklin Gothic Medium" w:cs="Calibri"/>
          <w:szCs w:val="20"/>
        </w:rPr>
        <w:t>mengirimkannya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waktu</w:t>
      </w:r>
      <w:proofErr w:type="spellEnd"/>
      <w:r w:rsidRPr="00577437">
        <w:rPr>
          <w:rFonts w:ascii="Franklin Gothic Medium" w:hAnsi="Franklin Gothic Medium" w:cs="Calibri"/>
          <w:szCs w:val="20"/>
        </w:rPr>
        <w:t xml:space="preserve"> 10 </w:t>
      </w:r>
      <w:proofErr w:type="spellStart"/>
      <w:r w:rsidRPr="00577437">
        <w:rPr>
          <w:rFonts w:ascii="Franklin Gothic Medium" w:hAnsi="Franklin Gothic Medium" w:cs="Calibri"/>
          <w:szCs w:val="20"/>
        </w:rPr>
        <w:t>hari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kalender</w:t>
      </w:r>
      <w:proofErr w:type="spellEnd"/>
      <w:r w:rsidRPr="00577437">
        <w:rPr>
          <w:rFonts w:ascii="Franklin Gothic Medium" w:hAnsi="Franklin Gothic Medium" w:cs="Calibri"/>
          <w:szCs w:val="20"/>
        </w:rPr>
        <w:t xml:space="preserve"> (di </w:t>
      </w:r>
      <w:proofErr w:type="spellStart"/>
      <w:r w:rsidRPr="00577437">
        <w:rPr>
          <w:rFonts w:ascii="Franklin Gothic Medium" w:hAnsi="Franklin Gothic Medium" w:cs="Calibri"/>
          <w:szCs w:val="20"/>
        </w:rPr>
        <w:t>luar</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periode</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pengiriman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sejak</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disetujuinya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tersebut</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Ketidakmampuan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mengirimkan</w:t>
      </w:r>
      <w:proofErr w:type="spellEnd"/>
      <w:r w:rsidRPr="00577437">
        <w:rPr>
          <w:rFonts w:ascii="Franklin Gothic Medium" w:hAnsi="Franklin Gothic Medium" w:cs="Calibri"/>
          <w:szCs w:val="20"/>
        </w:rPr>
        <w:t xml:space="preserve"> salvage </w:t>
      </w:r>
      <w:proofErr w:type="spellStart"/>
      <w:r w:rsidRPr="00577437">
        <w:rPr>
          <w:rFonts w:ascii="Franklin Gothic Medium" w:hAnsi="Franklin Gothic Medium" w:cs="Calibri"/>
          <w:szCs w:val="20"/>
        </w:rPr>
        <w:t>kepada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Penanggung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mempengaruhi</w:t>
      </w:r>
      <w:proofErr w:type="spellEnd"/>
      <w:r w:rsidRPr="00577437">
        <w:rPr>
          <w:rFonts w:ascii="Franklin Gothic Medium" w:hAnsi="Franklin Gothic Medium" w:cs="Calibri"/>
          <w:szCs w:val="20"/>
        </w:rPr>
        <w:t xml:space="preserve"> proses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Anda.</w:t>
      </w:r>
    </w:p>
    <w:p w14:paraId="1798438F" w14:textId="77777777" w:rsidR="009C00B2" w:rsidRPr="00577437"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Ganti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Rugi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dibayarkan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kepada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Tertanggung</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jika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pengajuan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memenuhi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syarat</w:t>
      </w:r>
      <w:proofErr w:type="spellEnd"/>
      <w:r w:rsidRPr="00577437">
        <w:rPr>
          <w:rFonts w:ascii="Franklin Gothic Medium" w:hAnsi="Franklin Gothic Medium" w:cs="Calibri"/>
          <w:szCs w:val="20"/>
        </w:rPr>
        <w:t xml:space="preserve"> dan </w:t>
      </w:r>
      <w:proofErr w:type="spellStart"/>
      <w:r w:rsidRPr="00577437">
        <w:rPr>
          <w:rFonts w:ascii="Franklin Gothic Medium" w:hAnsi="Franklin Gothic Medium" w:cs="Calibri"/>
          <w:szCs w:val="20"/>
        </w:rPr>
        <w:t>ketentuan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sebagaimana</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ditetapkan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dalam</w:t>
      </w:r>
      <w:proofErr w:type="spellEnd"/>
      <w:r w:rsidRPr="00577437">
        <w:rPr>
          <w:rFonts w:ascii="Franklin Gothic Medium" w:hAnsi="Franklin Gothic Medium" w:cs="Calibri"/>
          <w:szCs w:val="20"/>
        </w:rPr>
        <w:t xml:space="preserve"> polis </w:t>
      </w:r>
      <w:proofErr w:type="spellStart"/>
      <w:r w:rsidRPr="00577437">
        <w:rPr>
          <w:rFonts w:ascii="Franklin Gothic Medium" w:hAnsi="Franklin Gothic Medium" w:cs="Calibri"/>
          <w:szCs w:val="20"/>
        </w:rPr>
        <w:t>ini</w:t>
      </w:r>
      <w:proofErr w:type="spellEnd"/>
      <w:r w:rsidRPr="00577437">
        <w:rPr>
          <w:rFonts w:ascii="Franklin Gothic Medium" w:hAnsi="Franklin Gothic Medium" w:cs="Calibri"/>
          <w:szCs w:val="20"/>
        </w:rPr>
        <w:t>.</w:t>
      </w:r>
    </w:p>
    <w:p w14:paraId="476484A3" w14:textId="455F3213" w:rsidR="009C00B2" w:rsidRPr="00577437" w:rsidRDefault="00000000">
      <w:pPr>
        <w:pStyle w:val="ListParagraph"/>
        <w:numPr>
          <w:ilvl w:val="2"/>
          <w:numId w:val="6"/>
        </w:numPr>
        <w:spacing w:after="0" w:line="259" w:lineRule="auto"/>
        <w:ind w:left="1985"/>
        <w:contextualSpacing/>
        <w:jc w:val="both"/>
        <w:rPr>
          <w:rFonts w:ascii="Franklin Gothic Medium" w:hAnsi="Franklin Gothic Medium" w:cs="Calibri"/>
          <w:szCs w:val="20"/>
        </w:rPr>
      </w:pPr>
      <w:proofErr w:type="spellStart"/>
      <w:r w:rsidRPr="00577437">
        <w:rPr>
          <w:rFonts w:ascii="Franklin Gothic Medium" w:hAnsi="Franklin Gothic Medium" w:cs="Calibri"/>
          <w:szCs w:val="20"/>
        </w:rPr>
        <w:t>Seluruh</w:t>
      </w:r>
      <w:proofErr w:type="spellEnd"/>
      <w:r w:rsidRPr="00577437">
        <w:rPr>
          <w:rFonts w:ascii="Franklin Gothic Medium" w:hAnsi="Franklin Gothic Medium" w:cs="Calibri"/>
          <w:szCs w:val="20"/>
        </w:rPr>
        <w:t xml:space="preserve"> dana </w:t>
      </w:r>
      <w:proofErr w:type="spellStart"/>
      <w:r w:rsidRPr="00577437">
        <w:rPr>
          <w:rFonts w:ascii="Franklin Gothic Medium" w:hAnsi="Franklin Gothic Medium" w:cs="Calibri"/>
          <w:szCs w:val="20"/>
        </w:rPr>
        <w:t>klaim</w:t>
      </w:r>
      <w:proofErr w:type="spellEnd"/>
      <w:r w:rsidRPr="00577437">
        <w:rPr>
          <w:rFonts w:ascii="Franklin Gothic Medium" w:hAnsi="Franklin Gothic Medium" w:cs="Calibri"/>
          <w:szCs w:val="20"/>
        </w:rPr>
        <w:t xml:space="preserve"> yang </w:t>
      </w:r>
      <w:proofErr w:type="spellStart"/>
      <w:r w:rsidRPr="00577437">
        <w:rPr>
          <w:rFonts w:ascii="Franklin Gothic Medium" w:hAnsi="Franklin Gothic Medium" w:cs="Calibri"/>
          <w:szCs w:val="20"/>
        </w:rPr>
        <w:t>disetujui</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akan</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ditransfer</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ke</w:t>
      </w:r>
      <w:proofErr w:type="spellEnd"/>
      <w:r w:rsidRPr="00577437">
        <w:rPr>
          <w:rFonts w:ascii="Franklin Gothic Medium" w:hAnsi="Franklin Gothic Medium" w:cs="Calibri"/>
          <w:szCs w:val="20"/>
        </w:rPr>
        <w:t xml:space="preserve"> </w:t>
      </w:r>
      <w:proofErr w:type="spellStart"/>
      <w:r w:rsidRPr="00577437">
        <w:rPr>
          <w:rFonts w:ascii="Franklin Gothic Medium" w:hAnsi="Franklin Gothic Medium" w:cs="Calibri"/>
          <w:szCs w:val="20"/>
        </w:rPr>
        <w:t>rekening</w:t>
      </w:r>
      <w:proofErr w:type="spellEnd"/>
      <w:r w:rsidRPr="00577437">
        <w:rPr>
          <w:rFonts w:ascii="Franklin Gothic Medium" w:hAnsi="Franklin Gothic Medium" w:cs="Calibri"/>
          <w:szCs w:val="20"/>
        </w:rPr>
        <w:t xml:space="preserve"> Bank Anda </w:t>
      </w:r>
      <w:proofErr w:type="spellStart"/>
      <w:r w:rsidRPr="00577437">
        <w:rPr>
          <w:rFonts w:ascii="Franklin Gothic Medium" w:hAnsi="Franklin Gothic Medium" w:cs="Calibri"/>
          <w:szCs w:val="20"/>
        </w:rPr>
        <w:t>secara</w:t>
      </w:r>
      <w:proofErr w:type="spellEnd"/>
      <w:r w:rsidRPr="00577437">
        <w:rPr>
          <w:rFonts w:ascii="Franklin Gothic Medium" w:hAnsi="Franklin Gothic Medium" w:cs="Calibri"/>
          <w:szCs w:val="20"/>
        </w:rPr>
        <w:t xml:space="preserve"> non </w:t>
      </w:r>
      <w:proofErr w:type="spellStart"/>
      <w:r w:rsidRPr="00577437">
        <w:rPr>
          <w:rFonts w:ascii="Franklin Gothic Medium" w:hAnsi="Franklin Gothic Medium" w:cs="Calibri"/>
          <w:szCs w:val="20"/>
        </w:rPr>
        <w:t>tunai</w:t>
      </w:r>
      <w:proofErr w:type="spellEnd"/>
      <w:r w:rsidRPr="00577437">
        <w:rPr>
          <w:rFonts w:ascii="Franklin Gothic Medium" w:hAnsi="Franklin Gothic Medium" w:cs="Calibri"/>
          <w:szCs w:val="20"/>
        </w:rPr>
        <w:t xml:space="preserve">. </w:t>
      </w:r>
    </w:p>
    <w:p w14:paraId="76414A30" w14:textId="77777777" w:rsidR="009C00B2" w:rsidRPr="00577437" w:rsidRDefault="009C00B2">
      <w:pPr>
        <w:jc w:val="both"/>
        <w:rPr>
          <w:rFonts w:ascii="Franklin Gothic Medium" w:hAnsi="Franklin Gothic Medium" w:cs="Calibri"/>
        </w:rPr>
      </w:pPr>
    </w:p>
    <w:p w14:paraId="41C7FFA2" w14:textId="77777777" w:rsidR="009C00B2" w:rsidRPr="00577437" w:rsidRDefault="009C00B2">
      <w:pPr>
        <w:jc w:val="both"/>
        <w:rPr>
          <w:rFonts w:ascii="Franklin Gothic Medium" w:hAnsi="Franklin Gothic Medium" w:cs="Calibri"/>
        </w:rPr>
      </w:pPr>
    </w:p>
    <w:p w14:paraId="30A6CEC8" w14:textId="77777777" w:rsidR="009C00B2" w:rsidRPr="00577437" w:rsidRDefault="009C00B2">
      <w:pPr>
        <w:jc w:val="both"/>
        <w:rPr>
          <w:rFonts w:ascii="Franklin Gothic Medium" w:hAnsi="Franklin Gothic Medium" w:cs="Calibri"/>
        </w:rPr>
      </w:pPr>
    </w:p>
    <w:p w14:paraId="0A579BD6" w14:textId="77777777" w:rsidR="009C00B2" w:rsidRPr="00577437" w:rsidRDefault="009C00B2">
      <w:pPr>
        <w:jc w:val="both"/>
        <w:rPr>
          <w:rFonts w:ascii="Franklin Gothic Medium" w:hAnsi="Franklin Gothic Medium" w:cs="Calibri"/>
        </w:rPr>
      </w:pPr>
    </w:p>
    <w:p w14:paraId="5E0217AA" w14:textId="77777777" w:rsidR="009C00B2" w:rsidRPr="00577437" w:rsidRDefault="009C00B2">
      <w:pPr>
        <w:jc w:val="both"/>
        <w:rPr>
          <w:rFonts w:ascii="Franklin Gothic Medium" w:hAnsi="Franklin Gothic Medium" w:cs="Calibri"/>
        </w:rPr>
      </w:pPr>
    </w:p>
    <w:p w14:paraId="1152B412" w14:textId="77777777" w:rsidR="009C00B2" w:rsidRPr="00577437" w:rsidRDefault="009C00B2">
      <w:pPr>
        <w:jc w:val="both"/>
        <w:rPr>
          <w:rFonts w:ascii="Franklin Gothic Medium" w:hAnsi="Franklin Gothic Medium" w:cs="Calibri"/>
        </w:rPr>
      </w:pPr>
    </w:p>
    <w:p w14:paraId="2CD2CBD1" w14:textId="77777777" w:rsidR="009C00B2" w:rsidRDefault="009C00B2">
      <w:pPr>
        <w:jc w:val="both"/>
        <w:rPr>
          <w:rFonts w:ascii="Franklin Gothic Medium" w:hAnsi="Franklin Gothic Medium" w:cs="Calibri"/>
        </w:rPr>
      </w:pPr>
    </w:p>
    <w:p w14:paraId="4C78965E" w14:textId="77777777" w:rsidR="0036466A" w:rsidRDefault="0036466A">
      <w:pPr>
        <w:jc w:val="both"/>
        <w:rPr>
          <w:rFonts w:ascii="Franklin Gothic Medium" w:hAnsi="Franklin Gothic Medium" w:cs="Calibri"/>
        </w:rPr>
      </w:pPr>
    </w:p>
    <w:p w14:paraId="6F151240" w14:textId="77777777" w:rsidR="0036466A" w:rsidRDefault="0036466A">
      <w:pPr>
        <w:jc w:val="both"/>
        <w:rPr>
          <w:rFonts w:ascii="Franklin Gothic Medium" w:hAnsi="Franklin Gothic Medium" w:cs="Calibri"/>
        </w:rPr>
      </w:pPr>
    </w:p>
    <w:p w14:paraId="00E2AD45" w14:textId="77777777" w:rsidR="0036466A" w:rsidRDefault="0036466A">
      <w:pPr>
        <w:jc w:val="both"/>
        <w:rPr>
          <w:rFonts w:ascii="Franklin Gothic Medium" w:hAnsi="Franklin Gothic Medium" w:cs="Calibri"/>
        </w:rPr>
      </w:pPr>
    </w:p>
    <w:p w14:paraId="7D9DB26E" w14:textId="77777777" w:rsidR="0036466A" w:rsidRDefault="0036466A">
      <w:pPr>
        <w:jc w:val="both"/>
        <w:rPr>
          <w:rFonts w:ascii="Franklin Gothic Medium" w:hAnsi="Franklin Gothic Medium" w:cs="Calibri"/>
        </w:rPr>
      </w:pPr>
    </w:p>
    <w:p w14:paraId="328F8255" w14:textId="77777777" w:rsidR="0036466A" w:rsidRPr="00577437" w:rsidRDefault="0036466A">
      <w:pPr>
        <w:jc w:val="both"/>
        <w:rPr>
          <w:rFonts w:ascii="Franklin Gothic Medium" w:hAnsi="Franklin Gothic Medium" w:cs="Calibri"/>
        </w:rPr>
      </w:pPr>
    </w:p>
    <w:p w14:paraId="2DE1CA06" w14:textId="77777777" w:rsidR="009C00B2" w:rsidRPr="00577437" w:rsidRDefault="009C00B2">
      <w:pPr>
        <w:jc w:val="both"/>
        <w:rPr>
          <w:rFonts w:ascii="Franklin Gothic Medium" w:hAnsi="Franklin Gothic Medium" w:cs="Calibri"/>
        </w:rPr>
      </w:pPr>
    </w:p>
    <w:p w14:paraId="4A100B64" w14:textId="77777777" w:rsidR="009C00B2" w:rsidRPr="00577437" w:rsidRDefault="009C00B2">
      <w:pPr>
        <w:jc w:val="both"/>
        <w:rPr>
          <w:rFonts w:ascii="Franklin Gothic Medium" w:hAnsi="Franklin Gothic Medium" w:cs="Calibri"/>
        </w:rPr>
      </w:pPr>
    </w:p>
    <w:tbl>
      <w:tblPr>
        <w:tblW w:w="9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928"/>
        <w:gridCol w:w="4929"/>
      </w:tblGrid>
      <w:tr w:rsidR="009C00B2" w:rsidRPr="00577437" w14:paraId="430A31E3" w14:textId="77777777" w:rsidTr="001373F0">
        <w:tc>
          <w:tcPr>
            <w:tcW w:w="4928" w:type="dxa"/>
          </w:tcPr>
          <w:p w14:paraId="6491D28B" w14:textId="77777777" w:rsidR="009C00B2" w:rsidRPr="00577437" w:rsidRDefault="00000000">
            <w:pPr>
              <w:jc w:val="center"/>
              <w:rPr>
                <w:rFonts w:ascii="Franklin Gothic Medium" w:hAnsi="Franklin Gothic Medium" w:cs="Arial"/>
                <w:b/>
                <w:bCs/>
              </w:rPr>
            </w:pPr>
            <w:r w:rsidRPr="00577437">
              <w:rPr>
                <w:rFonts w:ascii="Franklin Gothic Medium" w:hAnsi="Franklin Gothic Medium" w:cs="Arial"/>
                <w:b/>
                <w:bCs/>
              </w:rPr>
              <w:lastRenderedPageBreak/>
              <w:t>MOVABLE PROPERTY ALL RISKS INSURANCE POLICY</w:t>
            </w:r>
          </w:p>
          <w:p w14:paraId="494708D2" w14:textId="77777777" w:rsidR="009C00B2" w:rsidRPr="00577437" w:rsidRDefault="009C00B2">
            <w:pPr>
              <w:jc w:val="both"/>
              <w:rPr>
                <w:rFonts w:ascii="Franklin Gothic Medium" w:hAnsi="Franklin Gothic Medium" w:cs="Arial"/>
                <w:sz w:val="16"/>
                <w:szCs w:val="16"/>
              </w:rPr>
            </w:pPr>
          </w:p>
          <w:p w14:paraId="452A3076" w14:textId="77777777" w:rsidR="009C00B2" w:rsidRPr="00577437" w:rsidRDefault="009C00B2">
            <w:pPr>
              <w:jc w:val="both"/>
              <w:rPr>
                <w:rFonts w:ascii="Franklin Gothic Medium" w:hAnsi="Franklin Gothic Medium" w:cs="Arial"/>
                <w:b/>
                <w:bCs/>
                <w:sz w:val="16"/>
                <w:szCs w:val="16"/>
              </w:rPr>
            </w:pPr>
          </w:p>
        </w:tc>
        <w:tc>
          <w:tcPr>
            <w:tcW w:w="4928" w:type="dxa"/>
          </w:tcPr>
          <w:p w14:paraId="7E920657" w14:textId="77777777" w:rsidR="009C00B2" w:rsidRPr="00577437" w:rsidRDefault="00000000">
            <w:pPr>
              <w:pStyle w:val="NormalWeb"/>
              <w:jc w:val="center"/>
              <w:rPr>
                <w:rFonts w:ascii="Franklin Gothic Medium" w:hAnsi="Franklin Gothic Medium" w:cs="Arial"/>
                <w:b/>
                <w:bCs/>
              </w:rPr>
            </w:pPr>
            <w:r w:rsidRPr="00577437">
              <w:rPr>
                <w:rFonts w:ascii="Franklin Gothic Medium" w:hAnsi="Franklin Gothic Medium" w:cs="Arial"/>
                <w:b/>
                <w:bCs/>
              </w:rPr>
              <w:t>POLIS ASURANSI SEMUA RISIKO BENDA BERGERAK</w:t>
            </w:r>
          </w:p>
        </w:tc>
      </w:tr>
      <w:tr w:rsidR="009C00B2" w:rsidRPr="00577437" w14:paraId="35E37149" w14:textId="77777777" w:rsidTr="001373F0">
        <w:tc>
          <w:tcPr>
            <w:tcW w:w="4928" w:type="dxa"/>
          </w:tcPr>
          <w:p w14:paraId="7928BC16"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b/>
                <w:bCs/>
                <w:sz w:val="16"/>
                <w:szCs w:val="16"/>
              </w:rPr>
              <w:t>Whereas The Insured</w:t>
            </w:r>
            <w:r w:rsidRPr="00577437">
              <w:rPr>
                <w:rFonts w:ascii="Franklin Gothic Medium" w:hAnsi="Franklin Gothic Medium" w:cs="Arial"/>
                <w:sz w:val="16"/>
                <w:szCs w:val="16"/>
              </w:rPr>
              <w:t xml:space="preserve"> named in the Schedule(s) hereto has made to </w:t>
            </w:r>
          </w:p>
          <w:p w14:paraId="2AC4840A" w14:textId="77777777" w:rsidR="009C00B2" w:rsidRPr="00577437" w:rsidRDefault="009C00B2">
            <w:pPr>
              <w:jc w:val="center"/>
              <w:rPr>
                <w:rFonts w:ascii="Franklin Gothic Medium" w:hAnsi="Franklin Gothic Medium" w:cs="Arial"/>
                <w:b/>
                <w:bCs/>
              </w:rPr>
            </w:pPr>
          </w:p>
        </w:tc>
        <w:tc>
          <w:tcPr>
            <w:tcW w:w="4928" w:type="dxa"/>
          </w:tcPr>
          <w:p w14:paraId="500A4AC6" w14:textId="77777777" w:rsidR="009C00B2" w:rsidRPr="00577437" w:rsidRDefault="00000000">
            <w:pPr>
              <w:pStyle w:val="NormalWeb"/>
              <w:rPr>
                <w:rFonts w:ascii="Franklin Gothic Medium" w:hAnsi="Franklin Gothic Medium" w:cs="Arial"/>
                <w:sz w:val="16"/>
                <w:szCs w:val="16"/>
              </w:rPr>
            </w:pPr>
            <w:proofErr w:type="spellStart"/>
            <w:r w:rsidRPr="00577437">
              <w:rPr>
                <w:rFonts w:ascii="Franklin Gothic Medium" w:hAnsi="Franklin Gothic Medium" w:cs="Arial"/>
                <w:b/>
                <w:bCs/>
                <w:sz w:val="16"/>
                <w:szCs w:val="16"/>
              </w:rPr>
              <w:t>Bahwa</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Tertanggung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Ikhtisar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mengajukan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p>
        </w:tc>
      </w:tr>
      <w:tr w:rsidR="009C00B2" w:rsidRPr="00577437" w14:paraId="3AA72165" w14:textId="77777777" w:rsidTr="001373F0">
        <w:tc>
          <w:tcPr>
            <w:tcW w:w="4928" w:type="dxa"/>
          </w:tcPr>
          <w:p w14:paraId="717DD1D0" w14:textId="77777777" w:rsidR="009C00B2" w:rsidRPr="00577437" w:rsidRDefault="00000000">
            <w:pPr>
              <w:jc w:val="center"/>
              <w:rPr>
                <w:rFonts w:ascii="Franklin Gothic Medium" w:hAnsi="Franklin Gothic Medium" w:cs="Arial"/>
                <w:sz w:val="16"/>
                <w:szCs w:val="16"/>
              </w:rPr>
            </w:pPr>
            <w:r w:rsidRPr="00577437">
              <w:rPr>
                <w:rFonts w:ascii="Franklin Gothic Medium" w:hAnsi="Franklin Gothic Medium" w:cs="Arial"/>
                <w:b/>
                <w:bCs/>
                <w:sz w:val="16"/>
                <w:szCs w:val="16"/>
              </w:rPr>
              <w:t>PT. ASURANSI MSIG INDONESIA</w:t>
            </w:r>
          </w:p>
          <w:p w14:paraId="02E6FFAB" w14:textId="77777777" w:rsidR="009C00B2" w:rsidRPr="00577437" w:rsidRDefault="009C00B2">
            <w:pPr>
              <w:jc w:val="both"/>
              <w:rPr>
                <w:rFonts w:ascii="Franklin Gothic Medium" w:hAnsi="Franklin Gothic Medium" w:cs="Arial"/>
                <w:sz w:val="16"/>
                <w:szCs w:val="16"/>
              </w:rPr>
            </w:pPr>
          </w:p>
        </w:tc>
        <w:tc>
          <w:tcPr>
            <w:tcW w:w="4928" w:type="dxa"/>
          </w:tcPr>
          <w:p w14:paraId="72EAF432" w14:textId="77777777" w:rsidR="009C00B2" w:rsidRPr="00577437" w:rsidRDefault="00000000">
            <w:pPr>
              <w:jc w:val="center"/>
              <w:rPr>
                <w:rFonts w:ascii="Franklin Gothic Medium" w:hAnsi="Franklin Gothic Medium" w:cs="Arial"/>
                <w:sz w:val="16"/>
                <w:szCs w:val="16"/>
              </w:rPr>
            </w:pPr>
            <w:r w:rsidRPr="00577437">
              <w:rPr>
                <w:rFonts w:ascii="Franklin Gothic Medium" w:hAnsi="Franklin Gothic Medium" w:cs="Arial"/>
                <w:b/>
                <w:bCs/>
                <w:sz w:val="16"/>
                <w:szCs w:val="16"/>
              </w:rPr>
              <w:t>PT. ASURANSI MSIG INDONESIA</w:t>
            </w:r>
          </w:p>
        </w:tc>
      </w:tr>
      <w:tr w:rsidR="009C00B2" w:rsidRPr="00577437" w14:paraId="51761ABD" w14:textId="77777777" w:rsidTr="001373F0">
        <w:tc>
          <w:tcPr>
            <w:tcW w:w="4928" w:type="dxa"/>
          </w:tcPr>
          <w:p w14:paraId="38B8FA95"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(hereinafter called the “Insurer”) a written proposal and declaration which is declared to be the basis of this contract and held as incorporated herein.</w:t>
            </w:r>
          </w:p>
          <w:p w14:paraId="2B71E645" w14:textId="77777777" w:rsidR="009C00B2" w:rsidRPr="00577437" w:rsidRDefault="009C00B2">
            <w:pPr>
              <w:jc w:val="both"/>
              <w:rPr>
                <w:rFonts w:ascii="Franklin Gothic Medium" w:hAnsi="Franklin Gothic Medium" w:cs="Arial"/>
                <w:sz w:val="16"/>
                <w:szCs w:val="16"/>
              </w:rPr>
            </w:pPr>
          </w:p>
          <w:p w14:paraId="4B9BAB20"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b/>
                <w:bCs/>
                <w:sz w:val="16"/>
                <w:szCs w:val="16"/>
              </w:rPr>
              <w:t>Now this Policy Witnesseth</w:t>
            </w:r>
            <w:r w:rsidRPr="00577437">
              <w:rPr>
                <w:rFonts w:ascii="Franklin Gothic Medium" w:hAnsi="Franklin Gothic Medium" w:cs="Arial"/>
                <w:sz w:val="16"/>
                <w:szCs w:val="16"/>
              </w:rPr>
              <w:t xml:space="preserve"> that in consideration of the Insured having paid or agreed to pay to the Insurer the premium mentioned in the said Schedule.</w:t>
            </w:r>
          </w:p>
          <w:p w14:paraId="2E00BE19" w14:textId="77777777" w:rsidR="009C00B2" w:rsidRPr="00577437" w:rsidRDefault="009C00B2">
            <w:pPr>
              <w:jc w:val="both"/>
              <w:rPr>
                <w:rFonts w:ascii="Franklin Gothic Medium" w:hAnsi="Franklin Gothic Medium" w:cs="Arial"/>
                <w:sz w:val="16"/>
                <w:szCs w:val="16"/>
              </w:rPr>
            </w:pPr>
          </w:p>
          <w:p w14:paraId="6D8985E4" w14:textId="77777777" w:rsidR="009C00B2" w:rsidRPr="00577437" w:rsidRDefault="00000000">
            <w:pPr>
              <w:pStyle w:val="BodyText"/>
              <w:rPr>
                <w:rFonts w:ascii="Franklin Gothic Medium" w:hAnsi="Franklin Gothic Medium" w:cs="Arial"/>
                <w:sz w:val="16"/>
                <w:szCs w:val="16"/>
              </w:rPr>
            </w:pPr>
            <w:r w:rsidRPr="00577437">
              <w:rPr>
                <w:rFonts w:ascii="Franklin Gothic Medium" w:hAnsi="Franklin Gothic Medium" w:cs="Arial"/>
                <w:b/>
                <w:bCs/>
                <w:sz w:val="16"/>
                <w:szCs w:val="16"/>
              </w:rPr>
              <w:t>The Insurer hereby agrees</w:t>
            </w:r>
            <w:r w:rsidRPr="00577437">
              <w:rPr>
                <w:rFonts w:ascii="Franklin Gothic Medium" w:hAnsi="Franklin Gothic Medium" w:cs="Arial"/>
                <w:sz w:val="16"/>
                <w:szCs w:val="16"/>
              </w:rPr>
              <w:t xml:space="preserve"> (subject to the terms, exclusions and conditions contained or endorsed or otherwise expressed hereon) that if during the period of insurance stated in the said Schedule the Insured shall sustain loss or damage to the Property and or shall become legally liable to pay as a result of accidents arising out of the causes and in the circumstances provided for by this Policy and defined herein, the Insurer will compensate the Insured in the manner hereinafter described.</w:t>
            </w:r>
          </w:p>
          <w:p w14:paraId="4FE2809A" w14:textId="77777777" w:rsidR="009C00B2" w:rsidRPr="00577437" w:rsidRDefault="009C00B2">
            <w:pPr>
              <w:jc w:val="both"/>
              <w:rPr>
                <w:rFonts w:ascii="Franklin Gothic Medium" w:hAnsi="Franklin Gothic Medium" w:cs="Arial"/>
                <w:sz w:val="16"/>
                <w:szCs w:val="16"/>
              </w:rPr>
            </w:pPr>
          </w:p>
        </w:tc>
        <w:tc>
          <w:tcPr>
            <w:tcW w:w="4928" w:type="dxa"/>
          </w:tcPr>
          <w:p w14:paraId="3F6C68B1" w14:textId="77777777" w:rsidR="009C00B2" w:rsidRPr="00577437" w:rsidRDefault="00000000">
            <w:pPr>
              <w:pStyle w:val="NormalWeb"/>
              <w:spacing w:after="280"/>
              <w:rPr>
                <w:rFonts w:ascii="Franklin Gothic Medium" w:hAnsi="Franklin Gothic Medium" w:cs="Arial"/>
                <w:sz w:val="16"/>
                <w:szCs w:val="16"/>
              </w:rPr>
            </w:pPr>
            <w:r w:rsidRPr="00577437">
              <w:rPr>
                <w:rFonts w:ascii="Franklin Gothic Medium" w:hAnsi="Franklin Gothic Medium" w:cs="Arial"/>
                <w:sz w:val="16"/>
                <w:szCs w:val="16"/>
              </w:rPr>
              <w:t>(</w:t>
            </w:r>
            <w:proofErr w:type="spellStart"/>
            <w:r w:rsidRPr="00577437">
              <w:rPr>
                <w:rFonts w:ascii="Franklin Gothic Medium" w:hAnsi="Franklin Gothic Medium" w:cs="Arial"/>
                <w:sz w:val="16"/>
                <w:szCs w:val="16"/>
              </w:rPr>
              <w:t>selanjutnya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sebuah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permohonan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deklarasi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kontrak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kesatuan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daripadanya</w:t>
            </w:r>
            <w:proofErr w:type="spellEnd"/>
            <w:r w:rsidRPr="00577437">
              <w:rPr>
                <w:rFonts w:ascii="Franklin Gothic Medium" w:hAnsi="Franklin Gothic Medium" w:cs="Arial"/>
                <w:sz w:val="16"/>
                <w:szCs w:val="16"/>
              </w:rPr>
              <w:t>.</w:t>
            </w:r>
          </w:p>
          <w:p w14:paraId="3CF9127C"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 xml:space="preserve">Maka Polis </w:t>
            </w:r>
            <w:proofErr w:type="spellStart"/>
            <w:r w:rsidRPr="00577437">
              <w:rPr>
                <w:rFonts w:ascii="Franklin Gothic Medium" w:hAnsi="Franklin Gothic Medium" w:cs="Arial"/>
                <w:b/>
                <w:bCs/>
                <w:sz w:val="16"/>
                <w:szCs w:val="16"/>
              </w:rPr>
              <w:t>ini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menyatakan</w:t>
            </w:r>
            <w:proofErr w:type="spellEnd"/>
            <w:r w:rsidRPr="00577437">
              <w:rPr>
                <w:rFonts w:ascii="Franklin Gothic Medium" w:hAnsi="Franklin Gothic Medium" w:cs="Arial"/>
                <w:sz w:val="16"/>
                <w:szCs w:val="16"/>
              </w:rPr>
              <w:t>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setuju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dicantumkan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Ikhtisar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p w14:paraId="3A470420"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b/>
                <w:bCs/>
                <w:sz w:val="16"/>
                <w:szCs w:val="16"/>
              </w:rPr>
              <w:t>Penanggung</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dengan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ini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setuju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tunduk</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pengecualian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kondisi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terkandung</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dalamnya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diendos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padanya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dinyatakan</w:t>
            </w:r>
            <w:proofErr w:type="spellEnd"/>
            <w:r w:rsidRPr="00577437">
              <w:rPr>
                <w:rFonts w:ascii="Franklin Gothic Medium" w:hAnsi="Franklin Gothic Medium" w:cs="Arial"/>
                <w:sz w:val="16"/>
                <w:szCs w:val="16"/>
              </w:rPr>
              <w:t xml:space="preserve"> lain di </w:t>
            </w:r>
            <w:proofErr w:type="spellStart"/>
            <w:r w:rsidRPr="00577437">
              <w:rPr>
                <w:rFonts w:ascii="Franklin Gothic Medium" w:hAnsi="Franklin Gothic Medium" w:cs="Arial"/>
                <w:sz w:val="16"/>
                <w:szCs w:val="16"/>
              </w:rPr>
              <w:t>sini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tercantum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Ikhtisar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menderita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berkewajiban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kecelakaan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timbul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sebab</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keadaan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dijamin</w:t>
            </w:r>
            <w:proofErr w:type="spellEnd"/>
            <w:r w:rsidRPr="00577437">
              <w:rPr>
                <w:rFonts w:ascii="Franklin Gothic Medium" w:hAnsi="Franklin Gothic Medium" w:cs="Arial"/>
                <w:sz w:val="16"/>
                <w:szCs w:val="16"/>
              </w:rPr>
              <w:t xml:space="preserve"> oleh dan </w:t>
            </w:r>
            <w:proofErr w:type="spellStart"/>
            <w:r w:rsidRPr="00577437">
              <w:rPr>
                <w:rFonts w:ascii="Franklin Gothic Medium" w:hAnsi="Franklin Gothic Medium" w:cs="Arial"/>
                <w:sz w:val="16"/>
                <w:szCs w:val="16"/>
              </w:rPr>
              <w:t>dinyatakan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kompensasi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sesuai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cara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dideskripsikan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selanjutnya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7A87065E" w14:textId="77777777" w:rsidTr="001373F0">
        <w:tc>
          <w:tcPr>
            <w:tcW w:w="4928" w:type="dxa"/>
          </w:tcPr>
          <w:p w14:paraId="3AEC99B4"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t>CHAPTER I – COVERAGE</w:t>
            </w:r>
          </w:p>
        </w:tc>
        <w:tc>
          <w:tcPr>
            <w:tcW w:w="4928" w:type="dxa"/>
          </w:tcPr>
          <w:p w14:paraId="21D16E73"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t>BAB I – JAMINAN</w:t>
            </w:r>
            <w:r w:rsidRPr="00577437">
              <w:rPr>
                <w:rFonts w:ascii="Franklin Gothic Medium" w:hAnsi="Franklin Gothic Medium" w:cs="Arial"/>
                <w:b/>
                <w:bCs/>
                <w:sz w:val="16"/>
                <w:szCs w:val="16"/>
              </w:rPr>
              <w:br/>
            </w:r>
          </w:p>
        </w:tc>
      </w:tr>
      <w:tr w:rsidR="009C00B2" w:rsidRPr="00577437" w14:paraId="2A509AC0" w14:textId="77777777" w:rsidTr="001373F0">
        <w:tc>
          <w:tcPr>
            <w:tcW w:w="4928" w:type="dxa"/>
          </w:tcPr>
          <w:p w14:paraId="290C4720"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w:t>
            </w:r>
          </w:p>
          <w:p w14:paraId="57115D95" w14:textId="77777777" w:rsidR="009C00B2" w:rsidRPr="00577437" w:rsidRDefault="009C00B2">
            <w:pPr>
              <w:jc w:val="both"/>
              <w:rPr>
                <w:rFonts w:ascii="Franklin Gothic Medium" w:hAnsi="Franklin Gothic Medium" w:cs="Arial"/>
                <w:b/>
                <w:bCs/>
                <w:sz w:val="16"/>
                <w:szCs w:val="16"/>
              </w:rPr>
            </w:pPr>
          </w:p>
          <w:p w14:paraId="503FF77E"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The Insurer shall be liable to indemnify the Insured, subject to all the terms and stipulations of this Policy, against any loss of or damage to the Property Insured caused by all fortuitous accidents.</w:t>
            </w:r>
          </w:p>
          <w:p w14:paraId="410678DC" w14:textId="77777777" w:rsidR="009C00B2" w:rsidRPr="00577437" w:rsidRDefault="009C00B2">
            <w:pPr>
              <w:jc w:val="both"/>
              <w:rPr>
                <w:rFonts w:ascii="Franklin Gothic Medium" w:hAnsi="Franklin Gothic Medium" w:cs="Arial"/>
                <w:sz w:val="16"/>
                <w:szCs w:val="16"/>
              </w:rPr>
            </w:pPr>
          </w:p>
        </w:tc>
        <w:tc>
          <w:tcPr>
            <w:tcW w:w="4928" w:type="dxa"/>
          </w:tcPr>
          <w:p w14:paraId="305772D4"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w:t>
            </w:r>
          </w:p>
          <w:p w14:paraId="25DCFFDD"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tunduk</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semua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ketentuan-ketentuan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peraturan-peraturan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kecelakaan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diperkirakan</w:t>
            </w:r>
            <w:proofErr w:type="spellEnd"/>
            <w:r w:rsidRPr="00577437">
              <w:rPr>
                <w:rFonts w:ascii="Franklin Gothic Medium" w:hAnsi="Franklin Gothic Medium" w:cs="Arial"/>
                <w:sz w:val="16"/>
                <w:szCs w:val="16"/>
              </w:rPr>
              <w:t>.</w:t>
            </w:r>
          </w:p>
        </w:tc>
      </w:tr>
      <w:tr w:rsidR="009C00B2" w:rsidRPr="00577437" w14:paraId="6D689EFA" w14:textId="77777777" w:rsidTr="001373F0">
        <w:tc>
          <w:tcPr>
            <w:tcW w:w="4928" w:type="dxa"/>
          </w:tcPr>
          <w:p w14:paraId="714D8CF1"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t>CHAPTER II - EXCLUSIONS</w:t>
            </w:r>
          </w:p>
          <w:p w14:paraId="4724E78C" w14:textId="77777777" w:rsidR="009C00B2" w:rsidRPr="00577437" w:rsidRDefault="009C00B2">
            <w:pPr>
              <w:jc w:val="both"/>
              <w:rPr>
                <w:rFonts w:ascii="Franklin Gothic Medium" w:hAnsi="Franklin Gothic Medium" w:cs="Arial"/>
                <w:sz w:val="16"/>
                <w:szCs w:val="16"/>
              </w:rPr>
            </w:pPr>
          </w:p>
        </w:tc>
        <w:tc>
          <w:tcPr>
            <w:tcW w:w="4928" w:type="dxa"/>
          </w:tcPr>
          <w:p w14:paraId="6DD3B235"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t>BAB II - PENGECUALIAN</w:t>
            </w:r>
          </w:p>
        </w:tc>
      </w:tr>
      <w:tr w:rsidR="009C00B2" w:rsidRPr="00577437" w14:paraId="5EAB770D" w14:textId="77777777" w:rsidTr="001373F0">
        <w:tc>
          <w:tcPr>
            <w:tcW w:w="4928" w:type="dxa"/>
          </w:tcPr>
          <w:p w14:paraId="61A7C33F"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3</w:t>
            </w:r>
          </w:p>
          <w:p w14:paraId="7BFA2D69" w14:textId="77777777" w:rsidR="009C00B2" w:rsidRPr="00577437" w:rsidRDefault="009C00B2">
            <w:pPr>
              <w:jc w:val="both"/>
              <w:rPr>
                <w:rFonts w:ascii="Franklin Gothic Medium" w:hAnsi="Franklin Gothic Medium" w:cs="Arial"/>
                <w:b/>
                <w:bCs/>
                <w:sz w:val="16"/>
                <w:szCs w:val="16"/>
              </w:rPr>
            </w:pPr>
          </w:p>
          <w:p w14:paraId="47AD1A11"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The Insurer </w:t>
            </w:r>
            <w:r w:rsidRPr="00577437">
              <w:rPr>
                <w:rFonts w:ascii="Franklin Gothic Medium" w:hAnsi="Franklin Gothic Medium" w:cs="Arial"/>
                <w:i/>
                <w:iCs/>
                <w:sz w:val="16"/>
                <w:szCs w:val="16"/>
              </w:rPr>
              <w:t>shall not be liable</w:t>
            </w:r>
            <w:r w:rsidRPr="00577437">
              <w:rPr>
                <w:rFonts w:ascii="Franklin Gothic Medium" w:hAnsi="Franklin Gothic Medium" w:cs="Arial"/>
                <w:sz w:val="16"/>
                <w:szCs w:val="16"/>
              </w:rPr>
              <w:t xml:space="preserve"> for the under-mentioned loss or damage </w:t>
            </w:r>
            <w:r w:rsidRPr="00577437">
              <w:rPr>
                <w:rFonts w:ascii="Franklin Gothic Medium" w:hAnsi="Franklin Gothic Medium" w:cs="Arial"/>
                <w:b/>
                <w:bCs/>
                <w:sz w:val="16"/>
                <w:szCs w:val="16"/>
              </w:rPr>
              <w:t>:</w:t>
            </w:r>
          </w:p>
          <w:p w14:paraId="56CDE101" w14:textId="77777777" w:rsidR="009C00B2" w:rsidRPr="00577437" w:rsidRDefault="009C00B2">
            <w:pPr>
              <w:jc w:val="both"/>
              <w:rPr>
                <w:rFonts w:ascii="Franklin Gothic Medium" w:hAnsi="Franklin Gothic Medium" w:cs="Arial"/>
                <w:b/>
                <w:bCs/>
                <w:sz w:val="16"/>
                <w:szCs w:val="16"/>
              </w:rPr>
            </w:pPr>
          </w:p>
          <w:p w14:paraId="333DD39B" w14:textId="77777777" w:rsidR="009C00B2" w:rsidRPr="00577437" w:rsidRDefault="00000000">
            <w:pPr>
              <w:numPr>
                <w:ilvl w:val="0"/>
                <w:numId w:val="49"/>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directly or indirectly from war (whether there be a declaration of war or not), civil war, revolution, rebellion, insurrection, or riot, strike and civil commotion arising therefrom, terrorism.</w:t>
            </w:r>
          </w:p>
          <w:p w14:paraId="65EBBEE4" w14:textId="77777777" w:rsidR="009C00B2" w:rsidRPr="00577437" w:rsidRDefault="00000000">
            <w:pPr>
              <w:pStyle w:val="BodyTextIndent"/>
              <w:ind w:left="426"/>
              <w:rPr>
                <w:rFonts w:ascii="Franklin Gothic Medium" w:hAnsi="Franklin Gothic Medium" w:cs="Arial"/>
                <w:b/>
                <w:bCs/>
                <w:sz w:val="16"/>
                <w:szCs w:val="16"/>
              </w:rPr>
            </w:pPr>
            <w:r w:rsidRPr="00577437">
              <w:rPr>
                <w:rFonts w:ascii="Franklin Gothic Medium" w:hAnsi="Franklin Gothic Medium" w:cs="Arial"/>
                <w:b/>
                <w:bCs/>
                <w:sz w:val="16"/>
                <w:szCs w:val="16"/>
              </w:rPr>
              <w:t>For the purpose of this insurance an act of terrorism means an act, including but not limited to the use of force or violence and/or the threat thereof, of any person or group(s) of persons, whether acting alone or on behalf of or in connection with any organization(s) or government(s), committed for political, religious, ideological or similar purposes including the intention to influence any government and/or to put the public, or any section of the public, in fear.</w:t>
            </w:r>
          </w:p>
          <w:p w14:paraId="20072C03" w14:textId="77777777" w:rsidR="009C00B2" w:rsidRPr="00577437" w:rsidRDefault="00000000">
            <w:p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br/>
            </w:r>
            <w:r w:rsidRPr="00577437">
              <w:rPr>
                <w:rFonts w:ascii="Franklin Gothic Medium" w:hAnsi="Franklin Gothic Medium" w:cs="Arial"/>
                <w:sz w:val="16"/>
                <w:szCs w:val="16"/>
              </w:rPr>
              <w:br/>
            </w:r>
          </w:p>
          <w:p w14:paraId="5C7AD731" w14:textId="77777777" w:rsidR="001373F0" w:rsidRPr="00577437" w:rsidRDefault="001373F0">
            <w:pPr>
              <w:ind w:left="426" w:hanging="426"/>
              <w:jc w:val="both"/>
              <w:rPr>
                <w:rFonts w:ascii="Franklin Gothic Medium" w:hAnsi="Franklin Gothic Medium" w:cs="Arial"/>
                <w:sz w:val="16"/>
                <w:szCs w:val="16"/>
              </w:rPr>
            </w:pPr>
          </w:p>
          <w:p w14:paraId="4E303A3E"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directly or indirectly from earthquake, volcanic eruption, or tsunami.</w:t>
            </w:r>
          </w:p>
          <w:p w14:paraId="2B373D7B" w14:textId="77777777" w:rsidR="009C00B2" w:rsidRPr="00577437" w:rsidRDefault="009C00B2">
            <w:pPr>
              <w:ind w:left="426" w:hanging="426"/>
              <w:jc w:val="both"/>
              <w:rPr>
                <w:rFonts w:ascii="Franklin Gothic Medium" w:hAnsi="Franklin Gothic Medium" w:cs="Arial"/>
                <w:sz w:val="16"/>
                <w:szCs w:val="16"/>
              </w:rPr>
            </w:pPr>
          </w:p>
          <w:p w14:paraId="013E732D" w14:textId="77777777" w:rsidR="009C00B2" w:rsidRPr="00577437" w:rsidRDefault="009C00B2">
            <w:pPr>
              <w:ind w:left="426" w:hanging="426"/>
              <w:jc w:val="both"/>
              <w:rPr>
                <w:rFonts w:ascii="Franklin Gothic Medium" w:hAnsi="Franklin Gothic Medium" w:cs="Arial"/>
                <w:sz w:val="16"/>
                <w:szCs w:val="16"/>
              </w:rPr>
            </w:pPr>
          </w:p>
          <w:p w14:paraId="53D53081"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lastRenderedPageBreak/>
              <w:t xml:space="preserve">Loss or damage resulting directly or indirectly from seizure, requisition, confiscation or destruction at the order of the Government or other public authorities, except when such measures have been taken as a necessary part of </w:t>
            </w:r>
            <w:proofErr w:type="spellStart"/>
            <w:r w:rsidRPr="00577437">
              <w:rPr>
                <w:rFonts w:ascii="Franklin Gothic Medium" w:hAnsi="Franklin Gothic Medium" w:cs="Arial"/>
                <w:sz w:val="16"/>
                <w:szCs w:val="16"/>
              </w:rPr>
              <w:t>fire fighting</w:t>
            </w:r>
            <w:proofErr w:type="spellEnd"/>
            <w:r w:rsidRPr="00577437">
              <w:rPr>
                <w:rFonts w:ascii="Franklin Gothic Medium" w:hAnsi="Franklin Gothic Medium" w:cs="Arial"/>
                <w:sz w:val="16"/>
                <w:szCs w:val="16"/>
              </w:rPr>
              <w:t xml:space="preserve"> operations or of evacuation.</w:t>
            </w:r>
          </w:p>
          <w:p w14:paraId="34B2B6AE" w14:textId="77777777" w:rsidR="009C00B2" w:rsidRPr="00577437" w:rsidRDefault="009C00B2">
            <w:pPr>
              <w:ind w:left="426" w:hanging="426"/>
              <w:jc w:val="both"/>
              <w:rPr>
                <w:rFonts w:ascii="Franklin Gothic Medium" w:hAnsi="Franklin Gothic Medium" w:cs="Arial"/>
                <w:sz w:val="16"/>
                <w:szCs w:val="16"/>
              </w:rPr>
            </w:pPr>
          </w:p>
          <w:p w14:paraId="47171324" w14:textId="77777777" w:rsidR="009C00B2" w:rsidRPr="00577437" w:rsidRDefault="009C00B2">
            <w:pPr>
              <w:ind w:left="426" w:hanging="426"/>
              <w:jc w:val="both"/>
              <w:rPr>
                <w:rFonts w:ascii="Franklin Gothic Medium" w:hAnsi="Franklin Gothic Medium" w:cs="Arial"/>
                <w:sz w:val="16"/>
                <w:szCs w:val="16"/>
              </w:rPr>
            </w:pPr>
          </w:p>
          <w:p w14:paraId="5B46356D"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directly or indirectly from wear and tear of the Property Insured or rust, mould, deterioration, discoloration or similar degradation due to the own nature of the Property Insured, or loss or damage caused by rats or vermin.</w:t>
            </w:r>
          </w:p>
          <w:p w14:paraId="2F7C7F46" w14:textId="77777777" w:rsidR="009C00B2" w:rsidRPr="00577437" w:rsidRDefault="009C00B2">
            <w:pPr>
              <w:ind w:left="426" w:hanging="426"/>
              <w:jc w:val="both"/>
              <w:rPr>
                <w:rFonts w:ascii="Franklin Gothic Medium" w:hAnsi="Franklin Gothic Medium" w:cs="Arial"/>
                <w:sz w:val="16"/>
                <w:szCs w:val="16"/>
              </w:rPr>
            </w:pPr>
          </w:p>
          <w:p w14:paraId="562B70C0" w14:textId="77777777" w:rsidR="009C00B2" w:rsidRPr="00577437" w:rsidRDefault="009C00B2">
            <w:pPr>
              <w:ind w:left="426" w:hanging="426"/>
              <w:jc w:val="both"/>
              <w:rPr>
                <w:rFonts w:ascii="Franklin Gothic Medium" w:hAnsi="Franklin Gothic Medium" w:cs="Arial"/>
                <w:sz w:val="16"/>
                <w:szCs w:val="16"/>
              </w:rPr>
            </w:pPr>
          </w:p>
          <w:p w14:paraId="5B916B29" w14:textId="77777777" w:rsidR="009C00B2" w:rsidRPr="00577437" w:rsidRDefault="009C00B2">
            <w:pPr>
              <w:ind w:left="426" w:hanging="426"/>
              <w:jc w:val="both"/>
              <w:rPr>
                <w:rFonts w:ascii="Franklin Gothic Medium" w:hAnsi="Franklin Gothic Medium" w:cs="Arial"/>
                <w:sz w:val="16"/>
                <w:szCs w:val="16"/>
              </w:rPr>
            </w:pPr>
          </w:p>
          <w:p w14:paraId="74C8F5EF"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directly or indirectly from the inherent vice of the Property Insured, provided, however, that this exclusion does not apply to such loss or damage as caused by the inherent vice which could not be detected by the Insured, Proposer or any other person who keeps the Property Insured on behalf of the Insured even if they exercise all reasonable precautions.</w:t>
            </w:r>
          </w:p>
          <w:p w14:paraId="5C8FBD32" w14:textId="77777777" w:rsidR="009C00B2" w:rsidRPr="00577437" w:rsidRDefault="009C00B2">
            <w:pPr>
              <w:ind w:left="426" w:hanging="426"/>
              <w:jc w:val="both"/>
              <w:rPr>
                <w:rFonts w:ascii="Franklin Gothic Medium" w:hAnsi="Franklin Gothic Medium" w:cs="Arial"/>
                <w:sz w:val="16"/>
                <w:szCs w:val="16"/>
              </w:rPr>
            </w:pPr>
          </w:p>
          <w:p w14:paraId="115A0C3F" w14:textId="77777777" w:rsidR="009C00B2" w:rsidRPr="00577437" w:rsidRDefault="009C00B2">
            <w:pPr>
              <w:ind w:left="426" w:hanging="426"/>
              <w:jc w:val="both"/>
              <w:rPr>
                <w:rFonts w:ascii="Franklin Gothic Medium" w:hAnsi="Franklin Gothic Medium" w:cs="Arial"/>
                <w:sz w:val="16"/>
                <w:szCs w:val="16"/>
              </w:rPr>
            </w:pPr>
          </w:p>
          <w:p w14:paraId="469481A3" w14:textId="77777777" w:rsidR="009C00B2" w:rsidRPr="00577437" w:rsidRDefault="009C00B2">
            <w:pPr>
              <w:ind w:left="426" w:hanging="426"/>
              <w:jc w:val="both"/>
              <w:rPr>
                <w:rFonts w:ascii="Franklin Gothic Medium" w:hAnsi="Franklin Gothic Medium" w:cs="Arial"/>
                <w:sz w:val="16"/>
                <w:szCs w:val="16"/>
              </w:rPr>
            </w:pPr>
          </w:p>
          <w:p w14:paraId="4A3E1F42" w14:textId="77777777" w:rsidR="009C00B2" w:rsidRPr="00577437" w:rsidRDefault="009C00B2">
            <w:pPr>
              <w:ind w:left="426" w:hanging="426"/>
              <w:jc w:val="both"/>
              <w:rPr>
                <w:rFonts w:ascii="Franklin Gothic Medium" w:hAnsi="Franklin Gothic Medium" w:cs="Arial"/>
                <w:sz w:val="16"/>
                <w:szCs w:val="16"/>
              </w:rPr>
            </w:pPr>
          </w:p>
          <w:p w14:paraId="4C420709"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caused by radioactive, explosive or other hazardous properties of nuclear fuel materials (including spent fuel) or things contaminated by such nuclear fuel material (including fission products), including such loss or damage arising incidentally to an accident or accidents caused by such hazardous properties.</w:t>
            </w:r>
          </w:p>
          <w:p w14:paraId="1C14B8DE" w14:textId="77777777" w:rsidR="009C00B2" w:rsidRPr="00577437" w:rsidRDefault="009C00B2">
            <w:pPr>
              <w:ind w:left="426" w:hanging="426"/>
              <w:jc w:val="both"/>
              <w:rPr>
                <w:rFonts w:ascii="Franklin Gothic Medium" w:hAnsi="Franklin Gothic Medium" w:cs="Arial"/>
                <w:sz w:val="16"/>
                <w:szCs w:val="16"/>
              </w:rPr>
            </w:pPr>
          </w:p>
          <w:p w14:paraId="6204D2E5" w14:textId="77777777" w:rsidR="009C00B2" w:rsidRPr="00577437" w:rsidRDefault="009C00B2">
            <w:pPr>
              <w:ind w:left="426" w:hanging="426"/>
              <w:jc w:val="both"/>
              <w:rPr>
                <w:rFonts w:ascii="Franklin Gothic Medium" w:hAnsi="Franklin Gothic Medium" w:cs="Arial"/>
                <w:sz w:val="16"/>
                <w:szCs w:val="16"/>
              </w:rPr>
            </w:pPr>
          </w:p>
          <w:p w14:paraId="6E1B8882" w14:textId="77777777" w:rsidR="009C00B2" w:rsidRPr="00577437" w:rsidRDefault="009C00B2">
            <w:pPr>
              <w:ind w:left="426" w:hanging="426"/>
              <w:jc w:val="both"/>
              <w:rPr>
                <w:rFonts w:ascii="Franklin Gothic Medium" w:hAnsi="Franklin Gothic Medium" w:cs="Arial"/>
                <w:sz w:val="16"/>
                <w:szCs w:val="16"/>
              </w:rPr>
            </w:pPr>
          </w:p>
          <w:p w14:paraId="3150E3F4"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 xml:space="preserve">Loss or damage caused directly or indirectly by any </w:t>
            </w:r>
            <w:proofErr w:type="spellStart"/>
            <w:r w:rsidRPr="00577437">
              <w:rPr>
                <w:rFonts w:ascii="Franklin Gothic Medium" w:hAnsi="Franklin Gothic Medium" w:cs="Arial"/>
                <w:sz w:val="16"/>
                <w:szCs w:val="16"/>
              </w:rPr>
              <w:t>willful</w:t>
            </w:r>
            <w:proofErr w:type="spellEnd"/>
            <w:r w:rsidRPr="00577437">
              <w:rPr>
                <w:rFonts w:ascii="Franklin Gothic Medium" w:hAnsi="Franklin Gothic Medium" w:cs="Arial"/>
                <w:sz w:val="16"/>
                <w:szCs w:val="16"/>
              </w:rPr>
              <w:t xml:space="preserve"> misconduct or gross negligence of the Insured, Proposer or Beneficiary, this provision shall apply only to that part of the indemnity which was to be received by that Beneficiary.</w:t>
            </w:r>
          </w:p>
          <w:p w14:paraId="0745E3E2" w14:textId="77777777" w:rsidR="009C00B2" w:rsidRPr="00577437" w:rsidRDefault="009C00B2">
            <w:pPr>
              <w:ind w:left="426" w:hanging="426"/>
              <w:jc w:val="both"/>
              <w:rPr>
                <w:rFonts w:ascii="Franklin Gothic Medium" w:hAnsi="Franklin Gothic Medium" w:cs="Arial"/>
                <w:sz w:val="16"/>
                <w:szCs w:val="16"/>
              </w:rPr>
            </w:pPr>
          </w:p>
          <w:p w14:paraId="1F43F938" w14:textId="77777777" w:rsidR="009C00B2" w:rsidRPr="00577437" w:rsidRDefault="009C00B2">
            <w:pPr>
              <w:ind w:left="426" w:hanging="426"/>
              <w:jc w:val="both"/>
              <w:rPr>
                <w:rFonts w:ascii="Franklin Gothic Medium" w:hAnsi="Franklin Gothic Medium" w:cs="Arial"/>
                <w:sz w:val="16"/>
                <w:szCs w:val="16"/>
              </w:rPr>
            </w:pPr>
          </w:p>
          <w:p w14:paraId="0DBCA1F4" w14:textId="77777777" w:rsidR="009C00B2" w:rsidRPr="00577437" w:rsidRDefault="009C00B2">
            <w:pPr>
              <w:ind w:left="426" w:hanging="426"/>
              <w:jc w:val="both"/>
              <w:rPr>
                <w:rFonts w:ascii="Franklin Gothic Medium" w:hAnsi="Franklin Gothic Medium" w:cs="Arial"/>
                <w:sz w:val="16"/>
                <w:szCs w:val="16"/>
              </w:rPr>
            </w:pPr>
          </w:p>
          <w:p w14:paraId="189DC17E"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 xml:space="preserve">Loss or damage caused by the </w:t>
            </w:r>
            <w:proofErr w:type="spellStart"/>
            <w:r w:rsidRPr="00577437">
              <w:rPr>
                <w:rFonts w:ascii="Franklin Gothic Medium" w:hAnsi="Franklin Gothic Medium" w:cs="Arial"/>
                <w:sz w:val="16"/>
                <w:szCs w:val="16"/>
              </w:rPr>
              <w:t>willful</w:t>
            </w:r>
            <w:proofErr w:type="spellEnd"/>
            <w:r w:rsidRPr="00577437">
              <w:rPr>
                <w:rFonts w:ascii="Franklin Gothic Medium" w:hAnsi="Franklin Gothic Medium" w:cs="Arial"/>
                <w:sz w:val="16"/>
                <w:szCs w:val="16"/>
              </w:rPr>
              <w:t xml:space="preserve"> misconduct of the relatives of the Insured who live with the Insured in the same household, provided, however, that this provision shall not apply if that </w:t>
            </w:r>
            <w:proofErr w:type="spellStart"/>
            <w:r w:rsidRPr="00577437">
              <w:rPr>
                <w:rFonts w:ascii="Franklin Gothic Medium" w:hAnsi="Franklin Gothic Medium" w:cs="Arial"/>
                <w:sz w:val="16"/>
                <w:szCs w:val="16"/>
              </w:rPr>
              <w:t>willful</w:t>
            </w:r>
            <w:proofErr w:type="spellEnd"/>
            <w:r w:rsidRPr="00577437">
              <w:rPr>
                <w:rFonts w:ascii="Franklin Gothic Medium" w:hAnsi="Franklin Gothic Medium" w:cs="Arial"/>
                <w:sz w:val="16"/>
                <w:szCs w:val="16"/>
              </w:rPr>
              <w:t xml:space="preserve"> misconduct was committed without any intention to let the Insured obtain the indemnity.</w:t>
            </w:r>
          </w:p>
          <w:p w14:paraId="7714CCEC" w14:textId="77777777" w:rsidR="009C00B2" w:rsidRPr="00577437" w:rsidRDefault="009C00B2">
            <w:pPr>
              <w:jc w:val="both"/>
              <w:rPr>
                <w:rFonts w:ascii="Franklin Gothic Medium" w:hAnsi="Franklin Gothic Medium" w:cs="Arial"/>
                <w:sz w:val="16"/>
                <w:szCs w:val="16"/>
              </w:rPr>
            </w:pPr>
          </w:p>
          <w:p w14:paraId="740664E1" w14:textId="77777777" w:rsidR="009C00B2" w:rsidRPr="00577437" w:rsidRDefault="00000000">
            <w:pPr>
              <w:numPr>
                <w:ilvl w:val="0"/>
                <w:numId w:val="7"/>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If the Property Insured is processed or worked upon (excluding repair), loss or damage occurring after the commencement of such processing or similar work.</w:t>
            </w:r>
          </w:p>
          <w:p w14:paraId="3459025A" w14:textId="77777777" w:rsidR="009C00B2" w:rsidRPr="00577437" w:rsidRDefault="009C00B2">
            <w:pPr>
              <w:jc w:val="both"/>
              <w:rPr>
                <w:rFonts w:ascii="Franklin Gothic Medium" w:hAnsi="Franklin Gothic Medium" w:cs="Arial"/>
                <w:sz w:val="16"/>
                <w:szCs w:val="16"/>
              </w:rPr>
            </w:pPr>
          </w:p>
        </w:tc>
        <w:tc>
          <w:tcPr>
            <w:tcW w:w="4928" w:type="dxa"/>
          </w:tcPr>
          <w:p w14:paraId="55BBFEDA"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3</w:t>
            </w:r>
            <w:r w:rsidRPr="00577437">
              <w:rPr>
                <w:rFonts w:ascii="Franklin Gothic Medium" w:hAnsi="Franklin Gothic Medium" w:cs="Arial"/>
                <w:b/>
                <w:bCs/>
                <w:sz w:val="16"/>
                <w:szCs w:val="16"/>
              </w:rPr>
              <w:br/>
            </w:r>
            <w:r w:rsidRPr="00577437">
              <w:rPr>
                <w:rFonts w:ascii="Franklin Gothic Medium" w:hAnsi="Franklin Gothic Medium" w:cs="Arial"/>
                <w:i/>
                <w:iCs/>
                <w:sz w:val="16"/>
                <w:szCs w:val="16"/>
              </w:rPr>
              <w:br/>
            </w:r>
            <w:proofErr w:type="spellStart"/>
            <w:r w:rsidRPr="00577437">
              <w:rPr>
                <w:rFonts w:ascii="Franklin Gothic Medium" w:hAnsi="Franklin Gothic Medium" w:cs="Arial"/>
                <w:i/>
                <w:iCs/>
                <w:sz w:val="16"/>
                <w:szCs w:val="16"/>
              </w:rPr>
              <w:t>Penanggung</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untuk</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kerugian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atau</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kerusakan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berikut</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ini</w:t>
            </w:r>
            <w:proofErr w:type="spellEnd"/>
            <w:r w:rsidRPr="00577437">
              <w:rPr>
                <w:rFonts w:ascii="Franklin Gothic Medium" w:hAnsi="Franklin Gothic Medium" w:cs="Arial"/>
                <w:i/>
                <w:iCs/>
                <w:sz w:val="16"/>
                <w:szCs w:val="16"/>
              </w:rPr>
              <w:t>:</w:t>
            </w:r>
          </w:p>
          <w:p w14:paraId="282CC7F7" w14:textId="77777777" w:rsidR="009C00B2" w:rsidRPr="00577437" w:rsidRDefault="00000000">
            <w:pPr>
              <w:numPr>
                <w:ilvl w:val="0"/>
                <w:numId w:val="50"/>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baik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maupun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saudara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revolusi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pemberontakan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pembangkitan</w:t>
            </w:r>
            <w:proofErr w:type="spellEnd"/>
            <w:r w:rsidRPr="00577437">
              <w:rPr>
                <w:rFonts w:ascii="Franklin Gothic Medium" w:hAnsi="Franklin Gothic Medium" w:cs="Arial"/>
                <w:sz w:val="16"/>
                <w:szCs w:val="16"/>
              </w:rPr>
              <w:t xml:space="preserve"> rakyat,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kerusuhan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pemogokan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bekerja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huru</w:t>
            </w:r>
            <w:proofErr w:type="spellEnd"/>
            <w:r w:rsidRPr="00577437">
              <w:rPr>
                <w:rFonts w:ascii="Franklin Gothic Medium" w:hAnsi="Franklin Gothic Medium" w:cs="Arial"/>
                <w:sz w:val="16"/>
                <w:szCs w:val="16"/>
              </w:rPr>
              <w:t xml:space="preserve">-hara yang </w:t>
            </w:r>
            <w:proofErr w:type="spellStart"/>
            <w:r w:rsidRPr="00577437">
              <w:rPr>
                <w:rFonts w:ascii="Franklin Gothic Medium" w:hAnsi="Franklin Gothic Medium" w:cs="Arial"/>
                <w:sz w:val="16"/>
                <w:szCs w:val="16"/>
              </w:rPr>
              <w:t>ditimbulkannya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terorisme</w:t>
            </w:r>
            <w:proofErr w:type="spellEnd"/>
            <w:r w:rsidRPr="00577437">
              <w:rPr>
                <w:rFonts w:ascii="Franklin Gothic Medium" w:hAnsi="Franklin Gothic Medium" w:cs="Arial"/>
                <w:sz w:val="16"/>
                <w:szCs w:val="16"/>
              </w:rPr>
              <w:t>.</w:t>
            </w:r>
          </w:p>
          <w:p w14:paraId="59000F3E" w14:textId="77777777" w:rsidR="009C00B2" w:rsidRPr="00577437" w:rsidRDefault="00000000">
            <w:pPr>
              <w:pStyle w:val="BodyTextIndent"/>
              <w:ind w:left="459"/>
              <w:rPr>
                <w:rFonts w:ascii="Franklin Gothic Medium" w:hAnsi="Franklin Gothic Medium" w:cs="Arial"/>
                <w:b/>
                <w:bCs/>
                <w:sz w:val="16"/>
                <w:szCs w:val="16"/>
              </w:rPr>
            </w:pPr>
            <w:proofErr w:type="spellStart"/>
            <w:r w:rsidRPr="00577437">
              <w:rPr>
                <w:rFonts w:ascii="Franklin Gothic Medium" w:hAnsi="Franklin Gothic Medium" w:cs="Arial"/>
                <w:b/>
                <w:bCs/>
                <w:sz w:val="16"/>
                <w:szCs w:val="16"/>
              </w:rPr>
              <w:t>Untuk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keperluan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pertanggungan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ini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tindakan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terorisme</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berarti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suatu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tindakan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termasuk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tapi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tidak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terbatas</w:t>
            </w:r>
            <w:proofErr w:type="spellEnd"/>
            <w:r w:rsidRPr="00577437">
              <w:rPr>
                <w:rFonts w:ascii="Franklin Gothic Medium" w:hAnsi="Franklin Gothic Medium" w:cs="Arial"/>
                <w:b/>
                <w:bCs/>
                <w:sz w:val="16"/>
                <w:szCs w:val="16"/>
              </w:rPr>
              <w:t xml:space="preserve"> pada </w:t>
            </w:r>
            <w:proofErr w:type="spellStart"/>
            <w:r w:rsidRPr="00577437">
              <w:rPr>
                <w:rFonts w:ascii="Franklin Gothic Medium" w:hAnsi="Franklin Gothic Medium" w:cs="Arial"/>
                <w:b/>
                <w:bCs/>
                <w:sz w:val="16"/>
                <w:szCs w:val="16"/>
              </w:rPr>
              <w:t>penggunaan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cara</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paksaan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kekerasan</w:t>
            </w:r>
            <w:proofErr w:type="spellEnd"/>
            <w:r w:rsidRPr="00577437">
              <w:rPr>
                <w:rFonts w:ascii="Franklin Gothic Medium" w:hAnsi="Franklin Gothic Medium" w:cs="Arial"/>
                <w:b/>
                <w:bCs/>
                <w:sz w:val="16"/>
                <w:szCs w:val="16"/>
              </w:rPr>
              <w:t xml:space="preserve"> dan/</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ancaman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untuk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itu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dari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seseorang</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sekelompok</w:t>
            </w:r>
            <w:proofErr w:type="spellEnd"/>
            <w:r w:rsidRPr="00577437">
              <w:rPr>
                <w:rFonts w:ascii="Franklin Gothic Medium" w:hAnsi="Franklin Gothic Medium" w:cs="Arial"/>
                <w:b/>
                <w:bCs/>
                <w:sz w:val="16"/>
                <w:szCs w:val="16"/>
              </w:rPr>
              <w:t xml:space="preserve"> orang, </w:t>
            </w:r>
            <w:proofErr w:type="spellStart"/>
            <w:r w:rsidRPr="00577437">
              <w:rPr>
                <w:rFonts w:ascii="Franklin Gothic Medium" w:hAnsi="Franklin Gothic Medium" w:cs="Arial"/>
                <w:b/>
                <w:bCs/>
                <w:sz w:val="16"/>
                <w:szCs w:val="16"/>
              </w:rPr>
              <w:t>baik</w:t>
            </w:r>
            <w:proofErr w:type="spellEnd"/>
            <w:r w:rsidRPr="00577437">
              <w:rPr>
                <w:rFonts w:ascii="Franklin Gothic Medium" w:hAnsi="Franklin Gothic Medium" w:cs="Arial"/>
                <w:b/>
                <w:bCs/>
                <w:sz w:val="16"/>
                <w:szCs w:val="16"/>
              </w:rPr>
              <w:t xml:space="preserve"> yang </w:t>
            </w:r>
            <w:proofErr w:type="spellStart"/>
            <w:r w:rsidRPr="00577437">
              <w:rPr>
                <w:rFonts w:ascii="Franklin Gothic Medium" w:hAnsi="Franklin Gothic Medium" w:cs="Arial"/>
                <w:b/>
                <w:bCs/>
                <w:sz w:val="16"/>
                <w:szCs w:val="16"/>
              </w:rPr>
              <w:t>bertindak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sendirian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atas</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nama</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terkait</w:t>
            </w:r>
            <w:proofErr w:type="spellEnd"/>
            <w:r w:rsidRPr="00577437">
              <w:rPr>
                <w:rFonts w:ascii="Franklin Gothic Medium" w:hAnsi="Franklin Gothic Medium" w:cs="Arial"/>
                <w:b/>
                <w:bCs/>
                <w:sz w:val="16"/>
                <w:szCs w:val="16"/>
              </w:rPr>
              <w:t xml:space="preserve"> pada </w:t>
            </w:r>
            <w:proofErr w:type="spellStart"/>
            <w:r w:rsidRPr="00577437">
              <w:rPr>
                <w:rFonts w:ascii="Franklin Gothic Medium" w:hAnsi="Franklin Gothic Medium" w:cs="Arial"/>
                <w:b/>
                <w:bCs/>
                <w:sz w:val="16"/>
                <w:szCs w:val="16"/>
              </w:rPr>
              <w:t>suatu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organisasi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pemerintahan</w:t>
            </w:r>
            <w:proofErr w:type="spellEnd"/>
            <w:r w:rsidRPr="00577437">
              <w:rPr>
                <w:rFonts w:ascii="Franklin Gothic Medium" w:hAnsi="Franklin Gothic Medium" w:cs="Arial"/>
                <w:b/>
                <w:bCs/>
                <w:sz w:val="16"/>
                <w:szCs w:val="16"/>
              </w:rPr>
              <w:t xml:space="preserve">, yang </w:t>
            </w:r>
            <w:proofErr w:type="spellStart"/>
            <w:r w:rsidRPr="00577437">
              <w:rPr>
                <w:rFonts w:ascii="Franklin Gothic Medium" w:hAnsi="Franklin Gothic Medium" w:cs="Arial"/>
                <w:b/>
                <w:bCs/>
                <w:sz w:val="16"/>
                <w:szCs w:val="16"/>
              </w:rPr>
              <w:t>terlibat</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tujuan-tujuan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politis</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keagamaan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ideologis</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yang </w:t>
            </w:r>
            <w:proofErr w:type="spellStart"/>
            <w:r w:rsidRPr="00577437">
              <w:rPr>
                <w:rFonts w:ascii="Franklin Gothic Medium" w:hAnsi="Franklin Gothic Medium" w:cs="Arial"/>
                <w:b/>
                <w:bCs/>
                <w:sz w:val="16"/>
                <w:szCs w:val="16"/>
              </w:rPr>
              <w:t>sejenisnya</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termasuk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tujuan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untuk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mempengaruhi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suatu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pemerintahan</w:t>
            </w:r>
            <w:proofErr w:type="spellEnd"/>
            <w:r w:rsidRPr="00577437">
              <w:rPr>
                <w:rFonts w:ascii="Franklin Gothic Medium" w:hAnsi="Franklin Gothic Medium" w:cs="Arial"/>
                <w:b/>
                <w:bCs/>
                <w:sz w:val="16"/>
                <w:szCs w:val="16"/>
              </w:rPr>
              <w:t xml:space="preserve"> dan/</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untuk</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membuat</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masyarakat</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atau</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sebagian</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dari</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masyarakat</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berada</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dalam</w:t>
            </w:r>
            <w:proofErr w:type="spellEnd"/>
            <w:r w:rsidRPr="00577437">
              <w:rPr>
                <w:rFonts w:ascii="Franklin Gothic Medium" w:hAnsi="Franklin Gothic Medium" w:cs="Arial"/>
                <w:b/>
                <w:bCs/>
                <w:sz w:val="16"/>
                <w:szCs w:val="16"/>
              </w:rPr>
              <w:t xml:space="preserve"> </w:t>
            </w:r>
            <w:proofErr w:type="spellStart"/>
            <w:r w:rsidRPr="00577437">
              <w:rPr>
                <w:rFonts w:ascii="Franklin Gothic Medium" w:hAnsi="Franklin Gothic Medium" w:cs="Arial"/>
                <w:b/>
                <w:bCs/>
                <w:sz w:val="16"/>
                <w:szCs w:val="16"/>
              </w:rPr>
              <w:t>ketakutan</w:t>
            </w:r>
            <w:proofErr w:type="spellEnd"/>
            <w:r w:rsidRPr="00577437">
              <w:rPr>
                <w:rFonts w:ascii="Franklin Gothic Medium" w:hAnsi="Franklin Gothic Medium" w:cs="Arial"/>
                <w:b/>
                <w:bCs/>
                <w:sz w:val="16"/>
                <w:szCs w:val="16"/>
              </w:rPr>
              <w:t>.</w:t>
            </w:r>
          </w:p>
          <w:p w14:paraId="7255A66C"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gempa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letusan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gunung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berapi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tsunami.</w:t>
            </w:r>
          </w:p>
          <w:p w14:paraId="5ADE6276" w14:textId="77777777" w:rsidR="009C00B2" w:rsidRPr="00577437" w:rsidRDefault="009C00B2">
            <w:pPr>
              <w:ind w:left="459" w:hanging="459"/>
              <w:jc w:val="both"/>
              <w:rPr>
                <w:rFonts w:ascii="Franklin Gothic Medium" w:hAnsi="Franklin Gothic Medium" w:cs="Arial"/>
                <w:sz w:val="16"/>
                <w:szCs w:val="16"/>
              </w:rPr>
            </w:pPr>
          </w:p>
          <w:p w14:paraId="207431FE"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penyitaan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penuntutan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konfiskasi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lastRenderedPageBreak/>
              <w:t>penghancuran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perintah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Pemerintah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instansi-instansi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pemerintah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tindakan-tindakan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pemadaman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kebakaran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evakuasi</w:t>
            </w:r>
            <w:proofErr w:type="spellEnd"/>
            <w:r w:rsidRPr="00577437">
              <w:rPr>
                <w:rFonts w:ascii="Franklin Gothic Medium" w:hAnsi="Franklin Gothic Medium" w:cs="Arial"/>
                <w:sz w:val="16"/>
                <w:szCs w:val="16"/>
              </w:rPr>
              <w:t>.</w:t>
            </w:r>
          </w:p>
          <w:p w14:paraId="24AEB10C" w14:textId="77777777" w:rsidR="009C00B2" w:rsidRPr="00577437" w:rsidRDefault="009C00B2">
            <w:pPr>
              <w:ind w:left="459" w:hanging="459"/>
              <w:jc w:val="both"/>
              <w:rPr>
                <w:rFonts w:ascii="Franklin Gothic Medium" w:hAnsi="Franklin Gothic Medium" w:cs="Arial"/>
                <w:sz w:val="16"/>
                <w:szCs w:val="16"/>
              </w:rPr>
            </w:pPr>
          </w:p>
          <w:p w14:paraId="5CCACFAE"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keausan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karat, </w:t>
            </w:r>
            <w:proofErr w:type="spellStart"/>
            <w:r w:rsidRPr="00577437">
              <w:rPr>
                <w:rFonts w:ascii="Franklin Gothic Medium" w:hAnsi="Franklin Gothic Medium" w:cs="Arial"/>
                <w:sz w:val="16"/>
                <w:szCs w:val="16"/>
              </w:rPr>
              <w:t>jamur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pemburukan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warna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penurunan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kondisi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sejenisnya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tikus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serangga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perusak</w:t>
            </w:r>
            <w:proofErr w:type="spellEnd"/>
            <w:r w:rsidRPr="00577437">
              <w:rPr>
                <w:rFonts w:ascii="Franklin Gothic Medium" w:hAnsi="Franklin Gothic Medium" w:cs="Arial"/>
                <w:sz w:val="16"/>
                <w:szCs w:val="16"/>
              </w:rPr>
              <w:t>.</w:t>
            </w:r>
          </w:p>
          <w:p w14:paraId="6B8E3A7F" w14:textId="77777777" w:rsidR="009C00B2" w:rsidRPr="00577437" w:rsidRDefault="009C00B2">
            <w:pPr>
              <w:ind w:left="459" w:hanging="459"/>
              <w:jc w:val="both"/>
              <w:rPr>
                <w:rFonts w:ascii="Franklin Gothic Medium" w:hAnsi="Franklin Gothic Medium" w:cs="Arial"/>
                <w:sz w:val="16"/>
                <w:szCs w:val="16"/>
              </w:rPr>
            </w:pPr>
          </w:p>
          <w:p w14:paraId="4A6716BE"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buruk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meskipun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demikian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pengecualian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buruk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dideteksi</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orang lain yang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mengurusi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mereka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tindakan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pencegahan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selayaknya</w:t>
            </w:r>
            <w:proofErr w:type="spellEnd"/>
            <w:r w:rsidRPr="00577437">
              <w:rPr>
                <w:rFonts w:ascii="Franklin Gothic Medium" w:hAnsi="Franklin Gothic Medium" w:cs="Arial"/>
                <w:sz w:val="16"/>
                <w:szCs w:val="16"/>
              </w:rPr>
              <w:t>.</w:t>
            </w:r>
          </w:p>
          <w:p w14:paraId="6FE0538F" w14:textId="77777777" w:rsidR="009C00B2" w:rsidRPr="00577437" w:rsidRDefault="009C00B2">
            <w:pPr>
              <w:ind w:left="459" w:hanging="459"/>
              <w:jc w:val="both"/>
              <w:rPr>
                <w:rFonts w:ascii="Franklin Gothic Medium" w:hAnsi="Franklin Gothic Medium" w:cs="Arial"/>
                <w:sz w:val="16"/>
                <w:szCs w:val="16"/>
              </w:rPr>
            </w:pPr>
          </w:p>
          <w:p w14:paraId="0BF27B4E"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radioaktif</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peledak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berbahaya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bakar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nuklir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sudah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terpakai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sesuatu</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terkontaminasi</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bakar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nuklir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semacam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produk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hasil</w:t>
            </w:r>
            <w:proofErr w:type="spellEnd"/>
            <w:r w:rsidRPr="00577437">
              <w:rPr>
                <w:rFonts w:ascii="Franklin Gothic Medium" w:hAnsi="Franklin Gothic Medium" w:cs="Arial"/>
                <w:sz w:val="16"/>
                <w:szCs w:val="16"/>
              </w:rPr>
              <w:t xml:space="preserve"> proses </w:t>
            </w:r>
            <w:proofErr w:type="spellStart"/>
            <w:r w:rsidRPr="00577437">
              <w:rPr>
                <w:rFonts w:ascii="Franklin Gothic Medium" w:hAnsi="Franklin Gothic Medium" w:cs="Arial"/>
                <w:sz w:val="16"/>
                <w:szCs w:val="16"/>
              </w:rPr>
              <w:t>fisi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semacam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timbul</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kecelakaan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kecelakaan-kecelakaan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sifat-sifat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berbahaya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7071179B" w14:textId="77777777" w:rsidR="009C00B2" w:rsidRPr="00577437" w:rsidRDefault="009C00B2">
            <w:pPr>
              <w:ind w:left="459" w:hanging="459"/>
              <w:jc w:val="both"/>
              <w:rPr>
                <w:rFonts w:ascii="Franklin Gothic Medium" w:hAnsi="Franklin Gothic Medium" w:cs="Arial"/>
                <w:sz w:val="16"/>
                <w:szCs w:val="16"/>
              </w:rPr>
            </w:pPr>
          </w:p>
          <w:p w14:paraId="3DA37EF5"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langsung</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disengaja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kecerobohan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Penerima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Manfaat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sedianya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Penerima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Manfaat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444A5B57" w14:textId="77777777" w:rsidR="009C00B2" w:rsidRPr="00577437" w:rsidRDefault="009C00B2">
            <w:pPr>
              <w:ind w:left="459" w:hanging="459"/>
              <w:jc w:val="both"/>
              <w:rPr>
                <w:rFonts w:ascii="Franklin Gothic Medium" w:hAnsi="Franklin Gothic Medium" w:cs="Arial"/>
                <w:sz w:val="16"/>
                <w:szCs w:val="16"/>
              </w:rPr>
            </w:pPr>
          </w:p>
          <w:p w14:paraId="739EE661" w14:textId="77777777" w:rsidR="009C00B2" w:rsidRPr="00577437" w:rsidRDefault="00000000">
            <w:pPr>
              <w:numPr>
                <w:ilvl w:val="0"/>
                <w:numId w:val="27"/>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disengaja</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anggota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keluarga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tinggal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serumah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disengaja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maksud</w:t>
            </w:r>
            <w:proofErr w:type="spellEnd"/>
            <w:r w:rsidRPr="00577437">
              <w:rPr>
                <w:rFonts w:ascii="Franklin Gothic Medium" w:hAnsi="Franklin Gothic Medium" w:cs="Arial"/>
                <w:sz w:val="16"/>
                <w:szCs w:val="16"/>
              </w:rPr>
              <w:t xml:space="preserve"> agar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memperoleh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w:t>
            </w:r>
          </w:p>
          <w:p w14:paraId="31F905E9" w14:textId="77777777" w:rsidR="009C00B2" w:rsidRPr="00577437" w:rsidRDefault="009C00B2">
            <w:pPr>
              <w:ind w:left="459" w:hanging="459"/>
              <w:jc w:val="both"/>
              <w:rPr>
                <w:rFonts w:ascii="Franklin Gothic Medium" w:hAnsi="Franklin Gothic Medium" w:cs="Arial"/>
                <w:sz w:val="16"/>
                <w:szCs w:val="16"/>
              </w:rPr>
            </w:pPr>
          </w:p>
          <w:p w14:paraId="39647A0F" w14:textId="77777777" w:rsidR="009C00B2" w:rsidRPr="00577437" w:rsidRDefault="00000000">
            <w:pPr>
              <w:numPr>
                <w:ilvl w:val="0"/>
                <w:numId w:val="27"/>
              </w:numPr>
              <w:ind w:left="459" w:hanging="459"/>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diolah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dikerjakan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proses </w:t>
            </w:r>
            <w:proofErr w:type="spellStart"/>
            <w:r w:rsidRPr="00577437">
              <w:rPr>
                <w:rFonts w:ascii="Franklin Gothic Medium" w:hAnsi="Franklin Gothic Medium" w:cs="Arial"/>
                <w:sz w:val="16"/>
                <w:szCs w:val="16"/>
              </w:rPr>
              <w:t>pengolahan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pengerjaan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sejenisnya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dimulai</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1EF27A01" w14:textId="77777777" w:rsidTr="001373F0">
        <w:tc>
          <w:tcPr>
            <w:tcW w:w="4928" w:type="dxa"/>
          </w:tcPr>
          <w:p w14:paraId="7303133F"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4</w:t>
            </w:r>
          </w:p>
          <w:p w14:paraId="58065CCF" w14:textId="77777777" w:rsidR="009C00B2" w:rsidRPr="00577437" w:rsidRDefault="009C00B2">
            <w:pPr>
              <w:jc w:val="both"/>
              <w:rPr>
                <w:rFonts w:ascii="Franklin Gothic Medium" w:hAnsi="Franklin Gothic Medium" w:cs="Arial"/>
                <w:b/>
                <w:bCs/>
                <w:sz w:val="16"/>
                <w:szCs w:val="16"/>
              </w:rPr>
            </w:pPr>
          </w:p>
          <w:p w14:paraId="07235409"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Unless otherwise endorsed hereon the Insurer </w:t>
            </w:r>
            <w:r w:rsidRPr="00577437">
              <w:rPr>
                <w:rFonts w:ascii="Franklin Gothic Medium" w:hAnsi="Franklin Gothic Medium" w:cs="Arial"/>
                <w:i/>
                <w:iCs/>
                <w:sz w:val="16"/>
                <w:szCs w:val="16"/>
              </w:rPr>
              <w:t>shall not be liable</w:t>
            </w:r>
            <w:r w:rsidRPr="00577437">
              <w:rPr>
                <w:rFonts w:ascii="Franklin Gothic Medium" w:hAnsi="Franklin Gothic Medium" w:cs="Arial"/>
                <w:sz w:val="16"/>
                <w:szCs w:val="16"/>
              </w:rPr>
              <w:t xml:space="preserve"> for the under-mentioned loss or damage :</w:t>
            </w:r>
          </w:p>
          <w:p w14:paraId="715B80C8" w14:textId="77777777" w:rsidR="009C00B2" w:rsidRPr="00577437" w:rsidRDefault="009C00B2">
            <w:pPr>
              <w:jc w:val="both"/>
              <w:rPr>
                <w:rFonts w:ascii="Franklin Gothic Medium" w:hAnsi="Franklin Gothic Medium" w:cs="Arial"/>
                <w:b/>
                <w:bCs/>
                <w:sz w:val="16"/>
                <w:szCs w:val="16"/>
              </w:rPr>
            </w:pPr>
          </w:p>
          <w:p w14:paraId="5E687C9A" w14:textId="77777777" w:rsidR="009C00B2" w:rsidRPr="00577437" w:rsidRDefault="009C00B2">
            <w:pPr>
              <w:jc w:val="both"/>
              <w:rPr>
                <w:rFonts w:ascii="Franklin Gothic Medium" w:hAnsi="Franklin Gothic Medium" w:cs="Arial"/>
                <w:b/>
                <w:bCs/>
                <w:sz w:val="16"/>
                <w:szCs w:val="16"/>
              </w:rPr>
            </w:pPr>
          </w:p>
          <w:p w14:paraId="69811B33" w14:textId="77777777" w:rsidR="009C00B2" w:rsidRPr="00577437" w:rsidRDefault="00000000">
            <w:pPr>
              <w:numPr>
                <w:ilvl w:val="0"/>
                <w:numId w:val="51"/>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from operation error or faulty workmanship in the course of repair, cleaning or similar works done to the Property Insured, unless fire (excluding scorching) ensues therefrom.</w:t>
            </w:r>
          </w:p>
          <w:p w14:paraId="18FD6C04" w14:textId="77777777" w:rsidR="009C00B2" w:rsidRPr="00577437" w:rsidRDefault="009C00B2">
            <w:pPr>
              <w:ind w:left="426" w:hanging="426"/>
              <w:jc w:val="both"/>
              <w:rPr>
                <w:rFonts w:ascii="Franklin Gothic Medium" w:hAnsi="Franklin Gothic Medium" w:cs="Arial"/>
                <w:sz w:val="16"/>
                <w:szCs w:val="16"/>
              </w:rPr>
            </w:pPr>
          </w:p>
          <w:p w14:paraId="4D258BED" w14:textId="77777777" w:rsidR="009C00B2" w:rsidRPr="00577437" w:rsidRDefault="00000000">
            <w:p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br/>
            </w:r>
          </w:p>
          <w:p w14:paraId="3475DEF6" w14:textId="77777777" w:rsidR="009C00B2" w:rsidRPr="00577437" w:rsidRDefault="00000000">
            <w:pPr>
              <w:numPr>
                <w:ilvl w:val="0"/>
                <w:numId w:val="8"/>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resulting from electrical or mechanical breakdown of the Property Insured, unless fire (excluding scorching) ensues therefrom or unless such breakdown is a result of some accidental happening of external origin.</w:t>
            </w:r>
          </w:p>
          <w:p w14:paraId="28F7515F" w14:textId="77777777" w:rsidR="009C00B2" w:rsidRPr="00577437" w:rsidRDefault="009C00B2">
            <w:pPr>
              <w:ind w:left="426" w:hanging="426"/>
              <w:jc w:val="both"/>
              <w:rPr>
                <w:rFonts w:ascii="Franklin Gothic Medium" w:hAnsi="Franklin Gothic Medium" w:cs="Arial"/>
                <w:sz w:val="16"/>
                <w:szCs w:val="16"/>
              </w:rPr>
            </w:pPr>
          </w:p>
          <w:p w14:paraId="32F9605C" w14:textId="77777777" w:rsidR="009C00B2" w:rsidRPr="00577437" w:rsidRDefault="009C00B2">
            <w:pPr>
              <w:ind w:left="426" w:hanging="426"/>
              <w:jc w:val="both"/>
              <w:rPr>
                <w:rFonts w:ascii="Franklin Gothic Medium" w:hAnsi="Franklin Gothic Medium" w:cs="Arial"/>
                <w:sz w:val="16"/>
                <w:szCs w:val="16"/>
              </w:rPr>
            </w:pPr>
          </w:p>
          <w:p w14:paraId="23F281C4" w14:textId="77777777" w:rsidR="009C00B2" w:rsidRPr="00577437" w:rsidRDefault="009C00B2">
            <w:pPr>
              <w:ind w:left="426" w:hanging="426"/>
              <w:jc w:val="both"/>
              <w:rPr>
                <w:rFonts w:ascii="Franklin Gothic Medium" w:hAnsi="Franklin Gothic Medium" w:cs="Arial"/>
                <w:sz w:val="16"/>
                <w:szCs w:val="16"/>
              </w:rPr>
            </w:pPr>
          </w:p>
          <w:p w14:paraId="2968F59A" w14:textId="77777777" w:rsidR="009C00B2" w:rsidRPr="00577437" w:rsidRDefault="00000000">
            <w:pPr>
              <w:numPr>
                <w:ilvl w:val="0"/>
                <w:numId w:val="8"/>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due to fraud or embezzlement.</w:t>
            </w:r>
          </w:p>
          <w:p w14:paraId="3AA2CDAB" w14:textId="77777777" w:rsidR="009C00B2" w:rsidRPr="00577437" w:rsidRDefault="009C00B2">
            <w:pPr>
              <w:ind w:left="426" w:hanging="426"/>
              <w:jc w:val="both"/>
              <w:rPr>
                <w:rFonts w:ascii="Franklin Gothic Medium" w:hAnsi="Franklin Gothic Medium" w:cs="Arial"/>
                <w:sz w:val="16"/>
                <w:szCs w:val="16"/>
              </w:rPr>
            </w:pPr>
          </w:p>
          <w:p w14:paraId="12B8DFDB" w14:textId="77777777" w:rsidR="009C00B2" w:rsidRPr="00577437" w:rsidRDefault="009C00B2">
            <w:pPr>
              <w:ind w:left="426" w:hanging="426"/>
              <w:jc w:val="both"/>
              <w:rPr>
                <w:rFonts w:ascii="Franklin Gothic Medium" w:hAnsi="Franklin Gothic Medium" w:cs="Arial"/>
                <w:sz w:val="16"/>
                <w:szCs w:val="16"/>
              </w:rPr>
            </w:pPr>
          </w:p>
          <w:p w14:paraId="59709A04" w14:textId="77777777" w:rsidR="009C00B2" w:rsidRPr="00577437" w:rsidRDefault="00000000">
            <w:pPr>
              <w:numPr>
                <w:ilvl w:val="0"/>
                <w:numId w:val="8"/>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Loss or damage due to mislaying, misplacing or mysterious disappearance of the Property Insured.</w:t>
            </w:r>
          </w:p>
          <w:p w14:paraId="4FD173E7" w14:textId="77777777" w:rsidR="009C00B2" w:rsidRPr="00577437" w:rsidRDefault="009C00B2">
            <w:pPr>
              <w:jc w:val="both"/>
              <w:rPr>
                <w:rFonts w:ascii="Franklin Gothic Medium" w:hAnsi="Franklin Gothic Medium" w:cs="Arial"/>
                <w:sz w:val="16"/>
                <w:szCs w:val="16"/>
              </w:rPr>
            </w:pPr>
          </w:p>
        </w:tc>
        <w:tc>
          <w:tcPr>
            <w:tcW w:w="4928" w:type="dxa"/>
          </w:tcPr>
          <w:p w14:paraId="315846B3"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4</w:t>
            </w:r>
          </w:p>
          <w:p w14:paraId="229D1C71" w14:textId="77777777" w:rsidR="009C00B2" w:rsidRPr="00577437" w:rsidRDefault="00000000">
            <w:pPr>
              <w:jc w:val="both"/>
              <w:rPr>
                <w:rFonts w:ascii="Franklin Gothic Medium" w:hAnsi="Franklin Gothic Medium" w:cs="Arial"/>
                <w:b/>
                <w:bCs/>
                <w:sz w:val="16"/>
                <w:szCs w:val="16"/>
              </w:rPr>
            </w:pP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tegas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disetujui</w:t>
            </w:r>
            <w:proofErr w:type="spellEnd"/>
            <w:r w:rsidRPr="00577437">
              <w:rPr>
                <w:rFonts w:ascii="Franklin Gothic Medium" w:hAnsi="Franklin Gothic Medium" w:cs="Arial"/>
                <w:sz w:val="16"/>
                <w:szCs w:val="16"/>
              </w:rPr>
              <w:t xml:space="preserve"> lain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i/>
                <w:iCs/>
                <w:sz w:val="16"/>
                <w:szCs w:val="16"/>
              </w:rPr>
              <w:t>tidak</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bertanggung</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
          <w:p w14:paraId="0058E59C" w14:textId="77777777" w:rsidR="009C00B2" w:rsidRPr="00577437" w:rsidRDefault="009C00B2">
            <w:pPr>
              <w:jc w:val="both"/>
              <w:rPr>
                <w:rFonts w:ascii="Franklin Gothic Medium" w:hAnsi="Franklin Gothic Medium" w:cs="Arial"/>
                <w:b/>
                <w:bCs/>
                <w:sz w:val="16"/>
                <w:szCs w:val="16"/>
              </w:rPr>
            </w:pPr>
          </w:p>
          <w:p w14:paraId="6D6D3AE1" w14:textId="77777777" w:rsidR="009C00B2" w:rsidRPr="00577437" w:rsidRDefault="00000000">
            <w:pPr>
              <w:numPr>
                <w:ilvl w:val="0"/>
                <w:numId w:val="52"/>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salah </w:t>
            </w:r>
            <w:proofErr w:type="spellStart"/>
            <w:r w:rsidRPr="00577437">
              <w:rPr>
                <w:rFonts w:ascii="Franklin Gothic Medium" w:hAnsi="Franklin Gothic Medium" w:cs="Arial"/>
                <w:sz w:val="16"/>
                <w:szCs w:val="16"/>
              </w:rPr>
              <w:t>pengoperasian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cacat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pengerjaan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pembersihan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pengerjaan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sejenisnya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kebakaran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panas</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ditimbulkannya</w:t>
            </w:r>
            <w:proofErr w:type="spellEnd"/>
            <w:r w:rsidRPr="00577437">
              <w:rPr>
                <w:rFonts w:ascii="Franklin Gothic Medium" w:hAnsi="Franklin Gothic Medium" w:cs="Arial"/>
                <w:sz w:val="16"/>
                <w:szCs w:val="16"/>
              </w:rPr>
              <w:t>.</w:t>
            </w:r>
          </w:p>
          <w:p w14:paraId="1278C633" w14:textId="77777777" w:rsidR="009C00B2" w:rsidRPr="00577437" w:rsidRDefault="009C00B2">
            <w:pPr>
              <w:ind w:left="459" w:hanging="459"/>
              <w:jc w:val="both"/>
              <w:rPr>
                <w:rFonts w:ascii="Franklin Gothic Medium" w:hAnsi="Franklin Gothic Medium" w:cs="Arial"/>
                <w:sz w:val="16"/>
                <w:szCs w:val="16"/>
              </w:rPr>
            </w:pPr>
          </w:p>
          <w:p w14:paraId="3E584927" w14:textId="77777777" w:rsidR="009C00B2" w:rsidRPr="00577437" w:rsidRDefault="00000000">
            <w:pPr>
              <w:numPr>
                <w:ilvl w:val="0"/>
                <w:numId w:val="28"/>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elektrik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mekanik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timbul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kebakaran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panas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daripadanya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lastRenderedPageBreak/>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akibat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kejadian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terduga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berasal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luar</w:t>
            </w:r>
            <w:proofErr w:type="spellEnd"/>
            <w:r w:rsidRPr="00577437">
              <w:rPr>
                <w:rFonts w:ascii="Franklin Gothic Medium" w:hAnsi="Franklin Gothic Medium" w:cs="Arial"/>
                <w:sz w:val="16"/>
                <w:szCs w:val="16"/>
              </w:rPr>
              <w:t>.</w:t>
            </w:r>
          </w:p>
          <w:p w14:paraId="5BFB209A" w14:textId="77777777" w:rsidR="009C00B2" w:rsidRPr="00577437" w:rsidRDefault="009C00B2">
            <w:pPr>
              <w:ind w:left="459" w:hanging="459"/>
              <w:jc w:val="both"/>
              <w:rPr>
                <w:rFonts w:ascii="Franklin Gothic Medium" w:hAnsi="Franklin Gothic Medium" w:cs="Arial"/>
                <w:sz w:val="16"/>
                <w:szCs w:val="16"/>
              </w:rPr>
            </w:pPr>
          </w:p>
          <w:p w14:paraId="4C1EA011" w14:textId="77777777" w:rsidR="009C00B2" w:rsidRPr="00577437" w:rsidRDefault="00000000">
            <w:pPr>
              <w:numPr>
                <w:ilvl w:val="0"/>
                <w:numId w:val="28"/>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penipuan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penggelapan</w:t>
            </w:r>
            <w:proofErr w:type="spellEnd"/>
            <w:r w:rsidRPr="00577437">
              <w:rPr>
                <w:rFonts w:ascii="Franklin Gothic Medium" w:hAnsi="Franklin Gothic Medium" w:cs="Arial"/>
                <w:sz w:val="16"/>
                <w:szCs w:val="16"/>
              </w:rPr>
              <w:t>.</w:t>
            </w:r>
          </w:p>
          <w:p w14:paraId="4DEF8A23" w14:textId="77777777" w:rsidR="009C00B2" w:rsidRPr="00577437" w:rsidRDefault="009C00B2">
            <w:pPr>
              <w:ind w:left="459" w:hanging="459"/>
              <w:jc w:val="both"/>
              <w:rPr>
                <w:rFonts w:ascii="Franklin Gothic Medium" w:hAnsi="Franklin Gothic Medium" w:cs="Arial"/>
                <w:sz w:val="16"/>
                <w:szCs w:val="16"/>
              </w:rPr>
            </w:pPr>
          </w:p>
          <w:p w14:paraId="79933202" w14:textId="77777777" w:rsidR="009C00B2" w:rsidRPr="00577437" w:rsidRDefault="00000000">
            <w:pPr>
              <w:numPr>
                <w:ilvl w:val="0"/>
                <w:numId w:val="28"/>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disebabkan</w:t>
            </w:r>
            <w:proofErr w:type="spellEnd"/>
            <w:r w:rsidRPr="00577437">
              <w:rPr>
                <w:rFonts w:ascii="Franklin Gothic Medium" w:hAnsi="Franklin Gothic Medium" w:cs="Arial"/>
                <w:sz w:val="16"/>
                <w:szCs w:val="16"/>
              </w:rPr>
              <w:t xml:space="preserve"> oleh salah </w:t>
            </w:r>
            <w:proofErr w:type="spellStart"/>
            <w:r w:rsidRPr="00577437">
              <w:rPr>
                <w:rFonts w:ascii="Franklin Gothic Medium" w:hAnsi="Franklin Gothic Medium" w:cs="Arial"/>
                <w:sz w:val="16"/>
                <w:szCs w:val="16"/>
              </w:rPr>
              <w:t>menaruh</w:t>
            </w:r>
            <w:proofErr w:type="spellEnd"/>
            <w:r w:rsidRPr="00577437">
              <w:rPr>
                <w:rFonts w:ascii="Franklin Gothic Medium" w:hAnsi="Franklin Gothic Medium" w:cs="Arial"/>
                <w:sz w:val="16"/>
                <w:szCs w:val="16"/>
              </w:rPr>
              <w:t xml:space="preserve">, salah </w:t>
            </w:r>
            <w:proofErr w:type="spellStart"/>
            <w:r w:rsidRPr="00577437">
              <w:rPr>
                <w:rFonts w:ascii="Franklin Gothic Medium" w:hAnsi="Franklin Gothic Medium" w:cs="Arial"/>
                <w:sz w:val="16"/>
                <w:szCs w:val="16"/>
              </w:rPr>
              <w:t>meletakkan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kehilangan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misterius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26A3A722" w14:textId="77777777" w:rsidTr="001373F0">
        <w:tc>
          <w:tcPr>
            <w:tcW w:w="4928" w:type="dxa"/>
          </w:tcPr>
          <w:p w14:paraId="573F34D4"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CHAPTER III – GENERAL CONDITIONS</w:t>
            </w:r>
          </w:p>
          <w:p w14:paraId="2EDA9942" w14:textId="77777777" w:rsidR="009C00B2" w:rsidRPr="00577437" w:rsidRDefault="009C00B2">
            <w:pPr>
              <w:jc w:val="both"/>
              <w:rPr>
                <w:rFonts w:ascii="Franklin Gothic Medium" w:hAnsi="Franklin Gothic Medium" w:cs="Arial"/>
                <w:sz w:val="16"/>
                <w:szCs w:val="16"/>
              </w:rPr>
            </w:pPr>
          </w:p>
        </w:tc>
        <w:tc>
          <w:tcPr>
            <w:tcW w:w="4928" w:type="dxa"/>
          </w:tcPr>
          <w:p w14:paraId="13365691" w14:textId="77777777" w:rsidR="009C00B2" w:rsidRPr="00577437" w:rsidRDefault="00000000">
            <w:pPr>
              <w:jc w:val="center"/>
              <w:rPr>
                <w:rFonts w:ascii="Franklin Gothic Medium" w:hAnsi="Franklin Gothic Medium" w:cs="Arial"/>
                <w:b/>
                <w:bCs/>
                <w:sz w:val="16"/>
                <w:szCs w:val="16"/>
              </w:rPr>
            </w:pPr>
            <w:r w:rsidRPr="00577437">
              <w:rPr>
                <w:rFonts w:ascii="Franklin Gothic Medium" w:hAnsi="Franklin Gothic Medium" w:cs="Arial"/>
                <w:b/>
                <w:bCs/>
                <w:sz w:val="16"/>
                <w:szCs w:val="16"/>
              </w:rPr>
              <w:t>BAB III – KONDISI UMUM</w:t>
            </w:r>
            <w:r w:rsidRPr="00577437">
              <w:rPr>
                <w:rFonts w:ascii="Franklin Gothic Medium" w:hAnsi="Franklin Gothic Medium" w:cs="Arial"/>
                <w:b/>
                <w:bCs/>
                <w:sz w:val="16"/>
                <w:szCs w:val="16"/>
              </w:rPr>
              <w:br/>
            </w:r>
          </w:p>
        </w:tc>
      </w:tr>
      <w:tr w:rsidR="009C00B2" w:rsidRPr="00577437" w14:paraId="436B234A" w14:textId="77777777" w:rsidTr="001373F0">
        <w:tc>
          <w:tcPr>
            <w:tcW w:w="4928" w:type="dxa"/>
          </w:tcPr>
          <w:p w14:paraId="6F4F8E81"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b/>
                <w:bCs/>
                <w:sz w:val="16"/>
                <w:szCs w:val="16"/>
              </w:rPr>
              <w:t>Article 5</w:t>
            </w:r>
          </w:p>
          <w:p w14:paraId="5A1ACBD2" w14:textId="77777777" w:rsidR="009C00B2" w:rsidRPr="00577437" w:rsidRDefault="009C00B2">
            <w:pPr>
              <w:jc w:val="both"/>
              <w:rPr>
                <w:rFonts w:ascii="Franklin Gothic Medium" w:hAnsi="Franklin Gothic Medium" w:cs="Arial"/>
                <w:sz w:val="16"/>
                <w:szCs w:val="16"/>
              </w:rPr>
            </w:pPr>
          </w:p>
          <w:p w14:paraId="510A12ED" w14:textId="77777777" w:rsidR="009C00B2" w:rsidRPr="00577437" w:rsidRDefault="00000000">
            <w:pPr>
              <w:numPr>
                <w:ilvl w:val="0"/>
                <w:numId w:val="53"/>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The Insured </w:t>
            </w:r>
            <w:r w:rsidRPr="00577437">
              <w:rPr>
                <w:rFonts w:ascii="Franklin Gothic Medium" w:hAnsi="Franklin Gothic Medium" w:cs="Arial"/>
                <w:i/>
                <w:iCs/>
                <w:sz w:val="16"/>
                <w:szCs w:val="16"/>
              </w:rPr>
              <w:t>must</w:t>
            </w:r>
            <w:r w:rsidRPr="00577437">
              <w:rPr>
                <w:rFonts w:ascii="Franklin Gothic Medium" w:hAnsi="Franklin Gothic Medium" w:cs="Arial"/>
                <w:sz w:val="16"/>
                <w:szCs w:val="16"/>
              </w:rPr>
              <w:t xml:space="preserve"> :</w:t>
            </w:r>
          </w:p>
          <w:p w14:paraId="0A84ED8F" w14:textId="77777777" w:rsidR="009C00B2" w:rsidRPr="00577437" w:rsidRDefault="00000000">
            <w:pPr>
              <w:numPr>
                <w:ilvl w:val="1"/>
                <w:numId w:val="9"/>
              </w:numPr>
              <w:ind w:left="851" w:hanging="426"/>
              <w:jc w:val="both"/>
              <w:rPr>
                <w:rFonts w:ascii="Franklin Gothic Medium" w:hAnsi="Franklin Gothic Medium" w:cs="Arial"/>
                <w:sz w:val="16"/>
                <w:szCs w:val="16"/>
              </w:rPr>
            </w:pPr>
            <w:r w:rsidRPr="00577437">
              <w:rPr>
                <w:rFonts w:ascii="Franklin Gothic Medium" w:hAnsi="Franklin Gothic Medium" w:cs="Arial"/>
                <w:sz w:val="16"/>
                <w:szCs w:val="16"/>
              </w:rPr>
              <w:t>disclose any material fact, being any information, description, circumstances and fact which may influence the Insurer’s decision in accepting or declining a risk and charging a premium rate on it should the proposal be accepted;</w:t>
            </w:r>
          </w:p>
          <w:p w14:paraId="289A4A29" w14:textId="77777777" w:rsidR="009C00B2" w:rsidRPr="00577437" w:rsidRDefault="009C00B2">
            <w:pPr>
              <w:ind w:left="851" w:hanging="426"/>
              <w:jc w:val="both"/>
              <w:rPr>
                <w:rFonts w:ascii="Franklin Gothic Medium" w:hAnsi="Franklin Gothic Medium" w:cs="Arial"/>
                <w:sz w:val="16"/>
                <w:szCs w:val="16"/>
              </w:rPr>
            </w:pPr>
          </w:p>
          <w:p w14:paraId="421BDE1C" w14:textId="77777777" w:rsidR="009C00B2" w:rsidRPr="00577437" w:rsidRDefault="00000000">
            <w:pPr>
              <w:numPr>
                <w:ilvl w:val="1"/>
                <w:numId w:val="9"/>
              </w:numPr>
              <w:ind w:left="851" w:hanging="426"/>
              <w:jc w:val="both"/>
              <w:rPr>
                <w:rFonts w:ascii="Franklin Gothic Medium" w:hAnsi="Franklin Gothic Medium" w:cs="Arial"/>
                <w:sz w:val="16"/>
                <w:szCs w:val="16"/>
              </w:rPr>
            </w:pPr>
            <w:r w:rsidRPr="00577437">
              <w:rPr>
                <w:rFonts w:ascii="Franklin Gothic Medium" w:hAnsi="Franklin Gothic Medium" w:cs="Arial"/>
                <w:sz w:val="16"/>
                <w:szCs w:val="16"/>
              </w:rPr>
              <w:t>make true statements regarding the matters relating to insurance </w:t>
            </w:r>
          </w:p>
          <w:p w14:paraId="4224C27F" w14:textId="77777777" w:rsidR="009C00B2" w:rsidRPr="00577437" w:rsidRDefault="00000000">
            <w:pPr>
              <w:ind w:left="425"/>
              <w:jc w:val="both"/>
              <w:rPr>
                <w:rFonts w:ascii="Franklin Gothic Medium" w:hAnsi="Franklin Gothic Medium" w:cs="Arial"/>
                <w:sz w:val="16"/>
                <w:szCs w:val="16"/>
              </w:rPr>
            </w:pPr>
            <w:r w:rsidRPr="00577437">
              <w:rPr>
                <w:rFonts w:ascii="Franklin Gothic Medium" w:hAnsi="Franklin Gothic Medium" w:cs="Arial"/>
                <w:sz w:val="16"/>
                <w:szCs w:val="16"/>
              </w:rPr>
              <w:t>to be declared at the time of entering into the Insurance contract and maintained throughout the insurance period.</w:t>
            </w:r>
          </w:p>
          <w:p w14:paraId="17465250" w14:textId="77777777" w:rsidR="009C00B2" w:rsidRPr="00577437" w:rsidRDefault="009C00B2">
            <w:pPr>
              <w:ind w:left="426" w:hanging="426"/>
              <w:jc w:val="both"/>
              <w:rPr>
                <w:rFonts w:ascii="Franklin Gothic Medium" w:hAnsi="Franklin Gothic Medium" w:cs="Arial"/>
                <w:sz w:val="16"/>
                <w:szCs w:val="16"/>
              </w:rPr>
            </w:pPr>
          </w:p>
          <w:p w14:paraId="7FD0882C" w14:textId="77777777" w:rsidR="009C00B2" w:rsidRPr="00577437" w:rsidRDefault="00000000">
            <w:pPr>
              <w:numPr>
                <w:ilvl w:val="0"/>
                <w:numId w:val="9"/>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If the Insured fails to observe his duties as described in paragraph 1 above, the Insurer shall not be liable to indemnify against any loss occurred and shall be entitled to terminate this insurance and shall not be liable to refund the premium.</w:t>
            </w:r>
          </w:p>
          <w:p w14:paraId="7E04FA44" w14:textId="77777777" w:rsidR="009C00B2" w:rsidRPr="00577437" w:rsidRDefault="009C00B2">
            <w:pPr>
              <w:ind w:left="426" w:hanging="426"/>
              <w:jc w:val="both"/>
              <w:rPr>
                <w:rFonts w:ascii="Franklin Gothic Medium" w:hAnsi="Franklin Gothic Medium" w:cs="Arial"/>
                <w:sz w:val="16"/>
                <w:szCs w:val="16"/>
              </w:rPr>
            </w:pPr>
          </w:p>
          <w:p w14:paraId="2001ED54" w14:textId="77777777" w:rsidR="009C00B2" w:rsidRPr="00577437" w:rsidRDefault="00000000">
            <w:pPr>
              <w:numPr>
                <w:ilvl w:val="0"/>
                <w:numId w:val="9"/>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Provisions under Paragraph 2 above shall not apply in regard to such material facts being undisclosed or falsely stated are already known to the Insurer, but the Insurer does not exercise their rights to terminate the insurance within 30 (thirty) days after the Insurer becomes aware of such breach.</w:t>
            </w:r>
          </w:p>
          <w:p w14:paraId="04FA7547" w14:textId="77777777" w:rsidR="009C00B2" w:rsidRPr="00577437" w:rsidRDefault="009C00B2">
            <w:pPr>
              <w:jc w:val="both"/>
              <w:rPr>
                <w:rFonts w:ascii="Franklin Gothic Medium" w:hAnsi="Franklin Gothic Medium" w:cs="Arial"/>
                <w:sz w:val="16"/>
                <w:szCs w:val="16"/>
              </w:rPr>
            </w:pPr>
          </w:p>
        </w:tc>
        <w:tc>
          <w:tcPr>
            <w:tcW w:w="4928" w:type="dxa"/>
          </w:tcPr>
          <w:p w14:paraId="1771DC64"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Pasal 5</w:t>
            </w:r>
          </w:p>
          <w:p w14:paraId="0620B9A1" w14:textId="77777777" w:rsidR="009C00B2" w:rsidRPr="00577437" w:rsidRDefault="009C00B2">
            <w:pPr>
              <w:jc w:val="both"/>
              <w:rPr>
                <w:rFonts w:ascii="Franklin Gothic Medium" w:hAnsi="Franklin Gothic Medium" w:cs="Arial"/>
                <w:sz w:val="16"/>
                <w:szCs w:val="16"/>
              </w:rPr>
            </w:pPr>
          </w:p>
          <w:p w14:paraId="307E0C0A" w14:textId="77777777" w:rsidR="009C00B2" w:rsidRPr="00577437" w:rsidRDefault="00000000">
            <w:pPr>
              <w:numPr>
                <w:ilvl w:val="0"/>
                <w:numId w:val="5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i/>
                <w:iCs/>
                <w:sz w:val="16"/>
                <w:szCs w:val="16"/>
              </w:rPr>
              <w:t>wajib</w:t>
            </w:r>
            <w:proofErr w:type="spellEnd"/>
            <w:r w:rsidRPr="00577437">
              <w:rPr>
                <w:rFonts w:ascii="Franklin Gothic Medium" w:hAnsi="Franklin Gothic Medium" w:cs="Arial"/>
                <w:sz w:val="16"/>
                <w:szCs w:val="16"/>
              </w:rPr>
              <w:t xml:space="preserve"> :</w:t>
            </w:r>
          </w:p>
          <w:p w14:paraId="6EA09819" w14:textId="77777777" w:rsidR="009C00B2" w:rsidRPr="00577437" w:rsidRDefault="00000000">
            <w:pPr>
              <w:numPr>
                <w:ilvl w:val="1"/>
                <w:numId w:val="2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mengungkapkan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fakta</w:t>
            </w:r>
            <w:proofErr w:type="spellEnd"/>
            <w:r w:rsidRPr="00577437">
              <w:rPr>
                <w:rFonts w:ascii="Franklin Gothic Medium" w:hAnsi="Franklin Gothic Medium" w:cs="Arial"/>
                <w:sz w:val="16"/>
                <w:szCs w:val="16"/>
              </w:rPr>
              <w:t xml:space="preserve"> material </w:t>
            </w:r>
            <w:proofErr w:type="spellStart"/>
            <w:r w:rsidRPr="00577437">
              <w:rPr>
                <w:rFonts w:ascii="Franklin Gothic Medium" w:hAnsi="Franklin Gothic Medium" w:cs="Arial"/>
                <w:sz w:val="16"/>
                <w:szCs w:val="16"/>
              </w:rPr>
              <w:t>yaitu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informasi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keterangan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keadaan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fakta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mempengaruhi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pertimbangan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menerima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menolak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permohonan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penutupan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asuransi</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menetapkan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permohonan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w:t>
            </w:r>
            <w:proofErr w:type="spellEnd"/>
            <w:r w:rsidRPr="00577437">
              <w:rPr>
                <w:rFonts w:ascii="Franklin Gothic Medium" w:hAnsi="Franklin Gothic Medium" w:cs="Arial"/>
                <w:sz w:val="16"/>
                <w:szCs w:val="16"/>
              </w:rPr>
              <w:t>;</w:t>
            </w:r>
          </w:p>
          <w:p w14:paraId="21F7E754" w14:textId="77777777" w:rsidR="009C00B2" w:rsidRPr="00577437" w:rsidRDefault="00000000">
            <w:pPr>
              <w:numPr>
                <w:ilvl w:val="1"/>
                <w:numId w:val="2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pernyataan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benar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tentang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hal-hal</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penutupan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asuransi</w:t>
            </w:r>
            <w:proofErr w:type="spellEnd"/>
          </w:p>
          <w:p w14:paraId="3E7238E3" w14:textId="77777777" w:rsidR="009C00B2" w:rsidRPr="00577437" w:rsidRDefault="00000000">
            <w:pPr>
              <w:ind w:left="360"/>
              <w:jc w:val="both"/>
              <w:rPr>
                <w:rFonts w:ascii="Franklin Gothic Medium" w:hAnsi="Franklin Gothic Medium" w:cs="Arial"/>
                <w:sz w:val="16"/>
                <w:szCs w:val="16"/>
              </w:rPr>
            </w:pPr>
            <w:r w:rsidRPr="00577437">
              <w:rPr>
                <w:rFonts w:ascii="Franklin Gothic Medium" w:hAnsi="Franklin Gothic Medium" w:cs="Arial"/>
                <w:sz w:val="16"/>
                <w:szCs w:val="16"/>
              </w:rPr>
              <w:t xml:space="preserve">yang </w:t>
            </w:r>
            <w:proofErr w:type="spellStart"/>
            <w:r w:rsidRPr="00577437">
              <w:rPr>
                <w:rFonts w:ascii="Franklin Gothic Medium" w:hAnsi="Franklin Gothic Medium" w:cs="Arial"/>
                <w:sz w:val="16"/>
                <w:szCs w:val="16"/>
              </w:rPr>
              <w:t>disampaikan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baik</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pembuatan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perjanjian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asuransi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maupun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
          <w:p w14:paraId="3EFD3F39" w14:textId="77777777" w:rsidR="009C00B2" w:rsidRPr="00577437" w:rsidRDefault="009C00B2">
            <w:pPr>
              <w:ind w:left="459" w:hanging="459"/>
              <w:jc w:val="both"/>
              <w:rPr>
                <w:rFonts w:ascii="Franklin Gothic Medium" w:hAnsi="Franklin Gothic Medium" w:cs="Arial"/>
                <w:sz w:val="16"/>
                <w:szCs w:val="16"/>
              </w:rPr>
            </w:pPr>
          </w:p>
          <w:p w14:paraId="146F309F" w14:textId="77777777" w:rsidR="009C00B2" w:rsidRPr="00577437" w:rsidRDefault="00000000">
            <w:pPr>
              <w:numPr>
                <w:ilvl w:val="0"/>
                <w:numId w:val="29"/>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melaksanakan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kewajiban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sebagaimana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diatur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wajib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berhak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menghentikan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wajib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mengembalikan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w:t>
            </w:r>
          </w:p>
          <w:p w14:paraId="08A8FF1C" w14:textId="77777777" w:rsidR="009C00B2" w:rsidRPr="00577437" w:rsidRDefault="009C00B2">
            <w:pPr>
              <w:ind w:left="459" w:hanging="459"/>
              <w:jc w:val="both"/>
              <w:rPr>
                <w:rFonts w:ascii="Franklin Gothic Medium" w:hAnsi="Franklin Gothic Medium" w:cs="Arial"/>
                <w:sz w:val="16"/>
                <w:szCs w:val="16"/>
              </w:rPr>
            </w:pPr>
          </w:p>
          <w:p w14:paraId="564F8340" w14:textId="77777777" w:rsidR="009C00B2" w:rsidRPr="00577437" w:rsidRDefault="00000000">
            <w:pPr>
              <w:numPr>
                <w:ilvl w:val="0"/>
                <w:numId w:val="2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2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fakta</w:t>
            </w:r>
            <w:proofErr w:type="spellEnd"/>
            <w:r w:rsidRPr="00577437">
              <w:rPr>
                <w:rFonts w:ascii="Franklin Gothic Medium" w:hAnsi="Franklin Gothic Medium" w:cs="Arial"/>
                <w:sz w:val="16"/>
                <w:szCs w:val="16"/>
              </w:rPr>
              <w:t xml:space="preserve"> material yang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diungkapkan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diketahui</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mempergunakan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menghentikan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30 (</w:t>
            </w:r>
            <w:proofErr w:type="spellStart"/>
            <w:r w:rsidRPr="00577437">
              <w:rPr>
                <w:rFonts w:ascii="Franklin Gothic Medium" w:hAnsi="Franklin Gothic Medium" w:cs="Arial"/>
                <w:sz w:val="16"/>
                <w:szCs w:val="16"/>
              </w:rPr>
              <w:t>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puluh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mengetahui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6A5D95DC" w14:textId="77777777" w:rsidTr="001373F0">
        <w:tc>
          <w:tcPr>
            <w:tcW w:w="4928" w:type="dxa"/>
          </w:tcPr>
          <w:p w14:paraId="00359D16"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6</w:t>
            </w:r>
          </w:p>
          <w:p w14:paraId="23D8083F" w14:textId="77777777" w:rsidR="009C00B2" w:rsidRPr="00577437" w:rsidRDefault="009C00B2">
            <w:pPr>
              <w:jc w:val="both"/>
              <w:rPr>
                <w:rFonts w:ascii="Franklin Gothic Medium" w:hAnsi="Franklin Gothic Medium" w:cs="Arial"/>
                <w:b/>
                <w:bCs/>
                <w:sz w:val="16"/>
                <w:szCs w:val="16"/>
              </w:rPr>
            </w:pPr>
          </w:p>
          <w:p w14:paraId="31C115A8" w14:textId="77777777" w:rsidR="009C00B2" w:rsidRPr="00577437" w:rsidRDefault="00000000">
            <w:pPr>
              <w:numPr>
                <w:ilvl w:val="0"/>
                <w:numId w:val="55"/>
              </w:numPr>
              <w:ind w:left="426" w:hanging="426"/>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If any of the following alterations take place after the coming into effect of this contract, the Proposer or the Insured should notify the Insurer in writing without delay of such alteration and ask for the Insurer's approval thereof by means of an appropriate endorsement on the Policy. This provision, however, shall not apply after such alteration has ceased to exist </w:t>
            </w:r>
            <w:r w:rsidRPr="00577437">
              <w:rPr>
                <w:rFonts w:ascii="Franklin Gothic Medium" w:hAnsi="Franklin Gothic Medium" w:cs="Arial"/>
                <w:b/>
                <w:bCs/>
                <w:sz w:val="16"/>
                <w:szCs w:val="16"/>
              </w:rPr>
              <w:t>:</w:t>
            </w:r>
          </w:p>
          <w:p w14:paraId="57689BCE" w14:textId="77777777" w:rsidR="009C00B2" w:rsidRPr="00577437" w:rsidRDefault="009C00B2">
            <w:pPr>
              <w:ind w:left="426" w:hanging="426"/>
              <w:jc w:val="both"/>
              <w:rPr>
                <w:rFonts w:ascii="Franklin Gothic Medium" w:hAnsi="Franklin Gothic Medium" w:cs="Arial"/>
                <w:b/>
                <w:bCs/>
                <w:sz w:val="16"/>
                <w:szCs w:val="16"/>
              </w:rPr>
            </w:pPr>
          </w:p>
          <w:p w14:paraId="632E1C81" w14:textId="77777777" w:rsidR="009C00B2" w:rsidRPr="00577437" w:rsidRDefault="009C00B2">
            <w:pPr>
              <w:ind w:left="426" w:hanging="426"/>
              <w:jc w:val="both"/>
              <w:rPr>
                <w:rFonts w:ascii="Franklin Gothic Medium" w:hAnsi="Franklin Gothic Medium" w:cs="Arial"/>
                <w:b/>
                <w:bCs/>
                <w:sz w:val="16"/>
                <w:szCs w:val="16"/>
              </w:rPr>
            </w:pPr>
          </w:p>
          <w:p w14:paraId="7B086590" w14:textId="77777777" w:rsidR="009C00B2" w:rsidRPr="00577437" w:rsidRDefault="00000000">
            <w:pPr>
              <w:numPr>
                <w:ilvl w:val="1"/>
                <w:numId w:val="10"/>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 Property Insured has been assigned to any other party.</w:t>
            </w:r>
          </w:p>
          <w:p w14:paraId="0C2D4A50" w14:textId="77777777" w:rsidR="009C00B2" w:rsidRPr="00577437" w:rsidRDefault="009C00B2">
            <w:pPr>
              <w:ind w:left="851" w:hanging="425"/>
              <w:jc w:val="both"/>
              <w:rPr>
                <w:rFonts w:ascii="Franklin Gothic Medium" w:hAnsi="Franklin Gothic Medium" w:cs="Arial"/>
                <w:sz w:val="16"/>
                <w:szCs w:val="16"/>
              </w:rPr>
            </w:pPr>
          </w:p>
          <w:p w14:paraId="4088A26C" w14:textId="77777777" w:rsidR="009C00B2" w:rsidRPr="00577437" w:rsidRDefault="00000000">
            <w:pPr>
              <w:numPr>
                <w:ilvl w:val="1"/>
                <w:numId w:val="10"/>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 Property Insured is used or kept in a manner or at a place or area other than those specified in the Policy.</w:t>
            </w:r>
          </w:p>
          <w:p w14:paraId="54CBEE63" w14:textId="77777777" w:rsidR="009C00B2" w:rsidRPr="00577437" w:rsidRDefault="009C00B2">
            <w:pPr>
              <w:ind w:left="851" w:hanging="425"/>
              <w:jc w:val="both"/>
              <w:rPr>
                <w:rFonts w:ascii="Franklin Gothic Medium" w:hAnsi="Franklin Gothic Medium" w:cs="Arial"/>
                <w:sz w:val="16"/>
                <w:szCs w:val="16"/>
              </w:rPr>
            </w:pPr>
          </w:p>
          <w:p w14:paraId="2E852E0C" w14:textId="77777777" w:rsidR="009C00B2" w:rsidRPr="00577437" w:rsidRDefault="00000000">
            <w:pPr>
              <w:numPr>
                <w:ilvl w:val="1"/>
                <w:numId w:val="10"/>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 place where the Property Insured is mainly kept as specified in the Policy is changed or undergoes re-</w:t>
            </w:r>
            <w:proofErr w:type="spellStart"/>
            <w:r w:rsidRPr="00577437">
              <w:rPr>
                <w:rFonts w:ascii="Franklin Gothic Medium" w:hAnsi="Franklin Gothic Medium" w:cs="Arial"/>
                <w:sz w:val="16"/>
                <w:szCs w:val="16"/>
              </w:rPr>
              <w:t>modeling</w:t>
            </w:r>
            <w:proofErr w:type="spellEnd"/>
            <w:r w:rsidRPr="00577437">
              <w:rPr>
                <w:rFonts w:ascii="Franklin Gothic Medium" w:hAnsi="Franklin Gothic Medium" w:cs="Arial"/>
                <w:sz w:val="16"/>
                <w:szCs w:val="16"/>
              </w:rPr>
              <w:t>, repair or similar works.</w:t>
            </w:r>
          </w:p>
          <w:p w14:paraId="46445348" w14:textId="77777777" w:rsidR="009C00B2" w:rsidRPr="00577437" w:rsidRDefault="009C00B2">
            <w:pPr>
              <w:ind w:left="851" w:hanging="425"/>
              <w:jc w:val="both"/>
              <w:rPr>
                <w:rFonts w:ascii="Franklin Gothic Medium" w:hAnsi="Franklin Gothic Medium" w:cs="Arial"/>
                <w:sz w:val="16"/>
                <w:szCs w:val="16"/>
              </w:rPr>
            </w:pPr>
          </w:p>
          <w:p w14:paraId="463BD197" w14:textId="77777777" w:rsidR="009C00B2" w:rsidRPr="00577437" w:rsidRDefault="009C00B2">
            <w:pPr>
              <w:ind w:left="851" w:hanging="425"/>
              <w:jc w:val="both"/>
              <w:rPr>
                <w:rFonts w:ascii="Franklin Gothic Medium" w:hAnsi="Franklin Gothic Medium" w:cs="Arial"/>
                <w:sz w:val="16"/>
                <w:szCs w:val="16"/>
              </w:rPr>
            </w:pPr>
          </w:p>
          <w:p w14:paraId="7FE45EED" w14:textId="77777777" w:rsidR="009C00B2" w:rsidRPr="00577437" w:rsidRDefault="009C00B2">
            <w:pPr>
              <w:ind w:left="851" w:hanging="425"/>
              <w:jc w:val="both"/>
              <w:rPr>
                <w:rFonts w:ascii="Franklin Gothic Medium" w:hAnsi="Franklin Gothic Medium" w:cs="Arial"/>
                <w:sz w:val="16"/>
                <w:szCs w:val="16"/>
              </w:rPr>
            </w:pPr>
          </w:p>
          <w:p w14:paraId="771A9877" w14:textId="77777777" w:rsidR="009C00B2" w:rsidRPr="00577437" w:rsidRDefault="00000000">
            <w:pPr>
              <w:numPr>
                <w:ilvl w:val="1"/>
                <w:numId w:val="10"/>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there arises any other circumstance which amounts to material alteration of the contents of this Policy or Proposal Form, or in case the hazard to which the Property Insured is exposed has materially increased.</w:t>
            </w:r>
          </w:p>
          <w:p w14:paraId="5257FC80" w14:textId="77777777" w:rsidR="009C00B2" w:rsidRPr="00577437" w:rsidRDefault="009C00B2">
            <w:pPr>
              <w:ind w:left="426" w:hanging="426"/>
              <w:jc w:val="both"/>
              <w:rPr>
                <w:rFonts w:ascii="Franklin Gothic Medium" w:hAnsi="Franklin Gothic Medium" w:cs="Arial"/>
                <w:b/>
                <w:bCs/>
                <w:sz w:val="16"/>
                <w:szCs w:val="16"/>
              </w:rPr>
            </w:pPr>
          </w:p>
          <w:p w14:paraId="147E8A4D" w14:textId="77777777" w:rsidR="009C00B2" w:rsidRPr="00577437" w:rsidRDefault="00000000">
            <w:pPr>
              <w:numPr>
                <w:ilvl w:val="0"/>
                <w:numId w:val="10"/>
              </w:numPr>
              <w:ind w:left="426" w:hanging="426"/>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The Insurer shall not be liable for any loss or damage happened between the time the alteration referred to in the preceding </w:t>
            </w:r>
            <w:r w:rsidRPr="00577437">
              <w:rPr>
                <w:rFonts w:ascii="Franklin Gothic Medium" w:hAnsi="Franklin Gothic Medium" w:cs="Arial"/>
                <w:sz w:val="16"/>
                <w:szCs w:val="16"/>
              </w:rPr>
              <w:lastRenderedPageBreak/>
              <w:t>paragraph took place (or, in case the Proposer or the Insured was unaware of the alterations, the time such alterations came to his or their knowledge) and the time of receipt by the Insurer of the notice required by the preceding paragraph.</w:t>
            </w:r>
          </w:p>
          <w:p w14:paraId="558C709B" w14:textId="77777777" w:rsidR="009C00B2" w:rsidRPr="00577437" w:rsidRDefault="009C00B2">
            <w:pPr>
              <w:jc w:val="both"/>
              <w:rPr>
                <w:rFonts w:ascii="Franklin Gothic Medium" w:hAnsi="Franklin Gothic Medium" w:cs="Arial"/>
                <w:sz w:val="16"/>
                <w:szCs w:val="16"/>
              </w:rPr>
            </w:pPr>
          </w:p>
        </w:tc>
        <w:tc>
          <w:tcPr>
            <w:tcW w:w="4928" w:type="dxa"/>
          </w:tcPr>
          <w:p w14:paraId="07C8D2D6"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6</w:t>
            </w:r>
          </w:p>
          <w:p w14:paraId="3E4D1E21" w14:textId="77777777" w:rsidR="009C00B2" w:rsidRPr="00577437" w:rsidRDefault="009C00B2">
            <w:pPr>
              <w:jc w:val="both"/>
              <w:rPr>
                <w:rFonts w:ascii="Franklin Gothic Medium" w:hAnsi="Franklin Gothic Medium" w:cs="Arial"/>
                <w:b/>
                <w:bCs/>
                <w:sz w:val="16"/>
                <w:szCs w:val="16"/>
              </w:rPr>
            </w:pPr>
          </w:p>
          <w:p w14:paraId="2F89AF48" w14:textId="77777777" w:rsidR="009C00B2" w:rsidRPr="00577437" w:rsidRDefault="00000000">
            <w:pPr>
              <w:numPr>
                <w:ilvl w:val="0"/>
                <w:numId w:val="56"/>
              </w:numPr>
              <w:ind w:left="459" w:hanging="459"/>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Jika salah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perubahan-perubahan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perjanjian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ditunda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tentang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meminta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persetujuan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melalui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penerbitan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Endorsemen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memadai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demikian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sudah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lagi</w:t>
            </w:r>
            <w:proofErr w:type="spellEnd"/>
            <w:r w:rsidRPr="00577437">
              <w:rPr>
                <w:rFonts w:ascii="Franklin Gothic Medium" w:hAnsi="Franklin Gothic Medium" w:cs="Arial"/>
                <w:sz w:val="16"/>
                <w:szCs w:val="16"/>
              </w:rPr>
              <w:t xml:space="preserve"> :</w:t>
            </w:r>
          </w:p>
          <w:p w14:paraId="50162815" w14:textId="77777777" w:rsidR="009C00B2" w:rsidRPr="00577437" w:rsidRDefault="009C00B2">
            <w:pPr>
              <w:ind w:left="459" w:hanging="459"/>
              <w:jc w:val="both"/>
              <w:rPr>
                <w:rFonts w:ascii="Franklin Gothic Medium" w:hAnsi="Franklin Gothic Medium" w:cs="Arial"/>
                <w:b/>
                <w:bCs/>
                <w:sz w:val="16"/>
                <w:szCs w:val="16"/>
              </w:rPr>
            </w:pPr>
          </w:p>
          <w:p w14:paraId="7D0CA00A" w14:textId="77777777" w:rsidR="009C00B2" w:rsidRPr="00577437" w:rsidRDefault="00000000">
            <w:pPr>
              <w:numPr>
                <w:ilvl w:val="0"/>
                <w:numId w:val="57"/>
              </w:numPr>
              <w:ind w:left="884" w:hanging="425"/>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dialihkan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lain.</w:t>
            </w:r>
          </w:p>
          <w:p w14:paraId="6864ADD8" w14:textId="77777777" w:rsidR="009C00B2" w:rsidRPr="00577437" w:rsidRDefault="009C00B2">
            <w:pPr>
              <w:ind w:left="884" w:hanging="425"/>
              <w:jc w:val="both"/>
              <w:rPr>
                <w:rFonts w:ascii="Franklin Gothic Medium" w:hAnsi="Franklin Gothic Medium" w:cs="Arial"/>
                <w:sz w:val="16"/>
                <w:szCs w:val="16"/>
              </w:rPr>
            </w:pPr>
          </w:p>
          <w:p w14:paraId="796E2E60" w14:textId="77777777" w:rsidR="009C00B2" w:rsidRPr="00577437" w:rsidRDefault="00000000">
            <w:pPr>
              <w:numPr>
                <w:ilvl w:val="0"/>
                <w:numId w:val="31"/>
              </w:numPr>
              <w:ind w:left="884" w:hanging="425"/>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digunakan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disimpan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lokasi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selain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w:t>
            </w:r>
          </w:p>
          <w:p w14:paraId="12F62332" w14:textId="77777777" w:rsidR="009C00B2" w:rsidRPr="00577437" w:rsidRDefault="009C00B2">
            <w:pPr>
              <w:ind w:left="884" w:hanging="425"/>
              <w:jc w:val="both"/>
              <w:rPr>
                <w:rFonts w:ascii="Franklin Gothic Medium" w:hAnsi="Franklin Gothic Medium" w:cs="Arial"/>
                <w:sz w:val="16"/>
                <w:szCs w:val="16"/>
              </w:rPr>
            </w:pPr>
          </w:p>
          <w:p w14:paraId="07B0F4A2" w14:textId="77777777" w:rsidR="009C00B2" w:rsidRPr="00577437" w:rsidRDefault="00000000">
            <w:pPr>
              <w:numPr>
                <w:ilvl w:val="0"/>
                <w:numId w:val="31"/>
              </w:numPr>
              <w:ind w:left="884" w:hanging="425"/>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lokasi</w:t>
            </w:r>
            <w:proofErr w:type="spellEnd"/>
            <w:r w:rsidRPr="00577437">
              <w:rPr>
                <w:rFonts w:ascii="Franklin Gothic Medium" w:hAnsi="Franklin Gothic Medium" w:cs="Arial"/>
                <w:sz w:val="16"/>
                <w:szCs w:val="16"/>
              </w:rPr>
              <w:t xml:space="preserve"> di mana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biasanya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disimpan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tercantum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berubah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mengalami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pengerjaan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sejenisnya</w:t>
            </w:r>
            <w:proofErr w:type="spellEnd"/>
            <w:r w:rsidRPr="00577437">
              <w:rPr>
                <w:rFonts w:ascii="Franklin Gothic Medium" w:hAnsi="Franklin Gothic Medium" w:cs="Arial"/>
                <w:sz w:val="16"/>
                <w:szCs w:val="16"/>
              </w:rPr>
              <w:t>.</w:t>
            </w:r>
          </w:p>
          <w:p w14:paraId="2AA5988F" w14:textId="77777777" w:rsidR="009C00B2" w:rsidRPr="00577437" w:rsidRDefault="009C00B2">
            <w:pPr>
              <w:ind w:left="884" w:hanging="425"/>
              <w:jc w:val="both"/>
              <w:rPr>
                <w:rFonts w:ascii="Franklin Gothic Medium" w:hAnsi="Franklin Gothic Medium" w:cs="Arial"/>
                <w:sz w:val="16"/>
                <w:szCs w:val="16"/>
              </w:rPr>
            </w:pPr>
          </w:p>
          <w:p w14:paraId="2DDA7826" w14:textId="77777777" w:rsidR="009C00B2" w:rsidRPr="00577437" w:rsidRDefault="00000000">
            <w:pPr>
              <w:numPr>
                <w:ilvl w:val="0"/>
                <w:numId w:val="31"/>
              </w:numPr>
              <w:ind w:left="884" w:hanging="425"/>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timbul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keadaan-keadaan</w:t>
            </w:r>
            <w:proofErr w:type="spellEnd"/>
            <w:r w:rsidRPr="00577437">
              <w:rPr>
                <w:rFonts w:ascii="Franklin Gothic Medium" w:hAnsi="Franklin Gothic Medium" w:cs="Arial"/>
                <w:sz w:val="16"/>
                <w:szCs w:val="16"/>
              </w:rPr>
              <w:t xml:space="preserve"> lain yang </w:t>
            </w:r>
            <w:proofErr w:type="spellStart"/>
            <w:r w:rsidRPr="00577437">
              <w:rPr>
                <w:rFonts w:ascii="Franklin Gothic Medium" w:hAnsi="Franklin Gothic Medium" w:cs="Arial"/>
                <w:sz w:val="16"/>
                <w:szCs w:val="16"/>
              </w:rPr>
              <w:t>merupakan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yang material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Surat </w:t>
            </w:r>
            <w:proofErr w:type="spellStart"/>
            <w:r w:rsidRPr="00577437">
              <w:rPr>
                <w:rFonts w:ascii="Franklin Gothic Medium" w:hAnsi="Franklin Gothic Medium" w:cs="Arial"/>
                <w:sz w:val="16"/>
                <w:szCs w:val="16"/>
              </w:rPr>
              <w:t>Permohonan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bahaya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mengancam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meningkat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material.</w:t>
            </w:r>
          </w:p>
          <w:p w14:paraId="3140073F" w14:textId="77777777" w:rsidR="009C00B2" w:rsidRPr="00577437" w:rsidRDefault="009C00B2">
            <w:pPr>
              <w:ind w:left="459" w:hanging="459"/>
              <w:jc w:val="both"/>
              <w:rPr>
                <w:rFonts w:ascii="Franklin Gothic Medium" w:hAnsi="Franklin Gothic Medium" w:cs="Arial"/>
                <w:b/>
                <w:bCs/>
                <w:sz w:val="16"/>
                <w:szCs w:val="16"/>
              </w:rPr>
            </w:pPr>
          </w:p>
          <w:p w14:paraId="0062D3A2" w14:textId="77777777" w:rsidR="009C00B2" w:rsidRPr="00577437" w:rsidRDefault="00000000">
            <w:pPr>
              <w:numPr>
                <w:ilvl w:val="0"/>
                <w:numId w:val="58"/>
              </w:numPr>
              <w:ind w:left="459" w:hanging="459"/>
              <w:jc w:val="both"/>
              <w:rPr>
                <w:rFonts w:ascii="Franklin Gothic Medium" w:hAnsi="Franklin Gothic Medium" w:cs="Arial"/>
                <w:b/>
                <w:bCs/>
                <w:sz w:val="16"/>
                <w:szCs w:val="16"/>
              </w:rPr>
            </w:pPr>
            <w:proofErr w:type="spellStart"/>
            <w:r w:rsidRPr="00577437">
              <w:rPr>
                <w:rFonts w:ascii="Franklin Gothic Medium" w:hAnsi="Franklin Gothic Medium" w:cs="Arial"/>
                <w:sz w:val="16"/>
                <w:szCs w:val="16"/>
              </w:rPr>
              <w:lastRenderedPageBreak/>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antara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berlangsung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menyadari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diketahuinya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diterimanya</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pemberitahuan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disyaratkan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w:t>
            </w:r>
          </w:p>
        </w:tc>
      </w:tr>
      <w:tr w:rsidR="009C00B2" w:rsidRPr="00577437" w14:paraId="535EDE81" w14:textId="77777777" w:rsidTr="001373F0">
        <w:tc>
          <w:tcPr>
            <w:tcW w:w="4928" w:type="dxa"/>
          </w:tcPr>
          <w:p w14:paraId="234B18FA"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7</w:t>
            </w:r>
          </w:p>
          <w:p w14:paraId="130A00F2" w14:textId="77777777" w:rsidR="009C00B2" w:rsidRPr="00577437" w:rsidRDefault="009C00B2">
            <w:pPr>
              <w:jc w:val="both"/>
              <w:rPr>
                <w:rFonts w:ascii="Franklin Gothic Medium" w:hAnsi="Franklin Gothic Medium" w:cs="Arial"/>
                <w:b/>
                <w:bCs/>
                <w:sz w:val="16"/>
                <w:szCs w:val="16"/>
              </w:rPr>
            </w:pPr>
          </w:p>
          <w:p w14:paraId="01D2FA64" w14:textId="77777777" w:rsidR="009C00B2" w:rsidRPr="00577437" w:rsidRDefault="00000000">
            <w:pPr>
              <w:numPr>
                <w:ilvl w:val="0"/>
                <w:numId w:val="59"/>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In case the Proposer or the Insured asks for the Insurer's approval of alteration in accordance with paragraph 1 of Article 6, the Insurer may require the payment of such additional premium as it may consider necessary.</w:t>
            </w:r>
          </w:p>
          <w:p w14:paraId="15DC83D4" w14:textId="77777777" w:rsidR="009C00B2" w:rsidRPr="00577437" w:rsidRDefault="009C00B2">
            <w:pPr>
              <w:ind w:left="426" w:hanging="426"/>
              <w:jc w:val="both"/>
              <w:rPr>
                <w:rFonts w:ascii="Franklin Gothic Medium" w:hAnsi="Franklin Gothic Medium" w:cs="Arial"/>
                <w:sz w:val="16"/>
                <w:szCs w:val="16"/>
              </w:rPr>
            </w:pPr>
          </w:p>
          <w:p w14:paraId="47BA2A05" w14:textId="77777777" w:rsidR="009C00B2" w:rsidRPr="00577437" w:rsidRDefault="00000000">
            <w:pPr>
              <w:numPr>
                <w:ilvl w:val="0"/>
                <w:numId w:val="11"/>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If the Proposer or the Insured fails to pay the additional premium referred to in the preceding paragraph the Insurer shall not be liable for any loss or damage sustained prior to the receipt by the Insurer of such additional premium.</w:t>
            </w:r>
          </w:p>
          <w:p w14:paraId="4BEACFAB" w14:textId="77777777" w:rsidR="009C00B2" w:rsidRPr="00577437" w:rsidRDefault="009C00B2">
            <w:pPr>
              <w:jc w:val="both"/>
              <w:rPr>
                <w:rFonts w:ascii="Franklin Gothic Medium" w:hAnsi="Franklin Gothic Medium" w:cs="Arial"/>
                <w:sz w:val="16"/>
                <w:szCs w:val="16"/>
              </w:rPr>
            </w:pPr>
          </w:p>
        </w:tc>
        <w:tc>
          <w:tcPr>
            <w:tcW w:w="4928" w:type="dxa"/>
          </w:tcPr>
          <w:p w14:paraId="0A2DA266"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7</w:t>
            </w:r>
          </w:p>
          <w:p w14:paraId="13BBDD47" w14:textId="77777777" w:rsidR="009C00B2" w:rsidRPr="00577437" w:rsidRDefault="00000000">
            <w:pPr>
              <w:numPr>
                <w:ilvl w:val="0"/>
                <w:numId w:val="60"/>
              </w:numPr>
              <w:ind w:left="459" w:hanging="459"/>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persetujuan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menurut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Pasal 6,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tambahan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perlu</w:t>
            </w:r>
            <w:proofErr w:type="spellEnd"/>
            <w:r w:rsidRPr="00577437">
              <w:rPr>
                <w:rFonts w:ascii="Franklin Gothic Medium" w:hAnsi="Franklin Gothic Medium" w:cs="Arial"/>
                <w:sz w:val="16"/>
                <w:szCs w:val="16"/>
              </w:rPr>
              <w:t>.</w:t>
            </w:r>
          </w:p>
          <w:p w14:paraId="2924A571" w14:textId="77777777" w:rsidR="009C00B2" w:rsidRPr="00577437" w:rsidRDefault="009C00B2">
            <w:pPr>
              <w:ind w:left="459" w:hanging="459"/>
              <w:jc w:val="both"/>
              <w:rPr>
                <w:rFonts w:ascii="Franklin Gothic Medium" w:hAnsi="Franklin Gothic Medium" w:cs="Arial"/>
                <w:sz w:val="16"/>
                <w:szCs w:val="16"/>
              </w:rPr>
            </w:pPr>
          </w:p>
          <w:p w14:paraId="7DEB9FD0" w14:textId="77777777" w:rsidR="009C00B2" w:rsidRPr="00577437" w:rsidRDefault="00000000">
            <w:pPr>
              <w:numPr>
                <w:ilvl w:val="0"/>
                <w:numId w:val="33"/>
              </w:numPr>
              <w:ind w:left="459" w:hanging="459"/>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lalai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tambahan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dirujuk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diderita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tambahan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70B9DE16" w14:textId="77777777" w:rsidTr="001373F0">
        <w:tc>
          <w:tcPr>
            <w:tcW w:w="4928" w:type="dxa"/>
          </w:tcPr>
          <w:p w14:paraId="798AE316"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8</w:t>
            </w:r>
          </w:p>
          <w:p w14:paraId="6036B63B" w14:textId="77777777" w:rsidR="009C00B2" w:rsidRPr="00577437" w:rsidRDefault="009C00B2">
            <w:pPr>
              <w:jc w:val="both"/>
              <w:rPr>
                <w:rFonts w:ascii="Franklin Gothic Medium" w:hAnsi="Franklin Gothic Medium" w:cs="Arial"/>
                <w:b/>
                <w:bCs/>
                <w:sz w:val="16"/>
                <w:szCs w:val="16"/>
              </w:rPr>
            </w:pPr>
          </w:p>
          <w:p w14:paraId="2DF9DD5C"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The Insurer shall have the right to inspect at any time the Property Insured or the place where it is kept, or to ask for whatever necessary explanation or proof in connection therewith from the Proposer Insured or any other person who keeps the Property Insured on behalf of the Insured.</w:t>
            </w:r>
          </w:p>
          <w:p w14:paraId="65ADE9C9" w14:textId="77777777" w:rsidR="009C00B2" w:rsidRPr="00577437" w:rsidRDefault="009C00B2">
            <w:pPr>
              <w:jc w:val="both"/>
              <w:rPr>
                <w:rFonts w:ascii="Franklin Gothic Medium" w:hAnsi="Franklin Gothic Medium" w:cs="Arial"/>
                <w:sz w:val="16"/>
                <w:szCs w:val="16"/>
              </w:rPr>
            </w:pPr>
          </w:p>
        </w:tc>
        <w:tc>
          <w:tcPr>
            <w:tcW w:w="4928" w:type="dxa"/>
          </w:tcPr>
          <w:p w14:paraId="5BEEBC47" w14:textId="77777777" w:rsidR="009C00B2" w:rsidRPr="00577437" w:rsidRDefault="00000000">
            <w:pPr>
              <w:pStyle w:val="NormalWeb"/>
              <w:rPr>
                <w:rFonts w:ascii="Franklin Gothic Medium" w:hAnsi="Franklin Gothic Medium" w:cs="Arial"/>
                <w:b/>
                <w:bCs/>
                <w:sz w:val="16"/>
                <w:szCs w:val="16"/>
              </w:rPr>
            </w:pPr>
            <w:r w:rsidRPr="00577437">
              <w:rPr>
                <w:rFonts w:ascii="Franklin Gothic Medium" w:hAnsi="Franklin Gothic Medium" w:cs="Arial"/>
                <w:b/>
                <w:bCs/>
                <w:sz w:val="16"/>
                <w:szCs w:val="16"/>
              </w:rPr>
              <w:t>Pasal 8</w:t>
            </w:r>
            <w:r w:rsidRPr="00577437">
              <w:rPr>
                <w:rFonts w:ascii="Franklin Gothic Medium" w:hAnsi="Franklin Gothic Medium" w:cs="Arial"/>
                <w:b/>
                <w:bCs/>
                <w:sz w:val="16"/>
                <w:szCs w:val="16"/>
              </w:rPr>
              <w:br/>
            </w:r>
            <w:r w:rsidRPr="00577437">
              <w:rPr>
                <w:rFonts w:ascii="Franklin Gothic Medium" w:hAnsi="Franklin Gothic Medium" w:cs="Arial"/>
                <w:b/>
                <w:bCs/>
                <w:sz w:val="16"/>
                <w:szCs w:val="16"/>
              </w:rPr>
              <w:br/>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mempunyai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memeriksa</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kapanpun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lokasi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tempat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menyimpannya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penjelasan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bukti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apapun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perlu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lain yang </w:t>
            </w:r>
            <w:proofErr w:type="spellStart"/>
            <w:r w:rsidRPr="00577437">
              <w:rPr>
                <w:rFonts w:ascii="Franklin Gothic Medium" w:hAnsi="Franklin Gothic Medium" w:cs="Arial"/>
                <w:sz w:val="16"/>
                <w:szCs w:val="16"/>
              </w:rPr>
              <w:t>menjaga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55E8726B" w14:textId="77777777" w:rsidTr="001373F0">
        <w:tc>
          <w:tcPr>
            <w:tcW w:w="4928" w:type="dxa"/>
          </w:tcPr>
          <w:p w14:paraId="2589DA38"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9</w:t>
            </w:r>
          </w:p>
          <w:p w14:paraId="3485634C" w14:textId="77777777" w:rsidR="009C00B2" w:rsidRPr="00577437" w:rsidRDefault="009C00B2">
            <w:pPr>
              <w:jc w:val="both"/>
              <w:rPr>
                <w:rFonts w:ascii="Franklin Gothic Medium" w:hAnsi="Franklin Gothic Medium" w:cs="Arial"/>
                <w:b/>
                <w:bCs/>
                <w:sz w:val="16"/>
                <w:szCs w:val="16"/>
              </w:rPr>
            </w:pPr>
          </w:p>
          <w:p w14:paraId="7C3F22FD" w14:textId="77777777" w:rsidR="009C00B2" w:rsidRPr="00577437" w:rsidRDefault="00000000">
            <w:pPr>
              <w:numPr>
                <w:ilvl w:val="0"/>
                <w:numId w:val="61"/>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The Proposer or the Insured shall take the following steps when he becomes aware of the happening of the loss of or damage to the Property Insured referred to in Article 1.</w:t>
            </w:r>
          </w:p>
          <w:p w14:paraId="1D2E2F96" w14:textId="77777777" w:rsidR="009C00B2" w:rsidRPr="00577437" w:rsidRDefault="009C00B2">
            <w:pPr>
              <w:ind w:left="426" w:hanging="426"/>
              <w:jc w:val="both"/>
              <w:rPr>
                <w:rFonts w:ascii="Franklin Gothic Medium" w:hAnsi="Franklin Gothic Medium" w:cs="Arial"/>
                <w:sz w:val="16"/>
                <w:szCs w:val="16"/>
              </w:rPr>
            </w:pPr>
          </w:p>
          <w:p w14:paraId="0FE441B8" w14:textId="77777777" w:rsidR="009C00B2" w:rsidRPr="00577437" w:rsidRDefault="009C00B2">
            <w:pPr>
              <w:ind w:left="426" w:hanging="426"/>
              <w:jc w:val="both"/>
              <w:rPr>
                <w:rFonts w:ascii="Franklin Gothic Medium" w:hAnsi="Franklin Gothic Medium" w:cs="Arial"/>
                <w:sz w:val="16"/>
                <w:szCs w:val="16"/>
              </w:rPr>
            </w:pPr>
          </w:p>
          <w:p w14:paraId="42B9FA79" w14:textId="77777777" w:rsidR="009C00B2" w:rsidRPr="00577437" w:rsidRDefault="00000000">
            <w:pPr>
              <w:numPr>
                <w:ilvl w:val="0"/>
                <w:numId w:val="62"/>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To take all reasonable steps to minimize the loss or damage.</w:t>
            </w:r>
          </w:p>
          <w:p w14:paraId="73CACA7F"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To inform the Insurer without delay of the date, time, place, conditions and extent of the loss or damage as well as the name and address of any available witness in connection therewith, and to submit a report of the loss or damage to the Insurer.</w:t>
            </w:r>
          </w:p>
          <w:p w14:paraId="45C76279" w14:textId="77777777" w:rsidR="009C00B2" w:rsidRPr="00577437" w:rsidRDefault="009C00B2">
            <w:pPr>
              <w:ind w:left="851" w:hanging="425"/>
              <w:jc w:val="both"/>
              <w:rPr>
                <w:rFonts w:ascii="Franklin Gothic Medium" w:hAnsi="Franklin Gothic Medium" w:cs="Arial"/>
                <w:sz w:val="16"/>
                <w:szCs w:val="16"/>
              </w:rPr>
            </w:pPr>
          </w:p>
          <w:p w14:paraId="0D198B03"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 Property Insured has been stolen, to notify the competent police authorities to that effect without delay.</w:t>
            </w:r>
          </w:p>
          <w:p w14:paraId="27F69768"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To submit to the Insurer without delay any document or evidence that may be required by the Insurer in addition to those mentioned in Item (2) of this paragraph which are:</w:t>
            </w:r>
          </w:p>
          <w:p w14:paraId="3A1B35CA" w14:textId="77777777" w:rsidR="009C00B2" w:rsidRPr="00577437" w:rsidRDefault="00000000">
            <w:pPr>
              <w:numPr>
                <w:ilvl w:val="0"/>
                <w:numId w:val="63"/>
              </w:numPr>
              <w:ind w:left="1276" w:hanging="425"/>
              <w:jc w:val="both"/>
              <w:rPr>
                <w:rFonts w:ascii="Franklin Gothic Medium" w:hAnsi="Franklin Gothic Medium" w:cs="Arial"/>
                <w:sz w:val="16"/>
                <w:szCs w:val="16"/>
              </w:rPr>
            </w:pPr>
            <w:r w:rsidRPr="00577437">
              <w:rPr>
                <w:rFonts w:ascii="Franklin Gothic Medium" w:hAnsi="Franklin Gothic Medium" w:cs="Arial"/>
                <w:sz w:val="16"/>
                <w:szCs w:val="16"/>
              </w:rPr>
              <w:t>relevant to the insurance coverage; and</w:t>
            </w:r>
          </w:p>
          <w:p w14:paraId="40EB6B63" w14:textId="77777777" w:rsidR="009C00B2" w:rsidRPr="00577437" w:rsidRDefault="00000000">
            <w:pPr>
              <w:numPr>
                <w:ilvl w:val="0"/>
                <w:numId w:val="14"/>
              </w:numPr>
              <w:ind w:left="1276" w:hanging="425"/>
              <w:jc w:val="both"/>
              <w:rPr>
                <w:rFonts w:ascii="Franklin Gothic Medium" w:hAnsi="Franklin Gothic Medium" w:cs="Arial"/>
                <w:sz w:val="16"/>
                <w:szCs w:val="16"/>
              </w:rPr>
            </w:pPr>
            <w:r w:rsidRPr="00577437">
              <w:rPr>
                <w:rFonts w:ascii="Franklin Gothic Medium" w:hAnsi="Franklin Gothic Medium" w:cs="Arial"/>
                <w:sz w:val="16"/>
                <w:szCs w:val="16"/>
              </w:rPr>
              <w:t>reasonable in claim settlement process.</w:t>
            </w:r>
          </w:p>
          <w:p w14:paraId="2283891D"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And to cooperate with the Insurer in its investigation of the loss or damage.</w:t>
            </w:r>
          </w:p>
          <w:p w14:paraId="2B2FD057"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To give all necessary assistance or facility which the Insurer may need when it investigates the Insured's books and records with a view to ascertaining the amount of loss.</w:t>
            </w:r>
          </w:p>
          <w:p w14:paraId="645852EC"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When the Property Insured is in need of repair, to effect such emergency repairs as may be found necessary, and in making a full repair, to submit a detailed estimate of the repair cost, prepared by a qualified repairer, for approval of the Insurer.</w:t>
            </w:r>
          </w:p>
          <w:p w14:paraId="2B722637" w14:textId="77777777" w:rsidR="009C00B2" w:rsidRPr="00577437" w:rsidRDefault="009C00B2">
            <w:pPr>
              <w:ind w:left="851" w:hanging="425"/>
              <w:jc w:val="both"/>
              <w:rPr>
                <w:rFonts w:ascii="Franklin Gothic Medium" w:hAnsi="Franklin Gothic Medium" w:cs="Arial"/>
                <w:sz w:val="16"/>
                <w:szCs w:val="16"/>
              </w:rPr>
            </w:pPr>
          </w:p>
          <w:p w14:paraId="5530D6D5" w14:textId="77777777" w:rsidR="009C00B2" w:rsidRPr="00577437" w:rsidRDefault="009C00B2">
            <w:pPr>
              <w:ind w:left="851" w:hanging="425"/>
              <w:jc w:val="both"/>
              <w:rPr>
                <w:rFonts w:ascii="Franklin Gothic Medium" w:hAnsi="Franklin Gothic Medium" w:cs="Arial"/>
                <w:sz w:val="16"/>
                <w:szCs w:val="16"/>
              </w:rPr>
            </w:pPr>
          </w:p>
          <w:p w14:paraId="4DAE94D3" w14:textId="77777777" w:rsidR="009C00B2" w:rsidRPr="00577437" w:rsidRDefault="00000000">
            <w:pPr>
              <w:numPr>
                <w:ilvl w:val="0"/>
                <w:numId w:val="13"/>
              </w:numPr>
              <w:ind w:left="851" w:hanging="425"/>
              <w:jc w:val="both"/>
              <w:rPr>
                <w:rFonts w:ascii="Franklin Gothic Medium" w:hAnsi="Franklin Gothic Medium" w:cs="Arial"/>
                <w:sz w:val="16"/>
                <w:szCs w:val="16"/>
              </w:rPr>
            </w:pPr>
            <w:r w:rsidRPr="00577437">
              <w:rPr>
                <w:rFonts w:ascii="Franklin Gothic Medium" w:hAnsi="Franklin Gothic Medium" w:cs="Arial"/>
                <w:sz w:val="16"/>
                <w:szCs w:val="16"/>
              </w:rPr>
              <w:t>In case the Insured has a right of recourse against a third party for the loss or damage sustained to take all necessary steps to preserve or exercise such right.</w:t>
            </w:r>
          </w:p>
          <w:p w14:paraId="3D904EA0" w14:textId="77777777" w:rsidR="009C00B2" w:rsidRPr="00577437" w:rsidRDefault="009C00B2">
            <w:pPr>
              <w:ind w:left="426" w:hanging="426"/>
              <w:jc w:val="both"/>
              <w:rPr>
                <w:rFonts w:ascii="Franklin Gothic Medium" w:hAnsi="Franklin Gothic Medium" w:cs="Arial"/>
                <w:sz w:val="16"/>
                <w:szCs w:val="16"/>
              </w:rPr>
            </w:pPr>
          </w:p>
          <w:p w14:paraId="64252026" w14:textId="77777777" w:rsidR="009C00B2" w:rsidRPr="00577437" w:rsidRDefault="009C00B2">
            <w:pPr>
              <w:ind w:left="426" w:hanging="426"/>
              <w:jc w:val="both"/>
              <w:rPr>
                <w:rFonts w:ascii="Franklin Gothic Medium" w:hAnsi="Franklin Gothic Medium" w:cs="Arial"/>
                <w:sz w:val="16"/>
                <w:szCs w:val="16"/>
              </w:rPr>
            </w:pPr>
          </w:p>
          <w:p w14:paraId="7F4F2B57" w14:textId="77777777" w:rsidR="009C00B2" w:rsidRPr="00577437" w:rsidRDefault="009C00B2">
            <w:pPr>
              <w:ind w:left="426" w:hanging="426"/>
              <w:jc w:val="both"/>
              <w:rPr>
                <w:rFonts w:ascii="Franklin Gothic Medium" w:hAnsi="Franklin Gothic Medium" w:cs="Arial"/>
                <w:sz w:val="16"/>
                <w:szCs w:val="16"/>
              </w:rPr>
            </w:pPr>
          </w:p>
          <w:p w14:paraId="1B3EAB22" w14:textId="77777777" w:rsidR="009C00B2" w:rsidRPr="00577437" w:rsidRDefault="00000000">
            <w:pPr>
              <w:numPr>
                <w:ilvl w:val="0"/>
                <w:numId w:val="12"/>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 xml:space="preserve">If without any valid reason the Proposer or the Insured fails to comply with the provisions of the preceding paragraph, the Insurer shall not be liable for the loss or damage if the breach is in respect of items (2) to (7), and for that part of the loss or damage which would have been prevented had there been no breach if the breach is in respect of item (1), and for the amount which could have been recovered by the exercise of such right of recourse had there been no breach if the breach is in respect of item (8). </w:t>
            </w:r>
          </w:p>
          <w:p w14:paraId="4E37FB03" w14:textId="77777777" w:rsidR="009C00B2" w:rsidRPr="00577437" w:rsidRDefault="009C00B2">
            <w:pPr>
              <w:ind w:left="426" w:hanging="426"/>
              <w:jc w:val="both"/>
              <w:rPr>
                <w:rFonts w:ascii="Franklin Gothic Medium" w:hAnsi="Franklin Gothic Medium" w:cs="Arial"/>
                <w:sz w:val="16"/>
                <w:szCs w:val="16"/>
              </w:rPr>
            </w:pPr>
          </w:p>
          <w:p w14:paraId="54A57CC1" w14:textId="77777777" w:rsidR="009C00B2" w:rsidRPr="00577437" w:rsidRDefault="009C00B2">
            <w:pPr>
              <w:ind w:left="426" w:hanging="426"/>
              <w:jc w:val="both"/>
              <w:rPr>
                <w:rFonts w:ascii="Franklin Gothic Medium" w:hAnsi="Franklin Gothic Medium" w:cs="Arial"/>
                <w:sz w:val="16"/>
                <w:szCs w:val="16"/>
              </w:rPr>
            </w:pPr>
          </w:p>
          <w:p w14:paraId="6BAFC9B5" w14:textId="77777777" w:rsidR="009C00B2" w:rsidRPr="00577437" w:rsidRDefault="009C00B2">
            <w:pPr>
              <w:ind w:left="426" w:hanging="426"/>
              <w:jc w:val="both"/>
              <w:rPr>
                <w:rFonts w:ascii="Franklin Gothic Medium" w:hAnsi="Franklin Gothic Medium" w:cs="Arial"/>
                <w:sz w:val="16"/>
                <w:szCs w:val="16"/>
              </w:rPr>
            </w:pPr>
          </w:p>
          <w:p w14:paraId="51DA1D8A" w14:textId="77777777" w:rsidR="009C00B2" w:rsidRPr="00577437" w:rsidRDefault="009C00B2">
            <w:pPr>
              <w:ind w:left="426" w:hanging="426"/>
              <w:jc w:val="both"/>
              <w:rPr>
                <w:rFonts w:ascii="Franklin Gothic Medium" w:hAnsi="Franklin Gothic Medium" w:cs="Arial"/>
                <w:sz w:val="16"/>
                <w:szCs w:val="16"/>
              </w:rPr>
            </w:pPr>
          </w:p>
          <w:p w14:paraId="37AC097B" w14:textId="77777777" w:rsidR="009C00B2" w:rsidRPr="00577437" w:rsidRDefault="00000000">
            <w:pPr>
              <w:numPr>
                <w:ilvl w:val="0"/>
                <w:numId w:val="12"/>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The Insurer shall be liable to indemnify the Insured for the following expenses :</w:t>
            </w:r>
          </w:p>
          <w:p w14:paraId="5DF47F0F" w14:textId="77777777" w:rsidR="009C00B2" w:rsidRPr="00577437" w:rsidRDefault="009C00B2">
            <w:pPr>
              <w:ind w:left="426" w:hanging="426"/>
              <w:jc w:val="both"/>
              <w:rPr>
                <w:rFonts w:ascii="Franklin Gothic Medium" w:hAnsi="Franklin Gothic Medium" w:cs="Arial"/>
                <w:sz w:val="16"/>
                <w:szCs w:val="16"/>
              </w:rPr>
            </w:pPr>
          </w:p>
          <w:p w14:paraId="07BB5851" w14:textId="77777777" w:rsidR="009C00B2" w:rsidRPr="00577437" w:rsidRDefault="00000000">
            <w:pPr>
              <w:numPr>
                <w:ilvl w:val="0"/>
                <w:numId w:val="64"/>
              </w:numPr>
              <w:jc w:val="both"/>
              <w:rPr>
                <w:rFonts w:ascii="Franklin Gothic Medium" w:hAnsi="Franklin Gothic Medium" w:cs="Arial"/>
                <w:sz w:val="16"/>
                <w:szCs w:val="16"/>
              </w:rPr>
            </w:pPr>
            <w:r w:rsidRPr="00577437">
              <w:rPr>
                <w:rFonts w:ascii="Franklin Gothic Medium" w:hAnsi="Franklin Gothic Medium" w:cs="Arial"/>
                <w:sz w:val="16"/>
                <w:szCs w:val="16"/>
              </w:rPr>
              <w:t>That part of the expenses incurred in making an effort to minimize the loss or damage as required by item (1) of paragraph 1 which was necessary or which proved effective.</w:t>
            </w:r>
          </w:p>
          <w:p w14:paraId="3937C430" w14:textId="77777777" w:rsidR="009C00B2" w:rsidRPr="00577437" w:rsidRDefault="009C00B2">
            <w:pPr>
              <w:ind w:left="426"/>
              <w:jc w:val="both"/>
              <w:rPr>
                <w:rFonts w:ascii="Franklin Gothic Medium" w:hAnsi="Franklin Gothic Medium" w:cs="Arial"/>
                <w:sz w:val="16"/>
                <w:szCs w:val="16"/>
              </w:rPr>
            </w:pPr>
          </w:p>
          <w:p w14:paraId="2B6E3816" w14:textId="77777777" w:rsidR="009C00B2" w:rsidRPr="00577437" w:rsidRDefault="00000000">
            <w:pPr>
              <w:numPr>
                <w:ilvl w:val="0"/>
                <w:numId w:val="15"/>
              </w:numPr>
              <w:jc w:val="both"/>
              <w:rPr>
                <w:rFonts w:ascii="Franklin Gothic Medium" w:hAnsi="Franklin Gothic Medium" w:cs="Arial"/>
                <w:sz w:val="16"/>
                <w:szCs w:val="16"/>
              </w:rPr>
            </w:pPr>
            <w:r w:rsidRPr="00577437">
              <w:rPr>
                <w:rFonts w:ascii="Franklin Gothic Medium" w:hAnsi="Franklin Gothic Medium" w:cs="Arial"/>
                <w:sz w:val="16"/>
                <w:szCs w:val="16"/>
              </w:rPr>
              <w:t>The expenses which were necessary in taking the steps referred to in item (8) of paragraph 1.</w:t>
            </w:r>
          </w:p>
          <w:p w14:paraId="3E6A64E1" w14:textId="77777777" w:rsidR="009C00B2" w:rsidRPr="00577437" w:rsidRDefault="009C00B2">
            <w:pPr>
              <w:ind w:left="426" w:hanging="426"/>
              <w:jc w:val="both"/>
              <w:rPr>
                <w:rFonts w:ascii="Franklin Gothic Medium" w:hAnsi="Franklin Gothic Medium" w:cs="Arial"/>
                <w:sz w:val="16"/>
                <w:szCs w:val="16"/>
              </w:rPr>
            </w:pPr>
          </w:p>
          <w:p w14:paraId="12ACF11F" w14:textId="77777777" w:rsidR="009C00B2" w:rsidRPr="00577437" w:rsidRDefault="009C00B2">
            <w:pPr>
              <w:ind w:left="426" w:hanging="426"/>
              <w:jc w:val="both"/>
              <w:rPr>
                <w:rFonts w:ascii="Franklin Gothic Medium" w:hAnsi="Franklin Gothic Medium" w:cs="Arial"/>
                <w:sz w:val="16"/>
                <w:szCs w:val="16"/>
              </w:rPr>
            </w:pPr>
          </w:p>
          <w:p w14:paraId="0FAADC86" w14:textId="77777777" w:rsidR="009C00B2" w:rsidRPr="00577437" w:rsidRDefault="00000000">
            <w:pPr>
              <w:numPr>
                <w:ilvl w:val="0"/>
                <w:numId w:val="12"/>
              </w:numPr>
              <w:ind w:left="426" w:hanging="426"/>
              <w:jc w:val="both"/>
              <w:rPr>
                <w:rFonts w:ascii="Franklin Gothic Medium" w:hAnsi="Franklin Gothic Medium" w:cs="Arial"/>
                <w:sz w:val="16"/>
                <w:szCs w:val="16"/>
              </w:rPr>
            </w:pPr>
            <w:r w:rsidRPr="00577437">
              <w:rPr>
                <w:rFonts w:ascii="Franklin Gothic Medium" w:hAnsi="Franklin Gothic Medium" w:cs="Arial"/>
                <w:sz w:val="16"/>
                <w:szCs w:val="16"/>
              </w:rPr>
              <w:t xml:space="preserve">The Insurer shall not be liable for the loss or damage if the Proposer or the Insured </w:t>
            </w:r>
            <w:proofErr w:type="spellStart"/>
            <w:r w:rsidRPr="00577437">
              <w:rPr>
                <w:rFonts w:ascii="Franklin Gothic Medium" w:hAnsi="Franklin Gothic Medium" w:cs="Arial"/>
                <w:sz w:val="16"/>
                <w:szCs w:val="16"/>
              </w:rPr>
              <w:t>willfully</w:t>
            </w:r>
            <w:proofErr w:type="spellEnd"/>
            <w:r w:rsidRPr="00577437">
              <w:rPr>
                <w:rFonts w:ascii="Franklin Gothic Medium" w:hAnsi="Franklin Gothic Medium" w:cs="Arial"/>
                <w:sz w:val="16"/>
                <w:szCs w:val="16"/>
              </w:rPr>
              <w:t xml:space="preserve"> makes false statements in the documents referred to in items (2) to (6) of paragraph 1 or forges or falsifies such documents or any evidence.</w:t>
            </w:r>
          </w:p>
          <w:p w14:paraId="28DAC53E" w14:textId="77777777" w:rsidR="009C00B2" w:rsidRPr="00577437" w:rsidRDefault="009C00B2">
            <w:pPr>
              <w:jc w:val="both"/>
              <w:rPr>
                <w:rFonts w:ascii="Franklin Gothic Medium" w:hAnsi="Franklin Gothic Medium" w:cs="Arial"/>
                <w:sz w:val="16"/>
                <w:szCs w:val="16"/>
              </w:rPr>
            </w:pPr>
          </w:p>
        </w:tc>
        <w:tc>
          <w:tcPr>
            <w:tcW w:w="4928" w:type="dxa"/>
          </w:tcPr>
          <w:p w14:paraId="6BCD96B7"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9</w:t>
            </w:r>
          </w:p>
          <w:p w14:paraId="491BD75A" w14:textId="77777777" w:rsidR="009C00B2" w:rsidRPr="00577437" w:rsidRDefault="00000000">
            <w:pPr>
              <w:numPr>
                <w:ilvl w:val="0"/>
                <w:numId w:val="6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langkah-langkah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berikut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mengetahui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dimaksudkan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Pasal 1.</w:t>
            </w:r>
          </w:p>
          <w:p w14:paraId="4C216EB0" w14:textId="77777777" w:rsidR="009C00B2" w:rsidRPr="00577437" w:rsidRDefault="009C00B2">
            <w:pPr>
              <w:ind w:left="459" w:hanging="459"/>
              <w:jc w:val="both"/>
              <w:rPr>
                <w:rFonts w:ascii="Franklin Gothic Medium" w:hAnsi="Franklin Gothic Medium" w:cs="Arial"/>
                <w:sz w:val="16"/>
                <w:szCs w:val="16"/>
              </w:rPr>
            </w:pPr>
          </w:p>
          <w:p w14:paraId="39A02B5B" w14:textId="77777777" w:rsidR="009C00B2" w:rsidRPr="00577437" w:rsidRDefault="00000000">
            <w:pPr>
              <w:numPr>
                <w:ilvl w:val="0"/>
                <w:numId w:val="66"/>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tindakan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selayaknya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memperkecil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w:t>
            </w:r>
          </w:p>
          <w:p w14:paraId="50AC1E98"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ditunda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tentang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tempat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keadaan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tingkat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beserta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alamat</w:t>
            </w:r>
            <w:proofErr w:type="spellEnd"/>
            <w:r w:rsidRPr="00577437">
              <w:rPr>
                <w:rFonts w:ascii="Franklin Gothic Medium" w:hAnsi="Franklin Gothic Medium" w:cs="Arial"/>
                <w:sz w:val="16"/>
                <w:szCs w:val="16"/>
              </w:rPr>
              <w:t xml:space="preserve"> para </w:t>
            </w:r>
            <w:proofErr w:type="spellStart"/>
            <w:r w:rsidRPr="00577437">
              <w:rPr>
                <w:rFonts w:ascii="Franklin Gothic Medium" w:hAnsi="Franklin Gothic Medium" w:cs="Arial"/>
                <w:sz w:val="16"/>
                <w:szCs w:val="16"/>
              </w:rPr>
              <w:t>saksi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menyerahkan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laporan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tentang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w:t>
            </w:r>
          </w:p>
          <w:p w14:paraId="761E9391"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dicuri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melapor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kepolisian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berwenang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peristiwa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ditunda</w:t>
            </w:r>
            <w:proofErr w:type="spellEnd"/>
            <w:r w:rsidRPr="00577437">
              <w:rPr>
                <w:rFonts w:ascii="Franklin Gothic Medium" w:hAnsi="Franklin Gothic Medium" w:cs="Arial"/>
                <w:sz w:val="16"/>
                <w:szCs w:val="16"/>
              </w:rPr>
              <w:t>.</w:t>
            </w:r>
          </w:p>
          <w:p w14:paraId="0E102687"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menyerahkan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ditunda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bukti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mungkin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tambahan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sudah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(2)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yang:</w:t>
            </w:r>
          </w:p>
          <w:p w14:paraId="1CA2BE78" w14:textId="77777777" w:rsidR="009C00B2" w:rsidRPr="00577437" w:rsidRDefault="00000000">
            <w:pPr>
              <w:numPr>
                <w:ilvl w:val="2"/>
                <w:numId w:val="35"/>
              </w:numPr>
              <w:ind w:left="1168" w:hanging="426"/>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relevan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dan</w:t>
            </w:r>
          </w:p>
          <w:p w14:paraId="2A71C8A1" w14:textId="77777777" w:rsidR="009C00B2" w:rsidRPr="00577437" w:rsidRDefault="00000000">
            <w:pPr>
              <w:numPr>
                <w:ilvl w:val="2"/>
                <w:numId w:val="35"/>
              </w:numPr>
              <w:ind w:left="1168" w:hanging="426"/>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wajar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proses </w:t>
            </w:r>
            <w:proofErr w:type="spellStart"/>
            <w:r w:rsidRPr="00577437">
              <w:rPr>
                <w:rFonts w:ascii="Franklin Gothic Medium" w:hAnsi="Franklin Gothic Medium" w:cs="Arial"/>
                <w:sz w:val="16"/>
                <w:szCs w:val="16"/>
              </w:rPr>
              <w:t>penyelesaian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w:t>
            </w:r>
          </w:p>
          <w:p w14:paraId="6A2A8374"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bekerja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menyelidiki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7C01F777"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fasilitas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selayaknya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menyelidiki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pembukuan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catatan-catatan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besarnya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w:t>
            </w:r>
          </w:p>
          <w:p w14:paraId="727F99DF" w14:textId="77777777" w:rsidR="009C00B2" w:rsidRPr="00577437" w:rsidRDefault="00000000">
            <w:pPr>
              <w:numPr>
                <w:ilvl w:val="0"/>
                <w:numId w:val="35"/>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membutuhkan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mendapatkan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perlu</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menyampaikan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rincian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perkiraan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dibuat</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bengkel</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memenuhi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kualifikasi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persetujuan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w:t>
            </w:r>
          </w:p>
          <w:p w14:paraId="243EF3C7" w14:textId="77777777" w:rsidR="009C00B2" w:rsidRPr="00577437" w:rsidRDefault="00000000">
            <w:pPr>
              <w:numPr>
                <w:ilvl w:val="0"/>
                <w:numId w:val="3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mempunyai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menuntut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regres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melawan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diderita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lastRenderedPageBreak/>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tindakan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selayaknya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melaksanakan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1E1AE533" w14:textId="77777777" w:rsidR="009C00B2" w:rsidRPr="00577437" w:rsidRDefault="009C00B2">
            <w:pPr>
              <w:ind w:left="459" w:hanging="459"/>
              <w:jc w:val="both"/>
              <w:rPr>
                <w:rFonts w:ascii="Franklin Gothic Medium" w:hAnsi="Franklin Gothic Medium" w:cs="Arial"/>
                <w:sz w:val="16"/>
                <w:szCs w:val="16"/>
              </w:rPr>
            </w:pPr>
          </w:p>
          <w:p w14:paraId="08D78915" w14:textId="77777777" w:rsidR="009C00B2" w:rsidRPr="00577437" w:rsidRDefault="00000000">
            <w:pPr>
              <w:numPr>
                <w:ilvl w:val="0"/>
                <w:numId w:val="34"/>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alasan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lalai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memenuhi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(2) </w:t>
            </w:r>
            <w:proofErr w:type="spellStart"/>
            <w:r w:rsidRPr="00577437">
              <w:rPr>
                <w:rFonts w:ascii="Franklin Gothic Medium" w:hAnsi="Franklin Gothic Medium" w:cs="Arial"/>
                <w:sz w:val="16"/>
                <w:szCs w:val="16"/>
              </w:rPr>
              <w:t>hingga</w:t>
            </w:r>
            <w:proofErr w:type="spellEnd"/>
            <w:r w:rsidRPr="00577437">
              <w:rPr>
                <w:rFonts w:ascii="Franklin Gothic Medium" w:hAnsi="Franklin Gothic Medium" w:cs="Arial"/>
                <w:sz w:val="16"/>
                <w:szCs w:val="16"/>
              </w:rPr>
              <w:t xml:space="preserve"> (7), dan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seharusnya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dicegah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seandainya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(1), dan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seharusnya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diperoleh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melaksanakan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menuntut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regres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seandainya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pelanggaran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(8). </w:t>
            </w:r>
          </w:p>
          <w:p w14:paraId="4FB29CE8" w14:textId="77777777" w:rsidR="009C00B2" w:rsidRPr="00577437" w:rsidRDefault="009C00B2">
            <w:pPr>
              <w:jc w:val="both"/>
              <w:rPr>
                <w:rFonts w:ascii="Franklin Gothic Medium" w:hAnsi="Franklin Gothic Medium" w:cs="Arial"/>
                <w:sz w:val="16"/>
                <w:szCs w:val="16"/>
              </w:rPr>
            </w:pPr>
          </w:p>
          <w:p w14:paraId="123A458E" w14:textId="77777777" w:rsidR="009C00B2" w:rsidRPr="00577437" w:rsidRDefault="00000000">
            <w:pPr>
              <w:numPr>
                <w:ilvl w:val="0"/>
                <w:numId w:val="3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biaya-biaya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berikut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w:t>
            </w:r>
          </w:p>
          <w:p w14:paraId="608B00D2" w14:textId="77777777" w:rsidR="009C00B2" w:rsidRPr="00577437" w:rsidRDefault="009C00B2">
            <w:pPr>
              <w:ind w:left="459" w:hanging="459"/>
              <w:jc w:val="both"/>
              <w:rPr>
                <w:rFonts w:ascii="Franklin Gothic Medium" w:hAnsi="Franklin Gothic Medium" w:cs="Arial"/>
                <w:sz w:val="16"/>
                <w:szCs w:val="16"/>
              </w:rPr>
            </w:pPr>
          </w:p>
          <w:p w14:paraId="4FAB66E2" w14:textId="77777777" w:rsidR="009C00B2" w:rsidRPr="00577437" w:rsidRDefault="00000000">
            <w:pPr>
              <w:numPr>
                <w:ilvl w:val="0"/>
                <w:numId w:val="67"/>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Bagian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biaya-biaya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timbul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usaha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memperkecil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(1)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terbukti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efektif</w:t>
            </w:r>
            <w:proofErr w:type="spellEnd"/>
            <w:r w:rsidRPr="00577437">
              <w:rPr>
                <w:rFonts w:ascii="Franklin Gothic Medium" w:hAnsi="Franklin Gothic Medium" w:cs="Arial"/>
                <w:sz w:val="16"/>
                <w:szCs w:val="16"/>
              </w:rPr>
              <w:t>.</w:t>
            </w:r>
          </w:p>
          <w:p w14:paraId="7D96C9D5" w14:textId="77777777" w:rsidR="009C00B2" w:rsidRPr="00577437" w:rsidRDefault="00000000">
            <w:pPr>
              <w:ind w:left="360"/>
              <w:jc w:val="both"/>
              <w:rPr>
                <w:rFonts w:ascii="Franklin Gothic Medium" w:hAnsi="Franklin Gothic Medium" w:cs="Arial"/>
                <w:sz w:val="16"/>
                <w:szCs w:val="16"/>
              </w:rPr>
            </w:pPr>
            <w:r w:rsidRPr="00577437">
              <w:rPr>
                <w:rFonts w:ascii="Franklin Gothic Medium" w:hAnsi="Franklin Gothic Medium" w:cs="Arial"/>
                <w:sz w:val="16"/>
                <w:szCs w:val="16"/>
              </w:rPr>
              <w:br/>
            </w:r>
          </w:p>
          <w:p w14:paraId="1CC9F980" w14:textId="77777777" w:rsidR="009C00B2" w:rsidRPr="00577437" w:rsidRDefault="00000000">
            <w:pPr>
              <w:numPr>
                <w:ilvl w:val="0"/>
                <w:numId w:val="36"/>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Biaya-biaya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tindakan-tindakan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(8)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w:t>
            </w:r>
          </w:p>
          <w:p w14:paraId="0B756690"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br/>
            </w:r>
          </w:p>
          <w:p w14:paraId="31EC6B98" w14:textId="77777777" w:rsidR="009C00B2" w:rsidRPr="00577437" w:rsidRDefault="00000000">
            <w:pPr>
              <w:numPr>
                <w:ilvl w:val="0"/>
                <w:numId w:val="3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Pemohon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sengaja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pernyataan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palsu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butir</w:t>
            </w:r>
            <w:proofErr w:type="spellEnd"/>
            <w:r w:rsidRPr="00577437">
              <w:rPr>
                <w:rFonts w:ascii="Franklin Gothic Medium" w:hAnsi="Franklin Gothic Medium" w:cs="Arial"/>
                <w:sz w:val="16"/>
                <w:szCs w:val="16"/>
              </w:rPr>
              <w:t xml:space="preserve"> (2) </w:t>
            </w:r>
            <w:proofErr w:type="spellStart"/>
            <w:r w:rsidRPr="00577437">
              <w:rPr>
                <w:rFonts w:ascii="Franklin Gothic Medium" w:hAnsi="Franklin Gothic Medium" w:cs="Arial"/>
                <w:sz w:val="16"/>
                <w:szCs w:val="16"/>
              </w:rPr>
              <w:t>hingga</w:t>
            </w:r>
            <w:proofErr w:type="spellEnd"/>
            <w:r w:rsidRPr="00577437">
              <w:rPr>
                <w:rFonts w:ascii="Franklin Gothic Medium" w:hAnsi="Franklin Gothic Medium" w:cs="Arial"/>
                <w:sz w:val="16"/>
                <w:szCs w:val="16"/>
              </w:rPr>
              <w:t xml:space="preserve"> (6)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tiruan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memalsukan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bukti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2BA041A6" w14:textId="77777777" w:rsidTr="001373F0">
        <w:tc>
          <w:tcPr>
            <w:tcW w:w="4928" w:type="dxa"/>
          </w:tcPr>
          <w:p w14:paraId="517A68A8"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10</w:t>
            </w:r>
          </w:p>
          <w:p w14:paraId="600DE38D" w14:textId="77777777" w:rsidR="009C00B2" w:rsidRPr="00577437" w:rsidRDefault="00000000">
            <w:pPr>
              <w:numPr>
                <w:ilvl w:val="0"/>
                <w:numId w:val="68"/>
              </w:numPr>
              <w:jc w:val="both"/>
              <w:rPr>
                <w:rFonts w:ascii="Franklin Gothic Medium" w:hAnsi="Franklin Gothic Medium" w:cs="Arial"/>
                <w:sz w:val="16"/>
                <w:szCs w:val="16"/>
              </w:rPr>
            </w:pPr>
            <w:r w:rsidRPr="00577437">
              <w:rPr>
                <w:rFonts w:ascii="Franklin Gothic Medium" w:hAnsi="Franklin Gothic Medium" w:cs="Arial"/>
                <w:sz w:val="16"/>
                <w:szCs w:val="16"/>
              </w:rPr>
              <w:t>The Insured in getting the loss or damage indemnified under this contract, shall submit to the Insurer the following documents together with the Policy, provided, however, that the Policy may be dispensed with if there is any valid reason therefore :</w:t>
            </w:r>
          </w:p>
          <w:p w14:paraId="0FDF6EFE" w14:textId="77777777" w:rsidR="009C00B2" w:rsidRPr="00577437" w:rsidRDefault="00000000">
            <w:pPr>
              <w:numPr>
                <w:ilvl w:val="0"/>
                <w:numId w:val="69"/>
              </w:numPr>
              <w:jc w:val="both"/>
              <w:rPr>
                <w:rFonts w:ascii="Franklin Gothic Medium" w:hAnsi="Franklin Gothic Medium" w:cs="Arial"/>
                <w:sz w:val="16"/>
                <w:szCs w:val="16"/>
              </w:rPr>
            </w:pPr>
            <w:r w:rsidRPr="00577437">
              <w:rPr>
                <w:rFonts w:ascii="Franklin Gothic Medium" w:hAnsi="Franklin Gothic Medium" w:cs="Arial"/>
                <w:sz w:val="16"/>
                <w:szCs w:val="16"/>
              </w:rPr>
              <w:t>A statement of claim;</w:t>
            </w:r>
          </w:p>
          <w:p w14:paraId="09B1C6CA" w14:textId="77777777" w:rsidR="009C00B2" w:rsidRPr="00577437" w:rsidRDefault="00000000">
            <w:pPr>
              <w:numPr>
                <w:ilvl w:val="0"/>
                <w:numId w:val="17"/>
              </w:numPr>
              <w:jc w:val="both"/>
              <w:rPr>
                <w:rFonts w:ascii="Franklin Gothic Medium" w:hAnsi="Franklin Gothic Medium" w:cs="Arial"/>
                <w:sz w:val="16"/>
                <w:szCs w:val="16"/>
              </w:rPr>
            </w:pPr>
            <w:r w:rsidRPr="00577437">
              <w:rPr>
                <w:rFonts w:ascii="Franklin Gothic Medium" w:hAnsi="Franklin Gothic Medium" w:cs="Arial"/>
                <w:sz w:val="16"/>
                <w:szCs w:val="16"/>
              </w:rPr>
              <w:t>In case the Property Insured has been stolen, a certificate issued by the competent police authorities or some other document equivalent thereto;</w:t>
            </w:r>
          </w:p>
          <w:p w14:paraId="0423F5EC" w14:textId="77777777" w:rsidR="009C00B2" w:rsidRPr="00577437" w:rsidRDefault="00000000">
            <w:pPr>
              <w:numPr>
                <w:ilvl w:val="0"/>
                <w:numId w:val="17"/>
              </w:numPr>
              <w:jc w:val="both"/>
              <w:rPr>
                <w:rFonts w:ascii="Franklin Gothic Medium" w:hAnsi="Franklin Gothic Medium" w:cs="Arial"/>
                <w:sz w:val="16"/>
                <w:szCs w:val="16"/>
              </w:rPr>
            </w:pPr>
            <w:r w:rsidRPr="00577437">
              <w:rPr>
                <w:rFonts w:ascii="Franklin Gothic Medium" w:hAnsi="Franklin Gothic Medium" w:cs="Arial"/>
                <w:sz w:val="16"/>
                <w:szCs w:val="16"/>
              </w:rPr>
              <w:t>Any other documents which the Insurer may require :</w:t>
            </w:r>
          </w:p>
          <w:p w14:paraId="729E1D99" w14:textId="77777777" w:rsidR="009C00B2" w:rsidRPr="00577437" w:rsidRDefault="00000000">
            <w:pPr>
              <w:numPr>
                <w:ilvl w:val="0"/>
                <w:numId w:val="70"/>
              </w:numPr>
              <w:jc w:val="both"/>
              <w:rPr>
                <w:rFonts w:ascii="Franklin Gothic Medium" w:hAnsi="Franklin Gothic Medium" w:cs="Arial"/>
                <w:sz w:val="16"/>
                <w:szCs w:val="16"/>
              </w:rPr>
            </w:pPr>
            <w:r w:rsidRPr="00577437">
              <w:rPr>
                <w:rFonts w:ascii="Franklin Gothic Medium" w:hAnsi="Franklin Gothic Medium" w:cs="Arial"/>
                <w:sz w:val="16"/>
                <w:szCs w:val="16"/>
              </w:rPr>
              <w:t>relevant to the insurance coverage; and</w:t>
            </w:r>
          </w:p>
          <w:p w14:paraId="36E25FA2" w14:textId="77777777" w:rsidR="009C00B2" w:rsidRPr="00577437" w:rsidRDefault="00000000">
            <w:pPr>
              <w:numPr>
                <w:ilvl w:val="0"/>
                <w:numId w:val="18"/>
              </w:numPr>
              <w:jc w:val="both"/>
              <w:rPr>
                <w:rFonts w:ascii="Franklin Gothic Medium" w:hAnsi="Franklin Gothic Medium" w:cs="Arial"/>
                <w:sz w:val="16"/>
                <w:szCs w:val="16"/>
              </w:rPr>
            </w:pPr>
            <w:r w:rsidRPr="00577437">
              <w:rPr>
                <w:rFonts w:ascii="Franklin Gothic Medium" w:hAnsi="Franklin Gothic Medium" w:cs="Arial"/>
                <w:sz w:val="16"/>
                <w:szCs w:val="16"/>
              </w:rPr>
              <w:t>reasonable in claim settlement process.</w:t>
            </w:r>
          </w:p>
          <w:p w14:paraId="257B96CE" w14:textId="77777777" w:rsidR="009C00B2" w:rsidRPr="00577437" w:rsidRDefault="009C00B2">
            <w:pPr>
              <w:ind w:left="360"/>
              <w:jc w:val="both"/>
              <w:rPr>
                <w:rFonts w:ascii="Franklin Gothic Medium" w:hAnsi="Franklin Gothic Medium" w:cs="Arial"/>
                <w:sz w:val="16"/>
                <w:szCs w:val="16"/>
              </w:rPr>
            </w:pPr>
          </w:p>
          <w:p w14:paraId="11552538" w14:textId="77777777" w:rsidR="009C00B2" w:rsidRPr="00577437" w:rsidRDefault="00000000">
            <w:pPr>
              <w:numPr>
                <w:ilvl w:val="0"/>
                <w:numId w:val="16"/>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The Insurer shall not be liable for the loss or damage if the Insured, whether in person or through a third party, </w:t>
            </w:r>
            <w:proofErr w:type="spellStart"/>
            <w:r w:rsidRPr="00577437">
              <w:rPr>
                <w:rFonts w:ascii="Franklin Gothic Medium" w:hAnsi="Franklin Gothic Medium" w:cs="Arial"/>
                <w:sz w:val="16"/>
                <w:szCs w:val="16"/>
              </w:rPr>
              <w:t>willfully</w:t>
            </w:r>
            <w:proofErr w:type="spellEnd"/>
            <w:r w:rsidRPr="00577437">
              <w:rPr>
                <w:rFonts w:ascii="Franklin Gothic Medium" w:hAnsi="Franklin Gothic Medium" w:cs="Arial"/>
                <w:sz w:val="16"/>
                <w:szCs w:val="16"/>
              </w:rPr>
              <w:t xml:space="preserve"> makes any false statements in the documents required by the preceding paragraph or conceals any fact when preparing the same.</w:t>
            </w:r>
          </w:p>
          <w:p w14:paraId="0A819AA8" w14:textId="77777777" w:rsidR="009C00B2" w:rsidRPr="00577437" w:rsidRDefault="009C00B2">
            <w:pPr>
              <w:jc w:val="both"/>
              <w:rPr>
                <w:rFonts w:ascii="Franklin Gothic Medium" w:hAnsi="Franklin Gothic Medium" w:cs="Arial"/>
                <w:sz w:val="16"/>
                <w:szCs w:val="16"/>
              </w:rPr>
            </w:pPr>
          </w:p>
        </w:tc>
        <w:tc>
          <w:tcPr>
            <w:tcW w:w="4928" w:type="dxa"/>
          </w:tcPr>
          <w:p w14:paraId="2916D32F"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10</w:t>
            </w:r>
          </w:p>
          <w:p w14:paraId="6BB075BB" w14:textId="77777777" w:rsidR="009C00B2" w:rsidRPr="00577437" w:rsidRDefault="00000000">
            <w:pPr>
              <w:numPr>
                <w:ilvl w:val="0"/>
                <w:numId w:val="71"/>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memperoleh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perjanjian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menyerahkan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beserta</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berikut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mungkin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alasan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atasnya</w:t>
            </w:r>
            <w:proofErr w:type="spellEnd"/>
            <w:r w:rsidRPr="00577437">
              <w:rPr>
                <w:rFonts w:ascii="Franklin Gothic Medium" w:hAnsi="Franklin Gothic Medium" w:cs="Arial"/>
                <w:sz w:val="16"/>
                <w:szCs w:val="16"/>
              </w:rPr>
              <w:t xml:space="preserve"> :</w:t>
            </w:r>
          </w:p>
          <w:p w14:paraId="6BA187F5" w14:textId="77777777" w:rsidR="009C00B2" w:rsidRPr="00577437" w:rsidRDefault="00000000">
            <w:pPr>
              <w:numPr>
                <w:ilvl w:val="0"/>
                <w:numId w:val="72"/>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Pernyataan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tuntutan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w:t>
            </w:r>
          </w:p>
          <w:p w14:paraId="2EE9BA1E" w14:textId="77777777" w:rsidR="009C00B2" w:rsidRPr="00577437" w:rsidRDefault="00000000">
            <w:pPr>
              <w:numPr>
                <w:ilvl w:val="0"/>
                <w:numId w:val="38"/>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dicuri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keterangan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dikeluarkan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Kepolisian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berwenang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w:t>
            </w:r>
            <w:proofErr w:type="spellEnd"/>
            <w:r w:rsidRPr="00577437">
              <w:rPr>
                <w:rFonts w:ascii="Franklin Gothic Medium" w:hAnsi="Franklin Gothic Medium" w:cs="Arial"/>
                <w:sz w:val="16"/>
                <w:szCs w:val="16"/>
              </w:rPr>
              <w:t xml:space="preserve"> lain yang </w:t>
            </w:r>
            <w:proofErr w:type="spellStart"/>
            <w:r w:rsidRPr="00577437">
              <w:rPr>
                <w:rFonts w:ascii="Franklin Gothic Medium" w:hAnsi="Franklin Gothic Medium" w:cs="Arial"/>
                <w:sz w:val="16"/>
                <w:szCs w:val="16"/>
              </w:rPr>
              <w:t>setara</w:t>
            </w:r>
            <w:proofErr w:type="spellEnd"/>
            <w:r w:rsidRPr="00577437">
              <w:rPr>
                <w:rFonts w:ascii="Franklin Gothic Medium" w:hAnsi="Franklin Gothic Medium" w:cs="Arial"/>
                <w:sz w:val="16"/>
                <w:szCs w:val="16"/>
              </w:rPr>
              <w:t>;</w:t>
            </w:r>
          </w:p>
          <w:p w14:paraId="5795CAF7" w14:textId="77777777" w:rsidR="009C00B2" w:rsidRPr="00577437" w:rsidRDefault="00000000">
            <w:pPr>
              <w:numPr>
                <w:ilvl w:val="0"/>
                <w:numId w:val="38"/>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
          <w:p w14:paraId="28985D2B" w14:textId="77777777" w:rsidR="009C00B2" w:rsidRPr="00577437" w:rsidRDefault="00000000">
            <w:pPr>
              <w:numPr>
                <w:ilvl w:val="1"/>
                <w:numId w:val="38"/>
              </w:numPr>
              <w:ind w:left="1026" w:hanging="284"/>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relevan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dan</w:t>
            </w:r>
          </w:p>
          <w:p w14:paraId="783B02A0" w14:textId="77777777" w:rsidR="009C00B2" w:rsidRPr="00577437" w:rsidRDefault="00000000">
            <w:pPr>
              <w:numPr>
                <w:ilvl w:val="1"/>
                <w:numId w:val="38"/>
              </w:numPr>
              <w:ind w:left="1026" w:hanging="284"/>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wajar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proses </w:t>
            </w:r>
            <w:proofErr w:type="spellStart"/>
            <w:r w:rsidRPr="00577437">
              <w:rPr>
                <w:rFonts w:ascii="Franklin Gothic Medium" w:hAnsi="Franklin Gothic Medium" w:cs="Arial"/>
                <w:sz w:val="16"/>
                <w:szCs w:val="16"/>
              </w:rPr>
              <w:t>penyelesaian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w:t>
            </w:r>
          </w:p>
          <w:p w14:paraId="0AE0A352" w14:textId="77777777" w:rsidR="009C00B2" w:rsidRPr="00577437" w:rsidRDefault="009C00B2">
            <w:pPr>
              <w:ind w:left="360"/>
              <w:jc w:val="both"/>
              <w:rPr>
                <w:rFonts w:ascii="Franklin Gothic Medium" w:hAnsi="Franklin Gothic Medium" w:cs="Arial"/>
                <w:sz w:val="16"/>
                <w:szCs w:val="16"/>
              </w:rPr>
            </w:pPr>
          </w:p>
          <w:p w14:paraId="66E6498B" w14:textId="77777777" w:rsidR="009C00B2" w:rsidRPr="00577437" w:rsidRDefault="00000000">
            <w:pPr>
              <w:numPr>
                <w:ilvl w:val="0"/>
                <w:numId w:val="37"/>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baik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perorangan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maupun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melalui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sengaja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pernyataan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palsu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dimintakan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menyembunyikan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fakta-fakta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mempersiapkannya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30F9C223" w14:textId="77777777" w:rsidTr="001373F0">
        <w:tc>
          <w:tcPr>
            <w:tcW w:w="4928" w:type="dxa"/>
          </w:tcPr>
          <w:p w14:paraId="3E034337"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11</w:t>
            </w:r>
          </w:p>
          <w:p w14:paraId="1E365A84" w14:textId="77777777" w:rsidR="009C00B2" w:rsidRPr="00577437" w:rsidRDefault="009C00B2">
            <w:pPr>
              <w:jc w:val="both"/>
              <w:rPr>
                <w:rFonts w:ascii="Franklin Gothic Medium" w:hAnsi="Franklin Gothic Medium" w:cs="Arial"/>
                <w:sz w:val="16"/>
                <w:szCs w:val="16"/>
              </w:rPr>
            </w:pPr>
          </w:p>
          <w:p w14:paraId="263B4303" w14:textId="77777777" w:rsidR="009C00B2" w:rsidRPr="00577437" w:rsidRDefault="00000000">
            <w:pPr>
              <w:pStyle w:val="BodyText"/>
              <w:rPr>
                <w:rFonts w:ascii="Franklin Gothic Medium" w:hAnsi="Franklin Gothic Medium" w:cs="Arial"/>
                <w:sz w:val="16"/>
                <w:szCs w:val="16"/>
              </w:rPr>
            </w:pPr>
            <w:r w:rsidRPr="00577437">
              <w:rPr>
                <w:rFonts w:ascii="Franklin Gothic Medium" w:hAnsi="Franklin Gothic Medium" w:cs="Arial"/>
                <w:sz w:val="16"/>
                <w:szCs w:val="16"/>
              </w:rPr>
              <w:t>The Insured intended to obtain profit from this Policy shall not be entitled for indemnity if deliberately:</w:t>
            </w:r>
          </w:p>
          <w:p w14:paraId="4A868163" w14:textId="77777777" w:rsidR="009C00B2" w:rsidRPr="00577437" w:rsidRDefault="009C00B2">
            <w:pPr>
              <w:pStyle w:val="BodyText"/>
              <w:rPr>
                <w:rFonts w:ascii="Franklin Gothic Medium" w:hAnsi="Franklin Gothic Medium" w:cs="Arial"/>
                <w:sz w:val="16"/>
                <w:szCs w:val="16"/>
              </w:rPr>
            </w:pPr>
          </w:p>
          <w:p w14:paraId="251E8EC1" w14:textId="77777777" w:rsidR="009C00B2" w:rsidRPr="00577437" w:rsidRDefault="009C00B2">
            <w:pPr>
              <w:pStyle w:val="BodyText"/>
              <w:rPr>
                <w:rFonts w:ascii="Franklin Gothic Medium" w:hAnsi="Franklin Gothic Medium" w:cs="Arial"/>
                <w:sz w:val="16"/>
                <w:szCs w:val="16"/>
              </w:rPr>
            </w:pPr>
          </w:p>
          <w:p w14:paraId="20574926" w14:textId="77777777" w:rsidR="009C00B2" w:rsidRPr="00577437" w:rsidRDefault="00000000">
            <w:pPr>
              <w:pStyle w:val="BodyText"/>
              <w:numPr>
                <w:ilvl w:val="0"/>
                <w:numId w:val="73"/>
              </w:numPr>
              <w:jc w:val="both"/>
              <w:rPr>
                <w:rFonts w:ascii="Franklin Gothic Medium" w:hAnsi="Franklin Gothic Medium" w:cs="Arial"/>
                <w:sz w:val="16"/>
                <w:szCs w:val="16"/>
              </w:rPr>
            </w:pPr>
            <w:r w:rsidRPr="00577437">
              <w:rPr>
                <w:rFonts w:ascii="Franklin Gothic Medium" w:hAnsi="Franklin Gothic Medium" w:cs="Arial"/>
                <w:sz w:val="16"/>
                <w:szCs w:val="16"/>
              </w:rPr>
              <w:t>discloses facts and or makes statements which are false on circumstances relating to application submitted at the time of effecting this Policy and relating to loss and or damage occurred;</w:t>
            </w:r>
          </w:p>
          <w:p w14:paraId="4F9DF1C6" w14:textId="77777777" w:rsidR="009C00B2" w:rsidRPr="00577437" w:rsidRDefault="00000000">
            <w:pPr>
              <w:pStyle w:val="BodyText"/>
              <w:numPr>
                <w:ilvl w:val="0"/>
                <w:numId w:val="19"/>
              </w:numPr>
              <w:jc w:val="both"/>
              <w:rPr>
                <w:rFonts w:ascii="Franklin Gothic Medium" w:hAnsi="Franklin Gothic Medium" w:cs="Arial"/>
                <w:sz w:val="16"/>
                <w:szCs w:val="16"/>
              </w:rPr>
            </w:pPr>
            <w:r w:rsidRPr="00577437">
              <w:rPr>
                <w:rFonts w:ascii="Franklin Gothic Medium" w:hAnsi="Franklin Gothic Medium" w:cs="Arial"/>
                <w:sz w:val="16"/>
                <w:szCs w:val="16"/>
              </w:rPr>
              <w:t>increases the amount of loss allegedly suffered;</w:t>
            </w:r>
          </w:p>
          <w:p w14:paraId="795110E4" w14:textId="77777777" w:rsidR="009C00B2" w:rsidRPr="00577437" w:rsidRDefault="00000000">
            <w:pPr>
              <w:pStyle w:val="BodyText"/>
              <w:numPr>
                <w:ilvl w:val="0"/>
                <w:numId w:val="19"/>
              </w:numPr>
              <w:jc w:val="both"/>
              <w:rPr>
                <w:rFonts w:ascii="Franklin Gothic Medium" w:hAnsi="Franklin Gothic Medium" w:cs="Arial"/>
                <w:sz w:val="16"/>
                <w:szCs w:val="16"/>
              </w:rPr>
            </w:pPr>
            <w:r w:rsidRPr="00577437">
              <w:rPr>
                <w:rFonts w:ascii="Franklin Gothic Medium" w:hAnsi="Franklin Gothic Medium" w:cs="Arial"/>
                <w:sz w:val="16"/>
                <w:szCs w:val="16"/>
              </w:rPr>
              <w:lastRenderedPageBreak/>
              <w:t xml:space="preserve">hides or </w:t>
            </w:r>
            <w:proofErr w:type="spellStart"/>
            <w:r w:rsidRPr="00577437">
              <w:rPr>
                <w:rFonts w:ascii="Franklin Gothic Medium" w:hAnsi="Franklin Gothic Medium" w:cs="Arial"/>
                <w:sz w:val="16"/>
                <w:szCs w:val="16"/>
              </w:rPr>
              <w:t>undiscloses</w:t>
            </w:r>
            <w:proofErr w:type="spellEnd"/>
            <w:r w:rsidRPr="00577437">
              <w:rPr>
                <w:rFonts w:ascii="Franklin Gothic Medium" w:hAnsi="Franklin Gothic Medium" w:cs="Arial"/>
                <w:sz w:val="16"/>
                <w:szCs w:val="16"/>
              </w:rPr>
              <w:t xml:space="preserve"> value of items which supposed to be part of the property and or interest insured at the time of the occurrence of loss with a purpose of avoiding underinsurance;</w:t>
            </w:r>
          </w:p>
          <w:p w14:paraId="36020479" w14:textId="77777777" w:rsidR="009C00B2" w:rsidRPr="00577437" w:rsidRDefault="00000000">
            <w:pPr>
              <w:pStyle w:val="BodyText"/>
              <w:numPr>
                <w:ilvl w:val="0"/>
                <w:numId w:val="19"/>
              </w:numPr>
              <w:jc w:val="both"/>
              <w:rPr>
                <w:rFonts w:ascii="Franklin Gothic Medium" w:hAnsi="Franklin Gothic Medium" w:cs="Arial"/>
                <w:sz w:val="16"/>
                <w:szCs w:val="16"/>
              </w:rPr>
            </w:pPr>
            <w:r w:rsidRPr="00577437">
              <w:rPr>
                <w:rFonts w:ascii="Franklin Gothic Medium" w:hAnsi="Franklin Gothic Medium" w:cs="Arial"/>
                <w:sz w:val="16"/>
                <w:szCs w:val="16"/>
              </w:rPr>
              <w:t>declares non-existence items as being present at the time of accident and declares such items as destroyed;</w:t>
            </w:r>
          </w:p>
          <w:p w14:paraId="0672635D" w14:textId="77777777" w:rsidR="009C00B2" w:rsidRPr="00577437" w:rsidRDefault="009C00B2">
            <w:pPr>
              <w:pStyle w:val="BodyText"/>
              <w:ind w:left="360" w:hanging="360"/>
              <w:rPr>
                <w:rFonts w:ascii="Franklin Gothic Medium" w:hAnsi="Franklin Gothic Medium" w:cs="Arial"/>
                <w:sz w:val="16"/>
                <w:szCs w:val="16"/>
              </w:rPr>
            </w:pPr>
          </w:p>
          <w:p w14:paraId="6D5A8C3F" w14:textId="77777777" w:rsidR="009C00B2" w:rsidRPr="00577437" w:rsidRDefault="00000000">
            <w:pPr>
              <w:pStyle w:val="BodyText"/>
              <w:numPr>
                <w:ilvl w:val="0"/>
                <w:numId w:val="19"/>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hides items saved or salvages and </w:t>
            </w:r>
            <w:proofErr w:type="spellStart"/>
            <w:r w:rsidRPr="00577437">
              <w:rPr>
                <w:rFonts w:ascii="Franklin Gothic Medium" w:hAnsi="Franklin Gothic Medium" w:cs="Arial"/>
                <w:sz w:val="16"/>
                <w:szCs w:val="16"/>
              </w:rPr>
              <w:t>declaeres</w:t>
            </w:r>
            <w:proofErr w:type="spellEnd"/>
            <w:r w:rsidRPr="00577437">
              <w:rPr>
                <w:rFonts w:ascii="Franklin Gothic Medium" w:hAnsi="Franklin Gothic Medium" w:cs="Arial"/>
                <w:sz w:val="16"/>
                <w:szCs w:val="16"/>
              </w:rPr>
              <w:t xml:space="preserve"> those items as destroyed;</w:t>
            </w:r>
          </w:p>
          <w:p w14:paraId="45C34632" w14:textId="77777777" w:rsidR="009C00B2" w:rsidRPr="00577437" w:rsidRDefault="009C00B2">
            <w:pPr>
              <w:pStyle w:val="BodyText"/>
              <w:ind w:left="360" w:hanging="360"/>
              <w:rPr>
                <w:rFonts w:ascii="Franklin Gothic Medium" w:hAnsi="Franklin Gothic Medium" w:cs="Arial"/>
                <w:sz w:val="16"/>
                <w:szCs w:val="16"/>
              </w:rPr>
            </w:pPr>
          </w:p>
          <w:p w14:paraId="6F68C8FF" w14:textId="77777777" w:rsidR="009C00B2" w:rsidRPr="00577437" w:rsidRDefault="00000000">
            <w:pPr>
              <w:pStyle w:val="BodyText"/>
              <w:numPr>
                <w:ilvl w:val="0"/>
                <w:numId w:val="19"/>
              </w:numPr>
              <w:jc w:val="both"/>
              <w:rPr>
                <w:rFonts w:ascii="Franklin Gothic Medium" w:hAnsi="Franklin Gothic Medium" w:cs="Arial"/>
                <w:sz w:val="16"/>
                <w:szCs w:val="16"/>
              </w:rPr>
            </w:pPr>
            <w:r w:rsidRPr="00577437">
              <w:rPr>
                <w:rFonts w:ascii="Franklin Gothic Medium" w:hAnsi="Franklin Gothic Medium" w:cs="Arial"/>
                <w:sz w:val="16"/>
                <w:szCs w:val="16"/>
              </w:rPr>
              <w:t>uses any false letter or device of proof, falsehood or deceit.</w:t>
            </w:r>
          </w:p>
          <w:p w14:paraId="21F3E0DD" w14:textId="77777777" w:rsidR="009C00B2" w:rsidRPr="00577437" w:rsidRDefault="009C00B2">
            <w:pPr>
              <w:jc w:val="both"/>
              <w:rPr>
                <w:rFonts w:ascii="Franklin Gothic Medium" w:hAnsi="Franklin Gothic Medium" w:cs="Arial"/>
                <w:sz w:val="16"/>
                <w:szCs w:val="16"/>
              </w:rPr>
            </w:pPr>
          </w:p>
        </w:tc>
        <w:tc>
          <w:tcPr>
            <w:tcW w:w="4928" w:type="dxa"/>
          </w:tcPr>
          <w:p w14:paraId="24064C70"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11</w:t>
            </w:r>
          </w:p>
          <w:p w14:paraId="20AF2979" w14:textId="77777777" w:rsidR="009C00B2" w:rsidRPr="00577437" w:rsidRDefault="009C00B2">
            <w:pPr>
              <w:jc w:val="both"/>
              <w:rPr>
                <w:rFonts w:ascii="Franklin Gothic Medium" w:hAnsi="Franklin Gothic Medium" w:cs="Arial"/>
                <w:sz w:val="16"/>
                <w:szCs w:val="16"/>
              </w:rPr>
            </w:pPr>
          </w:p>
          <w:p w14:paraId="7AD6D70D"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i/>
                <w:iCs/>
                <w:sz w:val="16"/>
                <w:szCs w:val="16"/>
              </w:rPr>
              <w:t>Tertanggung</w:t>
            </w:r>
            <w:proofErr w:type="spellEnd"/>
            <w:r w:rsidRPr="00577437">
              <w:rPr>
                <w:rFonts w:ascii="Franklin Gothic Medium" w:hAnsi="Franklin Gothic Medium" w:cs="Arial"/>
                <w:i/>
                <w:iCs/>
                <w:sz w:val="16"/>
                <w:szCs w:val="16"/>
              </w:rPr>
              <w:t xml:space="preserve"> yang </w:t>
            </w:r>
            <w:proofErr w:type="spellStart"/>
            <w:r w:rsidRPr="00577437">
              <w:rPr>
                <w:rFonts w:ascii="Franklin Gothic Medium" w:hAnsi="Franklin Gothic Medium" w:cs="Arial"/>
                <w:i/>
                <w:iCs/>
                <w:sz w:val="16"/>
                <w:szCs w:val="16"/>
              </w:rPr>
              <w:t>bertujuan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memperoleh</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keuntungan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dari</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jaminan</w:t>
            </w:r>
            <w:proofErr w:type="spellEnd"/>
            <w:r w:rsidRPr="00577437">
              <w:rPr>
                <w:rFonts w:ascii="Franklin Gothic Medium" w:hAnsi="Franklin Gothic Medium" w:cs="Arial"/>
                <w:i/>
                <w:iCs/>
                <w:sz w:val="16"/>
                <w:szCs w:val="16"/>
              </w:rPr>
              <w:t xml:space="preserve"> Polis </w:t>
            </w:r>
            <w:proofErr w:type="spellStart"/>
            <w:r w:rsidRPr="00577437">
              <w:rPr>
                <w:rFonts w:ascii="Franklin Gothic Medium" w:hAnsi="Franklin Gothic Medium" w:cs="Arial"/>
                <w:i/>
                <w:iCs/>
                <w:sz w:val="16"/>
                <w:szCs w:val="16"/>
              </w:rPr>
              <w:t>ini</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tidak</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berhak</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mendapatkan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ganti</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rugi</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apabila</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dengan</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i/>
                <w:iCs/>
                <w:sz w:val="16"/>
                <w:szCs w:val="16"/>
              </w:rPr>
              <w:t>sengaja</w:t>
            </w:r>
            <w:proofErr w:type="spellEnd"/>
            <w:r w:rsidRPr="00577437">
              <w:rPr>
                <w:rFonts w:ascii="Franklin Gothic Medium" w:hAnsi="Franklin Gothic Medium" w:cs="Arial"/>
                <w:i/>
                <w:iCs/>
                <w:sz w:val="16"/>
                <w:szCs w:val="16"/>
              </w:rPr>
              <w:t>:</w:t>
            </w:r>
          </w:p>
          <w:p w14:paraId="1F051499" w14:textId="77777777" w:rsidR="009C00B2" w:rsidRPr="00577437" w:rsidRDefault="00000000">
            <w:pPr>
              <w:pStyle w:val="ListParagraph"/>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mengungkapkan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fakta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pernyataan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tentang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hal-hal</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permohonan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disampaikan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pembuatan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dan yang </w:t>
            </w:r>
            <w:proofErr w:type="spellStart"/>
            <w:r w:rsidRPr="00577437">
              <w:rPr>
                <w:rFonts w:ascii="Franklin Gothic Medium" w:hAnsi="Franklin Gothic Medium" w:cs="Arial"/>
                <w:sz w:val="16"/>
                <w:szCs w:val="16"/>
              </w:rPr>
              <w:t>berkaitan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w:t>
            </w:r>
          </w:p>
          <w:p w14:paraId="20F3E343" w14:textId="77777777" w:rsidR="009C00B2" w:rsidRPr="00577437" w:rsidRDefault="00000000">
            <w:pPr>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memperbesar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diderita</w:t>
            </w:r>
            <w:proofErr w:type="spellEnd"/>
            <w:r w:rsidRPr="00577437">
              <w:rPr>
                <w:rFonts w:ascii="Franklin Gothic Medium" w:hAnsi="Franklin Gothic Medium" w:cs="Arial"/>
                <w:sz w:val="16"/>
                <w:szCs w:val="16"/>
              </w:rPr>
              <w:t>;</w:t>
            </w:r>
          </w:p>
          <w:p w14:paraId="4762453A" w14:textId="77777777" w:rsidR="009C00B2" w:rsidRPr="00577437" w:rsidRDefault="00000000">
            <w:pPr>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lastRenderedPageBreak/>
              <w:t>menyembunyikan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nilai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seharusnya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tujuan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menghindari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w:t>
            </w:r>
          </w:p>
          <w:p w14:paraId="20068B47" w14:textId="77777777" w:rsidR="009C00B2" w:rsidRPr="00577437" w:rsidRDefault="00000000">
            <w:pPr>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peristiwa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menyatakan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musnah</w:t>
            </w:r>
            <w:proofErr w:type="spellEnd"/>
            <w:r w:rsidRPr="00577437">
              <w:rPr>
                <w:rFonts w:ascii="Franklin Gothic Medium" w:hAnsi="Franklin Gothic Medium" w:cs="Arial"/>
                <w:sz w:val="16"/>
                <w:szCs w:val="16"/>
              </w:rPr>
              <w:t>;</w:t>
            </w:r>
          </w:p>
          <w:p w14:paraId="3619E807" w14:textId="77777777" w:rsidR="009C00B2" w:rsidRPr="00577437" w:rsidRDefault="00000000">
            <w:pPr>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menyembunyikan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terselamatkan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sisanya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menyatakan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barang-barang</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musnah</w:t>
            </w:r>
            <w:proofErr w:type="spellEnd"/>
            <w:r w:rsidRPr="00577437">
              <w:rPr>
                <w:rFonts w:ascii="Franklin Gothic Medium" w:hAnsi="Franklin Gothic Medium" w:cs="Arial"/>
                <w:sz w:val="16"/>
                <w:szCs w:val="16"/>
              </w:rPr>
              <w:t>;</w:t>
            </w:r>
          </w:p>
          <w:p w14:paraId="1AE72817" w14:textId="77777777" w:rsidR="009C00B2" w:rsidRPr="00577437" w:rsidRDefault="00000000">
            <w:pPr>
              <w:numPr>
                <w:ilvl w:val="0"/>
                <w:numId w:val="39"/>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mempergunakan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alat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bukti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palsu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dusta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tipuan</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703122D7" w14:textId="77777777" w:rsidTr="001373F0">
        <w:tc>
          <w:tcPr>
            <w:tcW w:w="4928" w:type="dxa"/>
          </w:tcPr>
          <w:p w14:paraId="78999300"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12</w:t>
            </w:r>
          </w:p>
          <w:p w14:paraId="36A9627C" w14:textId="77777777" w:rsidR="009C00B2" w:rsidRPr="00577437" w:rsidRDefault="009C00B2">
            <w:pPr>
              <w:jc w:val="both"/>
              <w:rPr>
                <w:rFonts w:ascii="Franklin Gothic Medium" w:hAnsi="Franklin Gothic Medium" w:cs="Arial"/>
                <w:sz w:val="16"/>
                <w:szCs w:val="16"/>
              </w:rPr>
            </w:pPr>
          </w:p>
          <w:p w14:paraId="1B33EFB6"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Unless otherwise endorsed hereon the Insured Value under this contract shall be the value of the Property Insured at the time and place of the occurrence of the loss or damage.</w:t>
            </w:r>
          </w:p>
        </w:tc>
        <w:tc>
          <w:tcPr>
            <w:tcW w:w="4928" w:type="dxa"/>
          </w:tcPr>
          <w:p w14:paraId="327FE997" w14:textId="77777777" w:rsidR="009C00B2" w:rsidRPr="00577437" w:rsidRDefault="00000000">
            <w:pPr>
              <w:pStyle w:val="BodyText2"/>
              <w:spacing w:line="240" w:lineRule="auto"/>
              <w:rPr>
                <w:rFonts w:ascii="Franklin Gothic Medium" w:hAnsi="Franklin Gothic Medium" w:cs="Arial"/>
                <w:sz w:val="16"/>
                <w:szCs w:val="16"/>
              </w:rPr>
            </w:pPr>
            <w:r w:rsidRPr="00577437">
              <w:rPr>
                <w:rFonts w:ascii="Franklin Gothic Medium" w:hAnsi="Franklin Gothic Medium" w:cs="Arial"/>
                <w:b/>
                <w:bCs/>
                <w:sz w:val="16"/>
                <w:szCs w:val="16"/>
              </w:rPr>
              <w:t>Pasal 12</w:t>
            </w:r>
            <w:r w:rsidRPr="00577437">
              <w:rPr>
                <w:rFonts w:ascii="Franklin Gothic Medium" w:hAnsi="Franklin Gothic Medium" w:cs="Arial"/>
                <w:b/>
                <w:bCs/>
                <w:sz w:val="16"/>
                <w:szCs w:val="16"/>
              </w:rPr>
              <w:br/>
            </w:r>
            <w:r w:rsidRPr="00577437">
              <w:rPr>
                <w:rFonts w:ascii="Franklin Gothic Medium" w:hAnsi="Franklin Gothic Medium" w:cs="Arial"/>
                <w:sz w:val="16"/>
                <w:szCs w:val="16"/>
              </w:rPr>
              <w:br/>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tegas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disetujui</w:t>
            </w:r>
            <w:proofErr w:type="spellEnd"/>
            <w:r w:rsidRPr="00577437">
              <w:rPr>
                <w:rFonts w:ascii="Franklin Gothic Medium" w:hAnsi="Franklin Gothic Medium" w:cs="Arial"/>
                <w:sz w:val="16"/>
                <w:szCs w:val="16"/>
              </w:rPr>
              <w:t xml:space="preserve"> lain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perjanjian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merupakan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nilai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tempat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w:t>
            </w:r>
          </w:p>
        </w:tc>
      </w:tr>
      <w:tr w:rsidR="009C00B2" w:rsidRPr="00577437" w14:paraId="01550865" w14:textId="77777777" w:rsidTr="001373F0">
        <w:tc>
          <w:tcPr>
            <w:tcW w:w="4928" w:type="dxa"/>
          </w:tcPr>
          <w:p w14:paraId="28127BE8"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13</w:t>
            </w:r>
          </w:p>
          <w:p w14:paraId="6828390A" w14:textId="77777777" w:rsidR="009C00B2" w:rsidRPr="00577437" w:rsidRDefault="009C00B2">
            <w:pPr>
              <w:jc w:val="both"/>
              <w:rPr>
                <w:rFonts w:ascii="Franklin Gothic Medium" w:hAnsi="Franklin Gothic Medium" w:cs="Arial"/>
                <w:b/>
                <w:bCs/>
                <w:sz w:val="16"/>
                <w:szCs w:val="16"/>
              </w:rPr>
            </w:pPr>
          </w:p>
          <w:p w14:paraId="6A211297" w14:textId="77777777" w:rsidR="009C00B2" w:rsidRPr="00577437" w:rsidRDefault="00000000">
            <w:pPr>
              <w:numPr>
                <w:ilvl w:val="0"/>
                <w:numId w:val="74"/>
              </w:numPr>
              <w:jc w:val="both"/>
              <w:rPr>
                <w:rFonts w:ascii="Franklin Gothic Medium" w:hAnsi="Franklin Gothic Medium" w:cs="Arial"/>
                <w:sz w:val="16"/>
                <w:szCs w:val="16"/>
              </w:rPr>
            </w:pPr>
            <w:r w:rsidRPr="00577437">
              <w:rPr>
                <w:rFonts w:ascii="Franklin Gothic Medium" w:hAnsi="Franklin Gothic Medium" w:cs="Arial"/>
                <w:sz w:val="16"/>
                <w:szCs w:val="16"/>
              </w:rPr>
              <w:t>The amount of loss or damage referred to in Article 1 shall be determined on the basis of the Insured Value.</w:t>
            </w:r>
          </w:p>
          <w:p w14:paraId="11D32285" w14:textId="77777777" w:rsidR="009C00B2" w:rsidRPr="00577437" w:rsidRDefault="009C00B2">
            <w:pPr>
              <w:ind w:left="360" w:hanging="360"/>
              <w:jc w:val="both"/>
              <w:rPr>
                <w:rFonts w:ascii="Franklin Gothic Medium" w:hAnsi="Franklin Gothic Medium" w:cs="Arial"/>
                <w:sz w:val="16"/>
                <w:szCs w:val="16"/>
              </w:rPr>
            </w:pPr>
          </w:p>
          <w:p w14:paraId="6BDFFEDD" w14:textId="77777777" w:rsidR="009C00B2" w:rsidRPr="00577437" w:rsidRDefault="00000000">
            <w:pPr>
              <w:numPr>
                <w:ilvl w:val="0"/>
                <w:numId w:val="20"/>
              </w:numPr>
              <w:jc w:val="both"/>
              <w:rPr>
                <w:rFonts w:ascii="Franklin Gothic Medium" w:hAnsi="Franklin Gothic Medium" w:cs="Arial"/>
                <w:sz w:val="16"/>
                <w:szCs w:val="16"/>
              </w:rPr>
            </w:pPr>
            <w:r w:rsidRPr="00577437">
              <w:rPr>
                <w:rFonts w:ascii="Franklin Gothic Medium" w:hAnsi="Franklin Gothic Medium" w:cs="Arial"/>
                <w:sz w:val="16"/>
                <w:szCs w:val="16"/>
              </w:rPr>
              <w:t>If the loss or damage is repairable, the amount of indemnity payable under this Policy shall be the necessary cost of repair to restore the Property Insured to the condition immediately prior to the occurrence of the loss or damage.</w:t>
            </w:r>
          </w:p>
          <w:p w14:paraId="0B41471E" w14:textId="77777777" w:rsidR="009C00B2" w:rsidRPr="00577437" w:rsidRDefault="009C00B2">
            <w:pPr>
              <w:ind w:left="360" w:hanging="360"/>
              <w:jc w:val="both"/>
              <w:rPr>
                <w:rFonts w:ascii="Franklin Gothic Medium" w:hAnsi="Franklin Gothic Medium" w:cs="Arial"/>
                <w:sz w:val="16"/>
                <w:szCs w:val="16"/>
              </w:rPr>
            </w:pPr>
          </w:p>
          <w:p w14:paraId="625213DA" w14:textId="77777777" w:rsidR="009C00B2" w:rsidRPr="00577437" w:rsidRDefault="009C00B2">
            <w:pPr>
              <w:ind w:left="360" w:hanging="360"/>
              <w:jc w:val="both"/>
              <w:rPr>
                <w:rFonts w:ascii="Franklin Gothic Medium" w:hAnsi="Franklin Gothic Medium" w:cs="Arial"/>
                <w:sz w:val="16"/>
                <w:szCs w:val="16"/>
              </w:rPr>
            </w:pPr>
          </w:p>
          <w:p w14:paraId="01D076C1" w14:textId="77777777" w:rsidR="009C00B2" w:rsidRPr="00577437" w:rsidRDefault="00000000">
            <w:pPr>
              <w:numPr>
                <w:ilvl w:val="0"/>
                <w:numId w:val="20"/>
              </w:numPr>
              <w:jc w:val="both"/>
              <w:rPr>
                <w:rFonts w:ascii="Franklin Gothic Medium" w:hAnsi="Franklin Gothic Medium" w:cs="Arial"/>
                <w:b/>
                <w:bCs/>
                <w:sz w:val="16"/>
                <w:szCs w:val="16"/>
              </w:rPr>
            </w:pPr>
            <w:r w:rsidRPr="00577437">
              <w:rPr>
                <w:rFonts w:ascii="Franklin Gothic Medium" w:hAnsi="Franklin Gothic Medium" w:cs="Arial"/>
                <w:sz w:val="16"/>
                <w:szCs w:val="16"/>
              </w:rPr>
              <w:t>If the Property Insured specified in this Policy is constituted by a set or a pair and a loss or damage occurs to a part of such properties, the amount of indemnity payable shall be determined by taking into consideration the effect the said loss or damage may have on the value of the Property Insured as a whole. In this case the Property Insured shall not be considered as totally lost unless the cost of repair of the damaged part exceeds the Insured Value.</w:t>
            </w:r>
          </w:p>
          <w:p w14:paraId="35687473" w14:textId="77777777" w:rsidR="009C00B2" w:rsidRPr="00577437" w:rsidRDefault="009C00B2">
            <w:pPr>
              <w:jc w:val="both"/>
              <w:rPr>
                <w:rFonts w:ascii="Franklin Gothic Medium" w:hAnsi="Franklin Gothic Medium" w:cs="Arial"/>
                <w:sz w:val="16"/>
                <w:szCs w:val="16"/>
              </w:rPr>
            </w:pPr>
          </w:p>
        </w:tc>
        <w:tc>
          <w:tcPr>
            <w:tcW w:w="4928" w:type="dxa"/>
          </w:tcPr>
          <w:p w14:paraId="03482B50"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13</w:t>
            </w:r>
            <w:r w:rsidRPr="00577437">
              <w:rPr>
                <w:rFonts w:ascii="Franklin Gothic Medium" w:hAnsi="Franklin Gothic Medium" w:cs="Arial"/>
                <w:b/>
                <w:bCs/>
                <w:sz w:val="16"/>
                <w:szCs w:val="16"/>
              </w:rPr>
              <w:br/>
            </w:r>
            <w:r w:rsidRPr="00577437">
              <w:rPr>
                <w:rFonts w:ascii="Franklin Gothic Medium" w:hAnsi="Franklin Gothic Medium" w:cs="Arial"/>
                <w:sz w:val="16"/>
                <w:szCs w:val="16"/>
              </w:rPr>
              <w:br/>
              <w:t xml:space="preserve">1.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Pasal 1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ditetapkan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dasar</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w:t>
            </w:r>
          </w:p>
          <w:p w14:paraId="02B243C7" w14:textId="77777777" w:rsidR="009C00B2" w:rsidRPr="00577437" w:rsidRDefault="00000000">
            <w:pPr>
              <w:pStyle w:val="ListParagraph"/>
              <w:numPr>
                <w:ilvl w:val="0"/>
                <w:numId w:val="75"/>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diperbaiki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dibayarkan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adalah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ongkos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mengembalikan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kondisi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0BDEE71D" w14:textId="77777777" w:rsidR="009C00B2" w:rsidRPr="00577437" w:rsidRDefault="00000000">
            <w:pPr>
              <w:pStyle w:val="ListParagraph"/>
              <w:numPr>
                <w:ilvl w:val="0"/>
                <w:numId w:val="40"/>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terdiri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set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pasang dan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sebagian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dibayarkan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ditentukan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memperhitungkan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dampak</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ditimbulkan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nilai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keseluruhan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mengalami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total </w:t>
            </w: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ongkos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rusak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melebihi</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1CAB0E46" w14:textId="77777777" w:rsidTr="001373F0">
        <w:tc>
          <w:tcPr>
            <w:tcW w:w="4928" w:type="dxa"/>
          </w:tcPr>
          <w:p w14:paraId="362FB3C6"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14</w:t>
            </w:r>
          </w:p>
          <w:p w14:paraId="5F10733D" w14:textId="77777777" w:rsidR="009C00B2" w:rsidRPr="00577437" w:rsidRDefault="009C00B2">
            <w:pPr>
              <w:jc w:val="both"/>
              <w:rPr>
                <w:rFonts w:ascii="Franklin Gothic Medium" w:hAnsi="Franklin Gothic Medium" w:cs="Arial"/>
                <w:b/>
                <w:bCs/>
                <w:sz w:val="16"/>
                <w:szCs w:val="16"/>
              </w:rPr>
            </w:pPr>
          </w:p>
          <w:p w14:paraId="1521C2D4" w14:textId="77777777" w:rsidR="009C00B2" w:rsidRPr="00577437" w:rsidRDefault="00000000">
            <w:pPr>
              <w:numPr>
                <w:ilvl w:val="0"/>
                <w:numId w:val="76"/>
              </w:numPr>
              <w:jc w:val="both"/>
              <w:rPr>
                <w:rFonts w:ascii="Franklin Gothic Medium" w:hAnsi="Franklin Gothic Medium" w:cs="Arial"/>
                <w:sz w:val="16"/>
                <w:szCs w:val="16"/>
              </w:rPr>
            </w:pPr>
            <w:r w:rsidRPr="00577437">
              <w:rPr>
                <w:rFonts w:ascii="Franklin Gothic Medium" w:hAnsi="Franklin Gothic Medium" w:cs="Arial"/>
                <w:sz w:val="16"/>
                <w:szCs w:val="16"/>
              </w:rPr>
              <w:t>If the Property Insured is totally lost and the Insurer has paid the full Insured Amount, the Insurer shall acquire all rights to the Property Insured, provided that in case the Insured Amount is less than the Insured Value, the Insurer shall only acquire the rights in such proportion as the Insured Amount bears to the Insured Value.</w:t>
            </w:r>
          </w:p>
          <w:p w14:paraId="4B3C066C" w14:textId="77777777" w:rsidR="009C00B2" w:rsidRPr="00577437" w:rsidRDefault="009C00B2">
            <w:pPr>
              <w:ind w:left="360" w:hanging="360"/>
              <w:jc w:val="both"/>
              <w:rPr>
                <w:rFonts w:ascii="Franklin Gothic Medium" w:hAnsi="Franklin Gothic Medium" w:cs="Arial"/>
                <w:sz w:val="16"/>
                <w:szCs w:val="16"/>
              </w:rPr>
            </w:pPr>
          </w:p>
          <w:p w14:paraId="58CF3B0B" w14:textId="77777777" w:rsidR="009C00B2" w:rsidRPr="00577437" w:rsidRDefault="009C00B2">
            <w:pPr>
              <w:ind w:left="360" w:hanging="360"/>
              <w:jc w:val="both"/>
              <w:rPr>
                <w:rFonts w:ascii="Franklin Gothic Medium" w:hAnsi="Franklin Gothic Medium" w:cs="Arial"/>
                <w:sz w:val="16"/>
                <w:szCs w:val="16"/>
              </w:rPr>
            </w:pPr>
          </w:p>
          <w:p w14:paraId="2118FEB9" w14:textId="77777777" w:rsidR="009C00B2" w:rsidRPr="00577437" w:rsidRDefault="009C00B2">
            <w:pPr>
              <w:ind w:left="360" w:hanging="360"/>
              <w:jc w:val="both"/>
              <w:rPr>
                <w:rFonts w:ascii="Franklin Gothic Medium" w:hAnsi="Franklin Gothic Medium" w:cs="Arial"/>
                <w:sz w:val="16"/>
                <w:szCs w:val="16"/>
              </w:rPr>
            </w:pPr>
          </w:p>
          <w:p w14:paraId="56F0BDFF" w14:textId="77777777" w:rsidR="009C00B2" w:rsidRPr="00577437" w:rsidRDefault="009C00B2">
            <w:pPr>
              <w:ind w:left="360" w:hanging="360"/>
              <w:jc w:val="both"/>
              <w:rPr>
                <w:rFonts w:ascii="Franklin Gothic Medium" w:hAnsi="Franklin Gothic Medium" w:cs="Arial"/>
                <w:sz w:val="16"/>
                <w:szCs w:val="16"/>
              </w:rPr>
            </w:pPr>
          </w:p>
          <w:p w14:paraId="6CB5C1B7" w14:textId="77777777" w:rsidR="009C00B2" w:rsidRPr="00577437" w:rsidRDefault="00000000">
            <w:pPr>
              <w:numPr>
                <w:ilvl w:val="0"/>
                <w:numId w:val="21"/>
              </w:numPr>
              <w:jc w:val="both"/>
              <w:rPr>
                <w:rFonts w:ascii="Franklin Gothic Medium" w:hAnsi="Franklin Gothic Medium" w:cs="Arial"/>
                <w:sz w:val="16"/>
                <w:szCs w:val="16"/>
              </w:rPr>
            </w:pPr>
            <w:r w:rsidRPr="00577437">
              <w:rPr>
                <w:rFonts w:ascii="Franklin Gothic Medium" w:hAnsi="Franklin Gothic Medium" w:cs="Arial"/>
                <w:sz w:val="16"/>
                <w:szCs w:val="16"/>
              </w:rPr>
              <w:t>Notwithstanding the provisions of the preceding paragraph the Property Insured shall remain in the ownership of the Insured if the Insurer has paid the Indemnity expressing its intention not to acquire such rights.</w:t>
            </w:r>
          </w:p>
          <w:p w14:paraId="13D580C5" w14:textId="77777777" w:rsidR="009C00B2" w:rsidRPr="00577437" w:rsidRDefault="009C00B2">
            <w:pPr>
              <w:jc w:val="both"/>
              <w:rPr>
                <w:rFonts w:ascii="Franklin Gothic Medium" w:hAnsi="Franklin Gothic Medium" w:cs="Arial"/>
                <w:sz w:val="16"/>
                <w:szCs w:val="16"/>
              </w:rPr>
            </w:pPr>
          </w:p>
        </w:tc>
        <w:tc>
          <w:tcPr>
            <w:tcW w:w="4928" w:type="dxa"/>
          </w:tcPr>
          <w:p w14:paraId="00B9BFA4"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14</w:t>
            </w:r>
          </w:p>
          <w:p w14:paraId="70F9A149" w14:textId="77777777" w:rsidR="009C00B2" w:rsidRPr="00577437" w:rsidRDefault="00000000">
            <w:pPr>
              <w:pStyle w:val="ListParagraph"/>
              <w:numPr>
                <w:ilvl w:val="0"/>
                <w:numId w:val="41"/>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total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sejumlah</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mendapatkan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semua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kurang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memperoleh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proporsional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seperti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w:t>
            </w:r>
          </w:p>
          <w:p w14:paraId="33AD5BE4" w14:textId="77777777" w:rsidR="009C00B2" w:rsidRPr="00577437" w:rsidRDefault="00000000">
            <w:pPr>
              <w:pStyle w:val="ListParagraph"/>
              <w:numPr>
                <w:ilvl w:val="0"/>
                <w:numId w:val="41"/>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Menyimpang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tetap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milik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menyatakan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keinginannya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mengambil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47EE85D9" w14:textId="77777777" w:rsidTr="001373F0">
        <w:tc>
          <w:tcPr>
            <w:tcW w:w="4928" w:type="dxa"/>
          </w:tcPr>
          <w:p w14:paraId="694F621A"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Article 1</w:t>
            </w:r>
          </w:p>
          <w:p w14:paraId="25737502"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In the following cases the loss or damage shall be regarded as a total loss and the Insured may claim the full Insured Amount </w:t>
            </w:r>
            <w:r w:rsidRPr="00577437">
              <w:rPr>
                <w:rFonts w:ascii="Franklin Gothic Medium" w:hAnsi="Franklin Gothic Medium" w:cs="Arial"/>
                <w:b/>
                <w:bCs/>
                <w:sz w:val="16"/>
                <w:szCs w:val="16"/>
              </w:rPr>
              <w:t>:</w:t>
            </w:r>
          </w:p>
          <w:p w14:paraId="595CA757" w14:textId="77777777" w:rsidR="009C00B2" w:rsidRPr="00577437" w:rsidRDefault="009C00B2">
            <w:pPr>
              <w:jc w:val="both"/>
              <w:rPr>
                <w:rFonts w:ascii="Franklin Gothic Medium" w:hAnsi="Franklin Gothic Medium" w:cs="Arial"/>
                <w:b/>
                <w:bCs/>
                <w:sz w:val="16"/>
                <w:szCs w:val="16"/>
              </w:rPr>
            </w:pPr>
          </w:p>
          <w:p w14:paraId="528C97BC" w14:textId="77777777" w:rsidR="009C00B2" w:rsidRPr="00577437" w:rsidRDefault="00000000">
            <w:pPr>
              <w:numPr>
                <w:ilvl w:val="0"/>
                <w:numId w:val="77"/>
              </w:numPr>
              <w:ind w:left="360"/>
              <w:jc w:val="both"/>
              <w:rPr>
                <w:rFonts w:ascii="Franklin Gothic Medium" w:hAnsi="Franklin Gothic Medium" w:cs="Arial"/>
                <w:sz w:val="16"/>
                <w:szCs w:val="16"/>
              </w:rPr>
            </w:pPr>
            <w:r w:rsidRPr="00577437">
              <w:rPr>
                <w:rFonts w:ascii="Franklin Gothic Medium" w:hAnsi="Franklin Gothic Medium" w:cs="Arial"/>
                <w:sz w:val="16"/>
                <w:szCs w:val="16"/>
              </w:rPr>
              <w:t>In case the necessary cost of repairing the Property Insured exceeds the Insured Value.</w:t>
            </w:r>
          </w:p>
          <w:p w14:paraId="76A5ED0C" w14:textId="77777777" w:rsidR="009C00B2" w:rsidRPr="00577437" w:rsidRDefault="009C00B2">
            <w:pPr>
              <w:jc w:val="both"/>
              <w:rPr>
                <w:rFonts w:ascii="Franklin Gothic Medium" w:hAnsi="Franklin Gothic Medium" w:cs="Arial"/>
                <w:sz w:val="16"/>
                <w:szCs w:val="16"/>
              </w:rPr>
            </w:pPr>
          </w:p>
          <w:p w14:paraId="5683D8D3" w14:textId="77777777" w:rsidR="009C00B2" w:rsidRPr="00577437" w:rsidRDefault="00000000">
            <w:pPr>
              <w:numPr>
                <w:ilvl w:val="0"/>
                <w:numId w:val="22"/>
              </w:numPr>
              <w:ind w:left="360"/>
              <w:jc w:val="both"/>
              <w:rPr>
                <w:rFonts w:ascii="Franklin Gothic Medium" w:hAnsi="Franklin Gothic Medium" w:cs="Arial"/>
                <w:sz w:val="16"/>
                <w:szCs w:val="16"/>
              </w:rPr>
            </w:pPr>
            <w:r w:rsidRPr="00577437">
              <w:rPr>
                <w:rFonts w:ascii="Franklin Gothic Medium" w:hAnsi="Franklin Gothic Medium" w:cs="Arial"/>
                <w:sz w:val="16"/>
                <w:szCs w:val="16"/>
              </w:rPr>
              <w:t>In case the means of transport carrying the Property Insured is missing for more than sixty days.</w:t>
            </w:r>
          </w:p>
          <w:p w14:paraId="1B21ED0C" w14:textId="77777777" w:rsidR="009C00B2" w:rsidRPr="00577437" w:rsidRDefault="009C00B2">
            <w:pPr>
              <w:jc w:val="both"/>
              <w:rPr>
                <w:rFonts w:ascii="Franklin Gothic Medium" w:hAnsi="Franklin Gothic Medium" w:cs="Arial"/>
                <w:sz w:val="16"/>
                <w:szCs w:val="16"/>
              </w:rPr>
            </w:pPr>
          </w:p>
        </w:tc>
        <w:tc>
          <w:tcPr>
            <w:tcW w:w="4928" w:type="dxa"/>
          </w:tcPr>
          <w:p w14:paraId="7F8FA964"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15</w:t>
            </w:r>
          </w:p>
          <w:p w14:paraId="45625ED5" w14:textId="77777777" w:rsidR="009C00B2" w:rsidRPr="00577437" w:rsidRDefault="00000000">
            <w:pPr>
              <w:jc w:val="both"/>
              <w:rPr>
                <w:rFonts w:ascii="Franklin Gothic Medium" w:hAnsi="Franklin Gothic Medium" w:cs="Arial"/>
                <w:b/>
                <w:bCs/>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kasus-kasus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berikut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total dan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mengajukan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sebesar</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penuh</w:t>
            </w:r>
            <w:proofErr w:type="spellEnd"/>
            <w:r w:rsidRPr="00577437">
              <w:rPr>
                <w:rFonts w:ascii="Franklin Gothic Medium" w:hAnsi="Franklin Gothic Medium" w:cs="Arial"/>
                <w:sz w:val="16"/>
                <w:szCs w:val="16"/>
              </w:rPr>
              <w:t>:</w:t>
            </w:r>
            <w:r w:rsidRPr="00577437">
              <w:rPr>
                <w:rFonts w:ascii="Franklin Gothic Medium" w:hAnsi="Franklin Gothic Medium" w:cs="Arial"/>
                <w:b/>
                <w:bCs/>
                <w:sz w:val="16"/>
                <w:szCs w:val="16"/>
              </w:rPr>
              <w:t> </w:t>
            </w:r>
          </w:p>
          <w:p w14:paraId="69DCF4CE" w14:textId="77777777" w:rsidR="009C00B2" w:rsidRPr="00577437" w:rsidRDefault="00000000">
            <w:pPr>
              <w:numPr>
                <w:ilvl w:val="0"/>
                <w:numId w:val="78"/>
              </w:numPr>
              <w:ind w:left="360"/>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lastRenderedPageBreak/>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ongkos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perbaikan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melebihi</w:t>
            </w:r>
            <w:proofErr w:type="spellEnd"/>
            <w:r w:rsidRPr="00577437">
              <w:rPr>
                <w:rFonts w:ascii="Franklin Gothic Medium" w:hAnsi="Franklin Gothic Medium" w:cs="Arial"/>
                <w:sz w:val="16"/>
                <w:szCs w:val="16"/>
              </w:rPr>
              <w:t xml:space="preserve"> Nilai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w:t>
            </w:r>
          </w:p>
          <w:p w14:paraId="5CA88476" w14:textId="77777777" w:rsidR="009C00B2" w:rsidRPr="00577437" w:rsidRDefault="00000000">
            <w:pPr>
              <w:numPr>
                <w:ilvl w:val="0"/>
                <w:numId w:val="42"/>
              </w:numPr>
              <w:ind w:left="360"/>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sarana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transportasi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mengangkut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hilang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enampuluh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631E37D8" w14:textId="77777777" w:rsidTr="001373F0">
        <w:tc>
          <w:tcPr>
            <w:tcW w:w="4928" w:type="dxa"/>
          </w:tcPr>
          <w:p w14:paraId="2491ADA6"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16</w:t>
            </w:r>
          </w:p>
          <w:p w14:paraId="03BF8EA7" w14:textId="77777777" w:rsidR="009C00B2" w:rsidRPr="00577437" w:rsidRDefault="009C00B2">
            <w:pPr>
              <w:jc w:val="both"/>
              <w:rPr>
                <w:rFonts w:ascii="Franklin Gothic Medium" w:hAnsi="Franklin Gothic Medium" w:cs="Arial"/>
                <w:b/>
                <w:bCs/>
                <w:sz w:val="16"/>
                <w:szCs w:val="16"/>
              </w:rPr>
            </w:pPr>
          </w:p>
          <w:p w14:paraId="66D04BDF" w14:textId="77777777" w:rsidR="009C00B2" w:rsidRPr="00577437" w:rsidRDefault="00000000">
            <w:pPr>
              <w:numPr>
                <w:ilvl w:val="0"/>
                <w:numId w:val="79"/>
              </w:numPr>
              <w:jc w:val="both"/>
              <w:rPr>
                <w:rFonts w:ascii="Franklin Gothic Medium" w:hAnsi="Franklin Gothic Medium" w:cs="Arial"/>
                <w:sz w:val="16"/>
                <w:szCs w:val="16"/>
              </w:rPr>
            </w:pPr>
            <w:r w:rsidRPr="00577437">
              <w:rPr>
                <w:rFonts w:ascii="Franklin Gothic Medium" w:hAnsi="Franklin Gothic Medium" w:cs="Arial"/>
                <w:sz w:val="16"/>
                <w:szCs w:val="16"/>
              </w:rPr>
              <w:t>The amount for which the Insurer shall be liable under this Policy, including the expenses referred to in paragraph 3 of Article 9, shall not exceed the Insured Amount, provided that if the Insured Amount is more than the Insured Value the Insurer's liability shall be limited to the Insured Value.</w:t>
            </w:r>
          </w:p>
          <w:p w14:paraId="5FFB947C" w14:textId="77777777" w:rsidR="009C00B2" w:rsidRPr="00577437" w:rsidRDefault="009C00B2">
            <w:pPr>
              <w:jc w:val="both"/>
              <w:rPr>
                <w:rFonts w:ascii="Franklin Gothic Medium" w:hAnsi="Franklin Gothic Medium" w:cs="Arial"/>
                <w:sz w:val="16"/>
                <w:szCs w:val="16"/>
              </w:rPr>
            </w:pPr>
          </w:p>
          <w:p w14:paraId="517C3728" w14:textId="77777777" w:rsidR="009C00B2" w:rsidRPr="00577437" w:rsidRDefault="009C00B2">
            <w:pPr>
              <w:jc w:val="both"/>
              <w:rPr>
                <w:rFonts w:ascii="Franklin Gothic Medium" w:hAnsi="Franklin Gothic Medium" w:cs="Arial"/>
                <w:sz w:val="16"/>
                <w:szCs w:val="16"/>
              </w:rPr>
            </w:pPr>
          </w:p>
          <w:p w14:paraId="255CD8C4" w14:textId="77777777" w:rsidR="009C00B2" w:rsidRPr="00577437" w:rsidRDefault="00000000">
            <w:pPr>
              <w:numPr>
                <w:ilvl w:val="0"/>
                <w:numId w:val="23"/>
              </w:numPr>
              <w:jc w:val="both"/>
              <w:rPr>
                <w:rFonts w:ascii="Franklin Gothic Medium" w:hAnsi="Franklin Gothic Medium" w:cs="Arial"/>
                <w:sz w:val="16"/>
                <w:szCs w:val="16"/>
              </w:rPr>
            </w:pPr>
            <w:r w:rsidRPr="00577437">
              <w:rPr>
                <w:rFonts w:ascii="Franklin Gothic Medium" w:hAnsi="Franklin Gothic Medium" w:cs="Arial"/>
                <w:sz w:val="16"/>
                <w:szCs w:val="16"/>
              </w:rPr>
              <w:t>If the Insured Amount is less than the Insured Value, the Insurer shall be liable for such proportion of the loss or damage as the Insured Amount bears to the Insured Value.</w:t>
            </w:r>
          </w:p>
          <w:p w14:paraId="75F4ABDE" w14:textId="77777777" w:rsidR="009C00B2" w:rsidRPr="00577437" w:rsidRDefault="009C00B2">
            <w:pPr>
              <w:jc w:val="both"/>
              <w:rPr>
                <w:rFonts w:ascii="Franklin Gothic Medium" w:hAnsi="Franklin Gothic Medium" w:cs="Arial"/>
                <w:sz w:val="16"/>
                <w:szCs w:val="16"/>
              </w:rPr>
            </w:pPr>
          </w:p>
        </w:tc>
        <w:tc>
          <w:tcPr>
            <w:tcW w:w="4928" w:type="dxa"/>
          </w:tcPr>
          <w:p w14:paraId="46726D97"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16</w:t>
            </w:r>
          </w:p>
          <w:p w14:paraId="2EE32322" w14:textId="77777777" w:rsidR="009C00B2" w:rsidRPr="00577437" w:rsidRDefault="00000000">
            <w:pPr>
              <w:numPr>
                <w:ilvl w:val="0"/>
                <w:numId w:val="80"/>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termasuk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biaya-biaya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disebutkan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3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Pasal 9,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melebihi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melebihi</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dibatasi</w:t>
            </w:r>
            <w:proofErr w:type="spellEnd"/>
            <w:r w:rsidRPr="00577437">
              <w:rPr>
                <w:rFonts w:ascii="Franklin Gothic Medium" w:hAnsi="Franklin Gothic Medium" w:cs="Arial"/>
                <w:sz w:val="16"/>
                <w:szCs w:val="16"/>
              </w:rPr>
              <w:t xml:space="preserve"> oleh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w:t>
            </w:r>
          </w:p>
          <w:p w14:paraId="5AC78AB2" w14:textId="77777777" w:rsidR="009C00B2" w:rsidRPr="00577437" w:rsidRDefault="009C00B2">
            <w:pPr>
              <w:jc w:val="both"/>
              <w:rPr>
                <w:rFonts w:ascii="Franklin Gothic Medium" w:hAnsi="Franklin Gothic Medium" w:cs="Arial"/>
                <w:sz w:val="16"/>
                <w:szCs w:val="16"/>
              </w:rPr>
            </w:pPr>
          </w:p>
          <w:p w14:paraId="3420A31C" w14:textId="77777777" w:rsidR="009C00B2" w:rsidRPr="00577437" w:rsidRDefault="00000000">
            <w:pPr>
              <w:numPr>
                <w:ilvl w:val="0"/>
                <w:numId w:val="43"/>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Jika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kurang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proporsional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menurut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perbandingan</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Nilai </w:t>
            </w:r>
            <w:proofErr w:type="spellStart"/>
            <w:r w:rsidRPr="00577437">
              <w:rPr>
                <w:rFonts w:ascii="Franklin Gothic Medium" w:hAnsi="Franklin Gothic Medium" w:cs="Arial"/>
                <w:sz w:val="16"/>
                <w:szCs w:val="16"/>
              </w:rPr>
              <w:t>Pertanggungannya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1E79F41D" w14:textId="77777777" w:rsidTr="001373F0">
        <w:tc>
          <w:tcPr>
            <w:tcW w:w="4928" w:type="dxa"/>
          </w:tcPr>
          <w:p w14:paraId="19514F09"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17</w:t>
            </w:r>
          </w:p>
          <w:p w14:paraId="5F51BF85" w14:textId="77777777" w:rsidR="009C00B2" w:rsidRPr="00577437" w:rsidRDefault="009C00B2">
            <w:pPr>
              <w:jc w:val="both"/>
              <w:rPr>
                <w:rFonts w:ascii="Franklin Gothic Medium" w:hAnsi="Franklin Gothic Medium" w:cs="Arial"/>
                <w:b/>
                <w:bCs/>
                <w:sz w:val="16"/>
                <w:szCs w:val="16"/>
              </w:rPr>
            </w:pPr>
          </w:p>
          <w:p w14:paraId="5E2D3472"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In case two or more Properties Insured are covered under a single Insured Amount, that Insured Amount shall be apportioned to each Property Insured according to their respective value as determined by reference to Article 12 and the resultant amount shall be regarded as the Insured Amount of each Property Insured. The provisions of Articles 14 to 16 shall apply to such apportioned amount separately.</w:t>
            </w:r>
          </w:p>
          <w:p w14:paraId="0741DF2C" w14:textId="77777777" w:rsidR="009C00B2" w:rsidRPr="00577437" w:rsidRDefault="009C00B2">
            <w:pPr>
              <w:jc w:val="both"/>
              <w:rPr>
                <w:rFonts w:ascii="Franklin Gothic Medium" w:hAnsi="Franklin Gothic Medium" w:cs="Arial"/>
                <w:sz w:val="16"/>
                <w:szCs w:val="16"/>
              </w:rPr>
            </w:pPr>
          </w:p>
        </w:tc>
        <w:tc>
          <w:tcPr>
            <w:tcW w:w="4928" w:type="dxa"/>
          </w:tcPr>
          <w:p w14:paraId="051B41BA"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17</w:t>
            </w:r>
          </w:p>
          <w:p w14:paraId="01B52C87"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dua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dijamin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angka</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proporsional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setiap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nilainya</w:t>
            </w:r>
            <w:proofErr w:type="spellEnd"/>
            <w:r w:rsidRPr="00577437">
              <w:rPr>
                <w:rFonts w:ascii="Franklin Gothic Medium" w:hAnsi="Franklin Gothic Medium" w:cs="Arial"/>
                <w:sz w:val="16"/>
                <w:szCs w:val="16"/>
              </w:rPr>
              <w:t xml:space="preserve"> masing-masing </w:t>
            </w:r>
            <w:proofErr w:type="spellStart"/>
            <w:r w:rsidRPr="00577437">
              <w:rPr>
                <w:rFonts w:ascii="Franklin Gothic Medium" w:hAnsi="Franklin Gothic Medium" w:cs="Arial"/>
                <w:sz w:val="16"/>
                <w:szCs w:val="16"/>
              </w:rPr>
              <w:t>menurut</w:t>
            </w:r>
            <w:proofErr w:type="spellEnd"/>
            <w:r w:rsidRPr="00577437">
              <w:rPr>
                <w:rFonts w:ascii="Franklin Gothic Medium" w:hAnsi="Franklin Gothic Medium" w:cs="Arial"/>
                <w:sz w:val="16"/>
                <w:szCs w:val="16"/>
              </w:rPr>
              <w:t xml:space="preserve"> Pasal 12 dan </w:t>
            </w:r>
            <w:proofErr w:type="spellStart"/>
            <w:r w:rsidRPr="00577437">
              <w:rPr>
                <w:rFonts w:ascii="Franklin Gothic Medium" w:hAnsi="Franklin Gothic Medium" w:cs="Arial"/>
                <w:sz w:val="16"/>
                <w:szCs w:val="16"/>
              </w:rPr>
              <w:t>hasilnya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setiap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Pasal 14 </w:t>
            </w:r>
            <w:proofErr w:type="spellStart"/>
            <w:r w:rsidRPr="00577437">
              <w:rPr>
                <w:rFonts w:ascii="Franklin Gothic Medium" w:hAnsi="Franklin Gothic Medium" w:cs="Arial"/>
                <w:sz w:val="16"/>
                <w:szCs w:val="16"/>
              </w:rPr>
              <w:t>hingga</w:t>
            </w:r>
            <w:proofErr w:type="spellEnd"/>
            <w:r w:rsidRPr="00577437">
              <w:rPr>
                <w:rFonts w:ascii="Franklin Gothic Medium" w:hAnsi="Franklin Gothic Medium" w:cs="Arial"/>
                <w:sz w:val="16"/>
                <w:szCs w:val="16"/>
              </w:rPr>
              <w:t xml:space="preserve"> 16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terpisah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masing-masing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sudah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66947807" w14:textId="77777777" w:rsidTr="001373F0">
        <w:tc>
          <w:tcPr>
            <w:tcW w:w="4928" w:type="dxa"/>
          </w:tcPr>
          <w:p w14:paraId="4796B170"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18</w:t>
            </w:r>
          </w:p>
          <w:p w14:paraId="7B21E94E" w14:textId="77777777" w:rsidR="009C00B2" w:rsidRPr="00577437" w:rsidRDefault="009C00B2">
            <w:pPr>
              <w:jc w:val="both"/>
              <w:rPr>
                <w:rFonts w:ascii="Franklin Gothic Medium" w:hAnsi="Franklin Gothic Medium" w:cs="Arial"/>
                <w:b/>
                <w:bCs/>
                <w:sz w:val="16"/>
                <w:szCs w:val="16"/>
              </w:rPr>
            </w:pPr>
          </w:p>
          <w:p w14:paraId="5F004A73"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The indemnity for loss or damage shall normally be payable in money; provided however, that the Insurer may elect, if it deems it expedient to do so, to replace or repair the Property Insured in lieu of payment in money.</w:t>
            </w:r>
          </w:p>
          <w:p w14:paraId="2934F406" w14:textId="77777777" w:rsidR="009C00B2" w:rsidRPr="00577437" w:rsidRDefault="009C00B2">
            <w:pPr>
              <w:jc w:val="both"/>
              <w:rPr>
                <w:rFonts w:ascii="Franklin Gothic Medium" w:hAnsi="Franklin Gothic Medium" w:cs="Arial"/>
                <w:sz w:val="16"/>
                <w:szCs w:val="16"/>
              </w:rPr>
            </w:pPr>
          </w:p>
        </w:tc>
        <w:tc>
          <w:tcPr>
            <w:tcW w:w="4928" w:type="dxa"/>
          </w:tcPr>
          <w:p w14:paraId="6F824046"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18</w:t>
            </w:r>
          </w:p>
          <w:p w14:paraId="72E8C32D"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sz w:val="16"/>
                <w:szCs w:val="16"/>
              </w:rPr>
              <w:t>Pemberian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normal </w:t>
            </w:r>
            <w:proofErr w:type="spellStart"/>
            <w:r w:rsidRPr="00577437">
              <w:rPr>
                <w:rFonts w:ascii="Franklin Gothic Medium" w:hAnsi="Franklin Gothic Medium" w:cs="Arial"/>
                <w:sz w:val="16"/>
                <w:szCs w:val="16"/>
              </w:rPr>
              <w:t>harus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bentuk</w:t>
            </w:r>
            <w:proofErr w:type="spellEnd"/>
            <w:r w:rsidRPr="00577437">
              <w:rPr>
                <w:rFonts w:ascii="Franklin Gothic Medium" w:hAnsi="Franklin Gothic Medium" w:cs="Arial"/>
                <w:sz w:val="16"/>
                <w:szCs w:val="16"/>
              </w:rPr>
              <w:t xml:space="preserve"> uang;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memilih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perlu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memperbaiki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bentuk</w:t>
            </w:r>
            <w:proofErr w:type="spellEnd"/>
            <w:r w:rsidRPr="00577437">
              <w:rPr>
                <w:rFonts w:ascii="Franklin Gothic Medium" w:hAnsi="Franklin Gothic Medium" w:cs="Arial"/>
                <w:sz w:val="16"/>
                <w:szCs w:val="16"/>
              </w:rPr>
              <w:t xml:space="preserve"> uang.</w:t>
            </w:r>
            <w:r w:rsidRPr="00577437">
              <w:rPr>
                <w:rFonts w:ascii="Franklin Gothic Medium" w:hAnsi="Franklin Gothic Medium" w:cs="Arial"/>
                <w:sz w:val="16"/>
                <w:szCs w:val="16"/>
              </w:rPr>
              <w:br/>
            </w:r>
          </w:p>
        </w:tc>
      </w:tr>
      <w:tr w:rsidR="009C00B2" w:rsidRPr="00577437" w14:paraId="5E375F35" w14:textId="77777777" w:rsidTr="001373F0">
        <w:tc>
          <w:tcPr>
            <w:tcW w:w="4928" w:type="dxa"/>
          </w:tcPr>
          <w:p w14:paraId="68CD86EC"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t>Article 19</w:t>
            </w:r>
          </w:p>
          <w:p w14:paraId="2FBDF888" w14:textId="77777777" w:rsidR="009C00B2" w:rsidRPr="00577437" w:rsidRDefault="009C00B2">
            <w:pPr>
              <w:pStyle w:val="BodyText"/>
              <w:rPr>
                <w:rFonts w:ascii="Franklin Gothic Medium" w:hAnsi="Franklin Gothic Medium" w:cs="Arial"/>
                <w:sz w:val="16"/>
                <w:szCs w:val="16"/>
              </w:rPr>
            </w:pPr>
          </w:p>
          <w:p w14:paraId="25F4495B" w14:textId="77777777" w:rsidR="009C00B2" w:rsidRPr="00577437" w:rsidRDefault="00000000">
            <w:pPr>
              <w:pStyle w:val="BodyText"/>
              <w:numPr>
                <w:ilvl w:val="0"/>
                <w:numId w:val="81"/>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Notwithstanding anything to the contrary in the provision of article 277 clause 1 of the Commercial Code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in the event of loss of or damage to the property and/or interest insured by this Policy, where such property and/or interest is also insured by one or more other policies and the total Sum Insured under all policies exceeds the actual value of the property and/or interest immediately before the occurrence of loss, the maximum amount recoverable under this Policy will be reduced in proportion to the total sum Insured of this Policy against the total sum Insured of all policies in force, but the premium will not be reduced nor refunded.</w:t>
            </w:r>
          </w:p>
          <w:p w14:paraId="27AEFAA2" w14:textId="77777777" w:rsidR="009C00B2" w:rsidRPr="00577437" w:rsidRDefault="009C00B2">
            <w:pPr>
              <w:pStyle w:val="BodyText"/>
              <w:ind w:left="360" w:hanging="360"/>
              <w:rPr>
                <w:rFonts w:ascii="Franklin Gothic Medium" w:hAnsi="Franklin Gothic Medium" w:cs="Arial"/>
                <w:sz w:val="16"/>
                <w:szCs w:val="16"/>
              </w:rPr>
            </w:pPr>
          </w:p>
          <w:p w14:paraId="7ED1D2C5" w14:textId="77777777" w:rsidR="009C00B2" w:rsidRPr="00577437" w:rsidRDefault="009C00B2">
            <w:pPr>
              <w:pStyle w:val="BodyText"/>
              <w:ind w:left="360" w:hanging="360"/>
              <w:rPr>
                <w:rFonts w:ascii="Franklin Gothic Medium" w:hAnsi="Franklin Gothic Medium" w:cs="Arial"/>
                <w:sz w:val="16"/>
                <w:szCs w:val="16"/>
              </w:rPr>
            </w:pPr>
          </w:p>
          <w:p w14:paraId="528FB911" w14:textId="77777777" w:rsidR="009C00B2" w:rsidRPr="00577437" w:rsidRDefault="009C00B2">
            <w:pPr>
              <w:pStyle w:val="BodyText"/>
              <w:ind w:left="360" w:hanging="360"/>
              <w:rPr>
                <w:rFonts w:ascii="Franklin Gothic Medium" w:hAnsi="Franklin Gothic Medium" w:cs="Arial"/>
                <w:sz w:val="16"/>
                <w:szCs w:val="16"/>
              </w:rPr>
            </w:pPr>
          </w:p>
          <w:p w14:paraId="6EBB916C" w14:textId="77777777" w:rsidR="009C00B2" w:rsidRPr="00577437" w:rsidRDefault="00000000">
            <w:pPr>
              <w:pStyle w:val="BodyText"/>
              <w:numPr>
                <w:ilvl w:val="0"/>
                <w:numId w:val="24"/>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The above provision will be put into effect, even if said insurance is made up of multiple policies with different coverage periods, without reducing the stipulation of Article 277 of the Commercial Code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i.e. in case the date of the policy or all policies precede the date of this Policy and do not contained provisions as stipulated in paragraph 1 above.</w:t>
            </w:r>
          </w:p>
          <w:p w14:paraId="2CC6CAAE" w14:textId="77777777" w:rsidR="009C00B2" w:rsidRPr="00577437" w:rsidRDefault="009C00B2">
            <w:pPr>
              <w:pStyle w:val="BodyText"/>
              <w:ind w:left="360" w:hanging="360"/>
              <w:rPr>
                <w:rFonts w:ascii="Franklin Gothic Medium" w:hAnsi="Franklin Gothic Medium" w:cs="Arial"/>
                <w:sz w:val="16"/>
                <w:szCs w:val="16"/>
              </w:rPr>
            </w:pPr>
          </w:p>
          <w:p w14:paraId="615A4528" w14:textId="77777777" w:rsidR="009C00B2" w:rsidRPr="00577437" w:rsidRDefault="00000000">
            <w:pPr>
              <w:pStyle w:val="BodyText"/>
              <w:numPr>
                <w:ilvl w:val="0"/>
                <w:numId w:val="24"/>
              </w:numPr>
              <w:jc w:val="both"/>
              <w:rPr>
                <w:rFonts w:ascii="Franklin Gothic Medium" w:hAnsi="Franklin Gothic Medium" w:cs="Arial"/>
                <w:sz w:val="16"/>
                <w:szCs w:val="16"/>
              </w:rPr>
            </w:pPr>
            <w:r w:rsidRPr="00577437">
              <w:rPr>
                <w:rFonts w:ascii="Franklin Gothic Medium" w:hAnsi="Franklin Gothic Medium" w:cs="Arial"/>
                <w:sz w:val="16"/>
                <w:szCs w:val="16"/>
              </w:rPr>
              <w:lastRenderedPageBreak/>
              <w:t xml:space="preserve">In the event of loss or damage, the Insured is </w:t>
            </w:r>
            <w:r w:rsidRPr="00577437">
              <w:rPr>
                <w:rFonts w:ascii="Franklin Gothic Medium" w:hAnsi="Franklin Gothic Medium" w:cs="Arial"/>
                <w:i/>
                <w:iCs/>
                <w:sz w:val="16"/>
                <w:szCs w:val="16"/>
              </w:rPr>
              <w:t>obliged</w:t>
            </w:r>
            <w:r w:rsidRPr="00577437">
              <w:rPr>
                <w:rFonts w:ascii="Franklin Gothic Medium" w:hAnsi="Franklin Gothic Medium" w:cs="Arial"/>
                <w:sz w:val="16"/>
                <w:szCs w:val="16"/>
              </w:rPr>
              <w:t xml:space="preserve"> to submit a written declaration of any other valid insurance covering the same property and/or interest at the time of loss or damage.</w:t>
            </w:r>
          </w:p>
          <w:p w14:paraId="5F1C0877" w14:textId="77777777" w:rsidR="009C00B2" w:rsidRPr="00577437" w:rsidRDefault="009C00B2">
            <w:pPr>
              <w:pStyle w:val="BodyText"/>
              <w:ind w:left="360" w:hanging="360"/>
              <w:rPr>
                <w:rFonts w:ascii="Franklin Gothic Medium" w:hAnsi="Franklin Gothic Medium" w:cs="Arial"/>
                <w:sz w:val="16"/>
                <w:szCs w:val="16"/>
              </w:rPr>
            </w:pPr>
          </w:p>
          <w:p w14:paraId="517D9D83" w14:textId="77777777" w:rsidR="009C00B2" w:rsidRPr="00577437" w:rsidRDefault="00000000">
            <w:pPr>
              <w:pStyle w:val="BodyText"/>
              <w:ind w:left="360" w:hanging="360"/>
              <w:rPr>
                <w:rFonts w:ascii="Franklin Gothic Medium" w:hAnsi="Franklin Gothic Medium" w:cs="Arial"/>
                <w:sz w:val="16"/>
                <w:szCs w:val="16"/>
              </w:rPr>
            </w:pPr>
            <w:r w:rsidRPr="00577437">
              <w:rPr>
                <w:rFonts w:ascii="Franklin Gothic Medium" w:hAnsi="Franklin Gothic Medium" w:cs="Arial"/>
                <w:sz w:val="16"/>
                <w:szCs w:val="16"/>
              </w:rPr>
              <w:br/>
            </w:r>
          </w:p>
          <w:p w14:paraId="5B109416" w14:textId="77777777" w:rsidR="009C00B2" w:rsidRPr="00577437" w:rsidRDefault="00000000">
            <w:pPr>
              <w:pStyle w:val="BodyText"/>
              <w:numPr>
                <w:ilvl w:val="0"/>
                <w:numId w:val="24"/>
              </w:numPr>
              <w:jc w:val="both"/>
              <w:rPr>
                <w:rFonts w:ascii="Franklin Gothic Medium" w:hAnsi="Franklin Gothic Medium" w:cs="Arial"/>
                <w:sz w:val="16"/>
                <w:szCs w:val="16"/>
              </w:rPr>
            </w:pPr>
            <w:r w:rsidRPr="00577437">
              <w:rPr>
                <w:rFonts w:ascii="Franklin Gothic Medium" w:hAnsi="Franklin Gothic Medium" w:cs="Arial"/>
                <w:sz w:val="16"/>
                <w:szCs w:val="16"/>
              </w:rPr>
              <w:t>This provision shall not apply to the Section I of Chapter I in this Policy.</w:t>
            </w:r>
          </w:p>
          <w:p w14:paraId="260E069B" w14:textId="77777777" w:rsidR="009C00B2" w:rsidRPr="00577437" w:rsidRDefault="009C00B2">
            <w:pPr>
              <w:pStyle w:val="BodyText"/>
              <w:rPr>
                <w:rFonts w:ascii="Franklin Gothic Medium" w:hAnsi="Franklin Gothic Medium" w:cs="Arial"/>
                <w:sz w:val="16"/>
                <w:szCs w:val="16"/>
              </w:rPr>
            </w:pPr>
          </w:p>
          <w:p w14:paraId="03203065"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Should the Insured fails to comply with these requirements then his rights to indemnification shall be forfeited.</w:t>
            </w:r>
          </w:p>
        </w:tc>
        <w:tc>
          <w:tcPr>
            <w:tcW w:w="4928" w:type="dxa"/>
          </w:tcPr>
          <w:p w14:paraId="04ED3C21" w14:textId="77777777" w:rsidR="009C00B2" w:rsidRPr="00577437" w:rsidRDefault="00000000">
            <w:pPr>
              <w:ind w:left="-4"/>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19</w:t>
            </w:r>
          </w:p>
          <w:p w14:paraId="1C2882A1" w14:textId="77777777" w:rsidR="009C00B2" w:rsidRPr="00577437" w:rsidRDefault="009C00B2">
            <w:pPr>
              <w:jc w:val="both"/>
              <w:rPr>
                <w:rFonts w:ascii="Franklin Gothic Medium" w:hAnsi="Franklin Gothic Medium" w:cs="Arial"/>
                <w:sz w:val="16"/>
                <w:szCs w:val="16"/>
              </w:rPr>
            </w:pPr>
          </w:p>
          <w:p w14:paraId="59280D47" w14:textId="77777777" w:rsidR="009C00B2" w:rsidRPr="00577437" w:rsidRDefault="00000000">
            <w:pPr>
              <w:numPr>
                <w:ilvl w:val="0"/>
                <w:numId w:val="82"/>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Menyimpang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Pasal 277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di mana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sudah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dijamin</w:t>
            </w:r>
            <w:proofErr w:type="spellEnd"/>
            <w:r w:rsidRPr="00577437">
              <w:rPr>
                <w:rFonts w:ascii="Franklin Gothic Medium" w:hAnsi="Franklin Gothic Medium" w:cs="Arial"/>
                <w:sz w:val="16"/>
                <w:szCs w:val="16"/>
              </w:rPr>
              <w:t xml:space="preserve"> pula oleh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lain dan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seluruh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polis yang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sebenarnya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maksimum</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diperoleh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berkurang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proporsional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menurut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perbandingan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antara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seluruh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 xml:space="preserve"> polis yang </w:t>
            </w:r>
            <w:proofErr w:type="spellStart"/>
            <w:r w:rsidRPr="00577437">
              <w:rPr>
                <w:rFonts w:ascii="Franklin Gothic Medium" w:hAnsi="Franklin Gothic Medium" w:cs="Arial"/>
                <w:sz w:val="16"/>
                <w:szCs w:val="16"/>
              </w:rPr>
              <w:t>ada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masih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tetapi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dikurangi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dikembalikan</w:t>
            </w:r>
            <w:proofErr w:type="spellEnd"/>
            <w:r w:rsidRPr="00577437">
              <w:rPr>
                <w:rFonts w:ascii="Franklin Gothic Medium" w:hAnsi="Franklin Gothic Medium" w:cs="Arial"/>
                <w:sz w:val="16"/>
                <w:szCs w:val="16"/>
              </w:rPr>
              <w:t>.</w:t>
            </w:r>
          </w:p>
          <w:p w14:paraId="70925397" w14:textId="77777777" w:rsidR="009C00B2" w:rsidRPr="00577437" w:rsidRDefault="009C00B2">
            <w:pPr>
              <w:jc w:val="both"/>
              <w:rPr>
                <w:rFonts w:ascii="Franklin Gothic Medium" w:hAnsi="Franklin Gothic Medium" w:cs="Arial"/>
                <w:sz w:val="16"/>
                <w:szCs w:val="16"/>
              </w:rPr>
            </w:pPr>
          </w:p>
          <w:p w14:paraId="389DB481" w14:textId="77777777" w:rsidR="009C00B2" w:rsidRPr="00577437" w:rsidRDefault="00000000">
            <w:pPr>
              <w:numPr>
                <w:ilvl w:val="0"/>
                <w:numId w:val="4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dijalankan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biarpun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beberapa</w:t>
            </w:r>
            <w:proofErr w:type="spellEnd"/>
            <w:r w:rsidRPr="00577437">
              <w:rPr>
                <w:rFonts w:ascii="Franklin Gothic Medium" w:hAnsi="Franklin Gothic Medium" w:cs="Arial"/>
                <w:sz w:val="16"/>
                <w:szCs w:val="16"/>
              </w:rPr>
              <w:t xml:space="preserve"> polis yang </w:t>
            </w:r>
            <w:proofErr w:type="spellStart"/>
            <w:r w:rsidRPr="00577437">
              <w:rPr>
                <w:rFonts w:ascii="Franklin Gothic Medium" w:hAnsi="Franklin Gothic Medium" w:cs="Arial"/>
                <w:sz w:val="16"/>
                <w:szCs w:val="16"/>
              </w:rPr>
              <w:t>diterbitkan</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berlainan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mengurangi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pada Pasal 277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yaitu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jika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semua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dahulu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sebagaimana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w:t>
            </w:r>
          </w:p>
          <w:p w14:paraId="15227B07" w14:textId="77777777" w:rsidR="009C00B2" w:rsidRPr="00577437" w:rsidRDefault="009C00B2">
            <w:pPr>
              <w:jc w:val="both"/>
              <w:rPr>
                <w:rFonts w:ascii="Franklin Gothic Medium" w:hAnsi="Franklin Gothic Medium" w:cs="Arial"/>
                <w:sz w:val="16"/>
                <w:szCs w:val="16"/>
              </w:rPr>
            </w:pPr>
          </w:p>
          <w:p w14:paraId="66D67DED" w14:textId="77777777" w:rsidR="009C00B2" w:rsidRPr="00577437" w:rsidRDefault="00000000">
            <w:pPr>
              <w:numPr>
                <w:ilvl w:val="0"/>
                <w:numId w:val="4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lastRenderedPageBreak/>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i/>
                <w:iCs/>
                <w:sz w:val="16"/>
                <w:szCs w:val="16"/>
              </w:rPr>
              <w:t>wajib</w:t>
            </w:r>
            <w:proofErr w:type="spellEnd"/>
            <w:r w:rsidRPr="00577437">
              <w:rPr>
                <w:rFonts w:ascii="Franklin Gothic Medium" w:hAnsi="Franklin Gothic Medium" w:cs="Arial"/>
                <w:i/>
                <w:iCs/>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pertanggungan-pertanggungan</w:t>
            </w:r>
            <w:proofErr w:type="spellEnd"/>
            <w:r w:rsidRPr="00577437">
              <w:rPr>
                <w:rFonts w:ascii="Franklin Gothic Medium" w:hAnsi="Franklin Gothic Medium" w:cs="Arial"/>
                <w:sz w:val="16"/>
                <w:szCs w:val="16"/>
              </w:rPr>
              <w:t xml:space="preserve"> lain yang </w:t>
            </w:r>
            <w:proofErr w:type="spellStart"/>
            <w:r w:rsidRPr="00577437">
              <w:rPr>
                <w:rFonts w:ascii="Franklin Gothic Medium" w:hAnsi="Franklin Gothic Medium" w:cs="Arial"/>
                <w:sz w:val="16"/>
                <w:szCs w:val="16"/>
              </w:rPr>
              <w:t>sedang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sama</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w:t>
            </w:r>
          </w:p>
          <w:p w14:paraId="4DA9EAC0" w14:textId="77777777" w:rsidR="009C00B2" w:rsidRPr="00577437" w:rsidRDefault="009C00B2">
            <w:pPr>
              <w:jc w:val="both"/>
              <w:rPr>
                <w:rFonts w:ascii="Franklin Gothic Medium" w:hAnsi="Franklin Gothic Medium" w:cs="Arial"/>
                <w:sz w:val="16"/>
                <w:szCs w:val="16"/>
              </w:rPr>
            </w:pPr>
          </w:p>
          <w:p w14:paraId="0A9FB90C" w14:textId="77777777" w:rsidR="009C00B2" w:rsidRPr="00577437" w:rsidRDefault="00000000">
            <w:pPr>
              <w:numPr>
                <w:ilvl w:val="0"/>
                <w:numId w:val="4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Bagian I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Bab I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p w14:paraId="2C8AA70D" w14:textId="77777777" w:rsidR="009C00B2" w:rsidRPr="00577437" w:rsidRDefault="00000000">
            <w:pPr>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memenuhi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persyaratan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hilang</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60EFB009" w14:textId="77777777" w:rsidTr="001373F0">
        <w:tc>
          <w:tcPr>
            <w:tcW w:w="4928" w:type="dxa"/>
          </w:tcPr>
          <w:p w14:paraId="0D4C6B05"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20</w:t>
            </w:r>
          </w:p>
          <w:p w14:paraId="47B24E78" w14:textId="77777777" w:rsidR="009C00B2" w:rsidRPr="00577437" w:rsidRDefault="009C00B2">
            <w:pPr>
              <w:pStyle w:val="BodyText"/>
              <w:rPr>
                <w:rFonts w:ascii="Franklin Gothic Medium" w:hAnsi="Franklin Gothic Medium" w:cs="Arial"/>
                <w:sz w:val="16"/>
                <w:szCs w:val="16"/>
              </w:rPr>
            </w:pPr>
          </w:p>
          <w:p w14:paraId="1E793F84" w14:textId="77777777" w:rsidR="009C00B2" w:rsidRPr="00577437" w:rsidRDefault="00000000">
            <w:pPr>
              <w:pStyle w:val="BodyText"/>
              <w:numPr>
                <w:ilvl w:val="0"/>
                <w:numId w:val="83"/>
              </w:numPr>
              <w:ind w:left="360"/>
              <w:jc w:val="both"/>
              <w:rPr>
                <w:rFonts w:ascii="Franklin Gothic Medium" w:hAnsi="Franklin Gothic Medium" w:cs="Arial"/>
                <w:sz w:val="16"/>
                <w:szCs w:val="16"/>
              </w:rPr>
            </w:pPr>
            <w:r w:rsidRPr="00577437">
              <w:rPr>
                <w:rFonts w:ascii="Franklin Gothic Medium" w:hAnsi="Franklin Gothic Medium" w:cs="Arial"/>
                <w:sz w:val="16"/>
                <w:szCs w:val="16"/>
              </w:rPr>
              <w:t xml:space="preserve">In accordance with Article 284 of the Commercial Code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upon payment of indemnity on the property and or interests insured by this Policy, the Insurer will replace the Insured as regard any rights that he has against third party concerning the loss. The right of subrogation set out above shall operate automatically without the need for written approval from the Insured.</w:t>
            </w:r>
          </w:p>
          <w:p w14:paraId="2C867057" w14:textId="77777777" w:rsidR="009C00B2" w:rsidRPr="00577437" w:rsidRDefault="009C00B2">
            <w:pPr>
              <w:pStyle w:val="BodyText"/>
              <w:ind w:left="360"/>
              <w:rPr>
                <w:rFonts w:ascii="Franklin Gothic Medium" w:hAnsi="Franklin Gothic Medium" w:cs="Arial"/>
                <w:sz w:val="16"/>
                <w:szCs w:val="16"/>
              </w:rPr>
            </w:pPr>
          </w:p>
          <w:p w14:paraId="3C9074B9" w14:textId="77777777" w:rsidR="009C00B2" w:rsidRPr="00577437" w:rsidRDefault="00000000">
            <w:pPr>
              <w:pStyle w:val="BodyText"/>
              <w:numPr>
                <w:ilvl w:val="0"/>
                <w:numId w:val="25"/>
              </w:numPr>
              <w:ind w:left="360"/>
              <w:jc w:val="both"/>
              <w:rPr>
                <w:rFonts w:ascii="Franklin Gothic Medium" w:hAnsi="Franklin Gothic Medium" w:cs="Arial"/>
                <w:sz w:val="16"/>
                <w:szCs w:val="16"/>
              </w:rPr>
            </w:pPr>
            <w:r w:rsidRPr="00577437">
              <w:rPr>
                <w:rFonts w:ascii="Franklin Gothic Medium" w:hAnsi="Franklin Gothic Medium" w:cs="Arial"/>
                <w:sz w:val="16"/>
                <w:szCs w:val="16"/>
              </w:rPr>
              <w:t>The Insured remains responsible for any action that could possibly prejudice the rights of the Insurer against third party.</w:t>
            </w:r>
          </w:p>
          <w:p w14:paraId="0CDAC31D" w14:textId="77777777" w:rsidR="009C00B2" w:rsidRPr="00577437" w:rsidRDefault="009C00B2">
            <w:pPr>
              <w:pStyle w:val="BodyText"/>
              <w:ind w:left="360" w:hanging="360"/>
              <w:rPr>
                <w:rFonts w:ascii="Franklin Gothic Medium" w:hAnsi="Franklin Gothic Medium" w:cs="Arial"/>
                <w:sz w:val="16"/>
                <w:szCs w:val="16"/>
              </w:rPr>
            </w:pPr>
          </w:p>
          <w:p w14:paraId="3F7BE436" w14:textId="77777777" w:rsidR="009C00B2" w:rsidRPr="00577437" w:rsidRDefault="009C00B2">
            <w:pPr>
              <w:pStyle w:val="BodyText"/>
              <w:ind w:left="360" w:hanging="360"/>
              <w:rPr>
                <w:rFonts w:ascii="Franklin Gothic Medium" w:hAnsi="Franklin Gothic Medium" w:cs="Arial"/>
                <w:sz w:val="16"/>
                <w:szCs w:val="16"/>
              </w:rPr>
            </w:pPr>
          </w:p>
          <w:p w14:paraId="0EEEB9B2" w14:textId="77777777" w:rsidR="009C00B2" w:rsidRPr="00577437" w:rsidRDefault="00000000">
            <w:pPr>
              <w:pStyle w:val="BodyText"/>
              <w:numPr>
                <w:ilvl w:val="0"/>
                <w:numId w:val="25"/>
              </w:numPr>
              <w:ind w:left="360"/>
              <w:jc w:val="both"/>
              <w:rPr>
                <w:rFonts w:ascii="Franklin Gothic Medium" w:hAnsi="Franklin Gothic Medium" w:cs="Arial"/>
                <w:sz w:val="16"/>
                <w:szCs w:val="16"/>
              </w:rPr>
            </w:pPr>
            <w:r w:rsidRPr="00577437">
              <w:rPr>
                <w:rFonts w:ascii="Franklin Gothic Medium" w:hAnsi="Franklin Gothic Medium" w:cs="Arial"/>
                <w:sz w:val="16"/>
                <w:szCs w:val="16"/>
              </w:rPr>
              <w:t>The failure of the Insured to carry out his responsibilities under paragraph 2 above will remove or reduce the right to indemnification under this Policy.</w:t>
            </w:r>
          </w:p>
          <w:p w14:paraId="77569F7A" w14:textId="77777777" w:rsidR="009C00B2" w:rsidRPr="00577437" w:rsidRDefault="009C00B2">
            <w:pPr>
              <w:jc w:val="both"/>
              <w:rPr>
                <w:rFonts w:ascii="Franklin Gothic Medium" w:hAnsi="Franklin Gothic Medium" w:cs="Arial"/>
                <w:sz w:val="16"/>
                <w:szCs w:val="16"/>
              </w:rPr>
            </w:pPr>
          </w:p>
        </w:tc>
        <w:tc>
          <w:tcPr>
            <w:tcW w:w="4928" w:type="dxa"/>
          </w:tcPr>
          <w:p w14:paraId="513105E7" w14:textId="77777777" w:rsidR="009C00B2" w:rsidRPr="00577437" w:rsidRDefault="00000000">
            <w:pPr>
              <w:rPr>
                <w:rFonts w:ascii="Franklin Gothic Medium" w:hAnsi="Franklin Gothic Medium" w:cs="Arial"/>
                <w:b/>
                <w:bCs/>
                <w:sz w:val="16"/>
                <w:szCs w:val="16"/>
              </w:rPr>
            </w:pPr>
            <w:r w:rsidRPr="00577437">
              <w:rPr>
                <w:rFonts w:ascii="Franklin Gothic Medium" w:hAnsi="Franklin Gothic Medium" w:cs="Arial"/>
                <w:b/>
                <w:bCs/>
                <w:sz w:val="16"/>
                <w:szCs w:val="16"/>
              </w:rPr>
              <w:t>Pasal 20</w:t>
            </w:r>
          </w:p>
          <w:p w14:paraId="60BC4F0D" w14:textId="77777777" w:rsidR="009C00B2" w:rsidRPr="00577437" w:rsidRDefault="009C00B2">
            <w:pPr>
              <w:jc w:val="both"/>
              <w:rPr>
                <w:rFonts w:ascii="Franklin Gothic Medium" w:hAnsi="Franklin Gothic Medium" w:cs="Arial"/>
                <w:sz w:val="16"/>
                <w:szCs w:val="16"/>
              </w:rPr>
            </w:pPr>
          </w:p>
          <w:p w14:paraId="33318149" w14:textId="77777777" w:rsidR="009C00B2" w:rsidRPr="00577437" w:rsidRDefault="00000000">
            <w:pPr>
              <w:numPr>
                <w:ilvl w:val="0"/>
                <w:numId w:val="84"/>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Sesuai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Pasal 284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kepentingan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menggantikan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diperolehnya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sehubungan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Hak </w:t>
            </w:r>
            <w:proofErr w:type="spellStart"/>
            <w:r w:rsidRPr="00577437">
              <w:rPr>
                <w:rFonts w:ascii="Franklin Gothic Medium" w:hAnsi="Franklin Gothic Medium" w:cs="Arial"/>
                <w:sz w:val="16"/>
                <w:szCs w:val="16"/>
              </w:rPr>
              <w:t>subrogasi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kuasa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khusus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w:t>
            </w:r>
          </w:p>
          <w:p w14:paraId="0D39A603" w14:textId="77777777" w:rsidR="009C00B2" w:rsidRPr="00577437" w:rsidRDefault="009C00B2">
            <w:pPr>
              <w:ind w:left="360"/>
              <w:jc w:val="both"/>
              <w:rPr>
                <w:rFonts w:ascii="Franklin Gothic Medium" w:hAnsi="Franklin Gothic Medium" w:cs="Arial"/>
                <w:sz w:val="16"/>
                <w:szCs w:val="16"/>
              </w:rPr>
            </w:pPr>
          </w:p>
          <w:p w14:paraId="77A2886B" w14:textId="77777777" w:rsidR="009C00B2" w:rsidRPr="00577437" w:rsidRDefault="00000000">
            <w:pPr>
              <w:numPr>
                <w:ilvl w:val="0"/>
                <w:numId w:val="4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tetap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jawab</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setiap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perbuatan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mungkin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merugikan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terhadap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31586E14" w14:textId="77777777" w:rsidR="009C00B2" w:rsidRPr="00577437" w:rsidRDefault="009C00B2">
            <w:pPr>
              <w:jc w:val="both"/>
              <w:rPr>
                <w:rFonts w:ascii="Franklin Gothic Medium" w:hAnsi="Franklin Gothic Medium" w:cs="Arial"/>
                <w:sz w:val="16"/>
                <w:szCs w:val="16"/>
              </w:rPr>
            </w:pPr>
          </w:p>
          <w:p w14:paraId="2883BCD3" w14:textId="77777777" w:rsidR="009C00B2" w:rsidRPr="00577437" w:rsidRDefault="00000000">
            <w:pPr>
              <w:numPr>
                <w:ilvl w:val="0"/>
                <w:numId w:val="45"/>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Kelalaian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melaksanakan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kewajibannya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2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menghilangkan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mengurangi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mendapatkan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w:t>
            </w:r>
          </w:p>
        </w:tc>
      </w:tr>
      <w:tr w:rsidR="009C00B2" w:rsidRPr="00577437" w14:paraId="346B068F" w14:textId="77777777" w:rsidTr="001373F0">
        <w:tc>
          <w:tcPr>
            <w:tcW w:w="4928" w:type="dxa"/>
          </w:tcPr>
          <w:p w14:paraId="66412AC0"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21</w:t>
            </w:r>
          </w:p>
          <w:p w14:paraId="6D11EDA6" w14:textId="77777777" w:rsidR="009C00B2" w:rsidRPr="00577437" w:rsidRDefault="009C00B2">
            <w:pPr>
              <w:jc w:val="both"/>
              <w:rPr>
                <w:rFonts w:ascii="Franklin Gothic Medium" w:hAnsi="Franklin Gothic Medium" w:cs="Arial"/>
                <w:sz w:val="16"/>
                <w:szCs w:val="16"/>
              </w:rPr>
            </w:pPr>
          </w:p>
          <w:p w14:paraId="63D6FAB4"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For each and every loss occurred, the Insured shall bear first an amount as deductible stated in the Policy.</w:t>
            </w:r>
          </w:p>
          <w:p w14:paraId="495CBFE7" w14:textId="77777777" w:rsidR="009C00B2" w:rsidRPr="00577437" w:rsidRDefault="009C00B2">
            <w:pPr>
              <w:jc w:val="both"/>
              <w:rPr>
                <w:rFonts w:ascii="Franklin Gothic Medium" w:hAnsi="Franklin Gothic Medium" w:cs="Arial"/>
                <w:sz w:val="16"/>
                <w:szCs w:val="16"/>
              </w:rPr>
            </w:pPr>
          </w:p>
          <w:p w14:paraId="063AEC12"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Should there be any underinsurance as described in Article 16 paragraph 2, then the calculation of deductible shall be made after calculation of underinsurance.</w:t>
            </w:r>
          </w:p>
          <w:p w14:paraId="1D7F1847" w14:textId="77777777" w:rsidR="009C00B2" w:rsidRPr="00577437" w:rsidRDefault="009C00B2">
            <w:pPr>
              <w:jc w:val="both"/>
              <w:rPr>
                <w:rFonts w:ascii="Franklin Gothic Medium" w:hAnsi="Franklin Gothic Medium" w:cs="Arial"/>
                <w:sz w:val="16"/>
                <w:szCs w:val="16"/>
              </w:rPr>
            </w:pPr>
          </w:p>
        </w:tc>
        <w:tc>
          <w:tcPr>
            <w:tcW w:w="4928" w:type="dxa"/>
          </w:tcPr>
          <w:p w14:paraId="2FD315F0"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b/>
                <w:bCs/>
                <w:sz w:val="16"/>
                <w:szCs w:val="16"/>
              </w:rPr>
              <w:t>Pasal 21</w:t>
            </w:r>
          </w:p>
          <w:p w14:paraId="4FFD703A" w14:textId="77777777" w:rsidR="009C00B2" w:rsidRPr="00577437" w:rsidRDefault="009C00B2">
            <w:pPr>
              <w:jc w:val="both"/>
              <w:rPr>
                <w:rFonts w:ascii="Franklin Gothic Medium" w:hAnsi="Franklin Gothic Medium" w:cs="Arial"/>
                <w:sz w:val="16"/>
                <w:szCs w:val="16"/>
              </w:rPr>
            </w:pPr>
          </w:p>
          <w:p w14:paraId="48C74B52"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setiap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dahulu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risiko</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tercantum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w:t>
            </w:r>
          </w:p>
          <w:p w14:paraId="20A151FF" w14:textId="77777777" w:rsidR="009C00B2" w:rsidRPr="00577437" w:rsidRDefault="009C00B2">
            <w:pPr>
              <w:jc w:val="both"/>
              <w:rPr>
                <w:rFonts w:ascii="Franklin Gothic Medium" w:hAnsi="Franklin Gothic Medium" w:cs="Arial"/>
                <w:sz w:val="16"/>
                <w:szCs w:val="16"/>
              </w:rPr>
            </w:pPr>
          </w:p>
          <w:p w14:paraId="67D368DE"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sebagaimana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diatur</w:t>
            </w:r>
            <w:proofErr w:type="spellEnd"/>
            <w:r w:rsidRPr="00577437">
              <w:rPr>
                <w:rFonts w:ascii="Franklin Gothic Medium" w:hAnsi="Franklin Gothic Medium" w:cs="Arial"/>
                <w:sz w:val="16"/>
                <w:szCs w:val="16"/>
              </w:rPr>
              <w:t xml:space="preserve"> pada Pasal 16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2, </w:t>
            </w:r>
            <w:proofErr w:type="spellStart"/>
            <w:r w:rsidRPr="00577437">
              <w:rPr>
                <w:rFonts w:ascii="Franklin Gothic Medium" w:hAnsi="Franklin Gothic Medium" w:cs="Arial"/>
                <w:sz w:val="16"/>
                <w:szCs w:val="16"/>
              </w:rPr>
              <w:t>maka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perhitungan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risiko</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perhitungan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bawah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harga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r w:rsidRPr="00577437">
              <w:rPr>
                <w:rFonts w:ascii="Franklin Gothic Medium" w:hAnsi="Franklin Gothic Medium" w:cs="Arial"/>
                <w:sz w:val="16"/>
                <w:szCs w:val="16"/>
              </w:rPr>
              <w:br/>
            </w:r>
          </w:p>
        </w:tc>
      </w:tr>
      <w:tr w:rsidR="009C00B2" w:rsidRPr="00577437" w14:paraId="658AC3BF" w14:textId="77777777" w:rsidTr="001373F0">
        <w:tc>
          <w:tcPr>
            <w:tcW w:w="4928" w:type="dxa"/>
          </w:tcPr>
          <w:p w14:paraId="08E763BC"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b/>
                <w:bCs/>
                <w:sz w:val="16"/>
                <w:szCs w:val="16"/>
              </w:rPr>
              <w:t>Article 22</w:t>
            </w:r>
          </w:p>
          <w:p w14:paraId="2FE9D739" w14:textId="77777777" w:rsidR="009C00B2" w:rsidRPr="00577437" w:rsidRDefault="009C00B2">
            <w:pPr>
              <w:jc w:val="both"/>
              <w:rPr>
                <w:rFonts w:ascii="Franklin Gothic Medium" w:hAnsi="Franklin Gothic Medium" w:cs="Arial"/>
                <w:sz w:val="16"/>
                <w:szCs w:val="16"/>
              </w:rPr>
            </w:pPr>
          </w:p>
          <w:p w14:paraId="38F27AD4"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The Insurer shall pay the indemnity within 30 (thirty) calendar days from the day on which it received from the Insured the documents referred to in Article 10, provided, however, that in case the Insurer is unable to complete the necessary investigation or other procedure within that period of thirty days the payment shall be made without delay upon completion of such investigation or procedure.</w:t>
            </w:r>
          </w:p>
          <w:p w14:paraId="495ED7AE" w14:textId="77777777" w:rsidR="009C00B2" w:rsidRPr="00577437" w:rsidRDefault="009C00B2">
            <w:pPr>
              <w:jc w:val="both"/>
              <w:rPr>
                <w:rFonts w:ascii="Franklin Gothic Medium" w:hAnsi="Franklin Gothic Medium" w:cs="Arial"/>
                <w:sz w:val="16"/>
                <w:szCs w:val="16"/>
              </w:rPr>
            </w:pPr>
          </w:p>
        </w:tc>
        <w:tc>
          <w:tcPr>
            <w:tcW w:w="4928" w:type="dxa"/>
          </w:tcPr>
          <w:p w14:paraId="5684FEAF"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22</w:t>
            </w:r>
          </w:p>
          <w:p w14:paraId="472B5C8F"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30 (</w:t>
            </w:r>
            <w:proofErr w:type="spellStart"/>
            <w:r w:rsidRPr="00577437">
              <w:rPr>
                <w:rFonts w:ascii="Franklin Gothic Medium" w:hAnsi="Franklin Gothic Medium" w:cs="Arial"/>
                <w:sz w:val="16"/>
                <w:szCs w:val="16"/>
              </w:rPr>
              <w:t>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puluh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kalender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dokumen-dokumen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Pasal 10,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syarat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bagaimanapun</w:t>
            </w:r>
            <w:proofErr w:type="spellEnd"/>
            <w:r w:rsidRPr="00577437">
              <w:rPr>
                <w:rFonts w:ascii="Franklin Gothic Medium" w:hAnsi="Franklin Gothic Medium" w:cs="Arial"/>
                <w:sz w:val="16"/>
                <w:szCs w:val="16"/>
              </w:rPr>
              <w:t xml:space="preserve"> juga,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menyelesaikan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investigasi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prosedur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diperlukan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puluh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dibuat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tanpa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ditunda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selesainya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investigasi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prosedur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2ED723C0" w14:textId="77777777" w:rsidTr="001373F0">
        <w:tc>
          <w:tcPr>
            <w:tcW w:w="4928" w:type="dxa"/>
          </w:tcPr>
          <w:p w14:paraId="17846283"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Article 23</w:t>
            </w:r>
          </w:p>
          <w:p w14:paraId="4CC3F330" w14:textId="77777777" w:rsidR="009C00B2" w:rsidRPr="00577437" w:rsidRDefault="009C00B2">
            <w:pPr>
              <w:jc w:val="both"/>
              <w:rPr>
                <w:rFonts w:ascii="Franklin Gothic Medium" w:hAnsi="Franklin Gothic Medium" w:cs="Arial"/>
                <w:b/>
                <w:bCs/>
                <w:sz w:val="16"/>
                <w:szCs w:val="16"/>
              </w:rPr>
            </w:pPr>
          </w:p>
          <w:p w14:paraId="145549BD"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Unless the Insured Amount is reinstated by payment of an appropriate additional premium required by the Insurer, any payment of indemnity by the Insurer for loss or damage covered by this Policy shall to that extent automatically reduce the Insured Amount, and the remainder shall be considered as the Insured Amount of this Policy as from the time of occurrence of such loss or damage to the expiration of the Policy.</w:t>
            </w:r>
          </w:p>
          <w:p w14:paraId="26FA8E36" w14:textId="77777777" w:rsidR="009C00B2" w:rsidRPr="00577437" w:rsidRDefault="009C00B2">
            <w:pPr>
              <w:jc w:val="both"/>
              <w:rPr>
                <w:rFonts w:ascii="Franklin Gothic Medium" w:hAnsi="Franklin Gothic Medium" w:cs="Arial"/>
                <w:sz w:val="16"/>
                <w:szCs w:val="16"/>
              </w:rPr>
            </w:pPr>
          </w:p>
        </w:tc>
        <w:tc>
          <w:tcPr>
            <w:tcW w:w="4928" w:type="dxa"/>
          </w:tcPr>
          <w:p w14:paraId="752E6A15"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23</w:t>
            </w:r>
          </w:p>
          <w:p w14:paraId="10A897E0"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sz w:val="16"/>
                <w:szCs w:val="16"/>
              </w:rPr>
              <w:t>Kecuali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dipulihkan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tambahan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selayaknya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dijamin</w:t>
            </w:r>
            <w:proofErr w:type="spellEnd"/>
            <w:r w:rsidRPr="00577437">
              <w:rPr>
                <w:rFonts w:ascii="Franklin Gothic Medium" w:hAnsi="Franklin Gothic Medium" w:cs="Arial"/>
                <w:sz w:val="16"/>
                <w:szCs w:val="16"/>
              </w:rPr>
              <w:t xml:space="preserve"> oleh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mengurangi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sisanya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dianggap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w:t>
            </w:r>
            <w:proofErr w:type="spellEnd"/>
            <w:r w:rsidRPr="00577437">
              <w:rPr>
                <w:rFonts w:ascii="Franklin Gothic Medium" w:hAnsi="Franklin Gothic Medium" w:cs="Arial"/>
                <w:sz w:val="16"/>
                <w:szCs w:val="16"/>
              </w:rPr>
              <w:t xml:space="preserve"> Harga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hingga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berakhirnya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Polis.</w:t>
            </w:r>
            <w:r w:rsidRPr="00577437">
              <w:rPr>
                <w:rFonts w:ascii="Franklin Gothic Medium" w:hAnsi="Franklin Gothic Medium" w:cs="Arial"/>
                <w:sz w:val="16"/>
                <w:szCs w:val="16"/>
              </w:rPr>
              <w:br/>
            </w:r>
          </w:p>
        </w:tc>
      </w:tr>
      <w:tr w:rsidR="009C00B2" w:rsidRPr="00577437" w14:paraId="18DF9A55" w14:textId="77777777" w:rsidTr="001373F0">
        <w:tc>
          <w:tcPr>
            <w:tcW w:w="4928" w:type="dxa"/>
          </w:tcPr>
          <w:p w14:paraId="0E833925"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t>Article 24</w:t>
            </w:r>
          </w:p>
          <w:p w14:paraId="5B34035A" w14:textId="77777777" w:rsidR="009C00B2" w:rsidRPr="00577437" w:rsidRDefault="009C00B2">
            <w:pPr>
              <w:pStyle w:val="BodyText"/>
              <w:rPr>
                <w:rFonts w:ascii="Franklin Gothic Medium" w:hAnsi="Franklin Gothic Medium" w:cs="Arial"/>
                <w:b/>
                <w:bCs/>
                <w:sz w:val="16"/>
                <w:szCs w:val="16"/>
              </w:rPr>
            </w:pPr>
          </w:p>
          <w:p w14:paraId="75717566" w14:textId="77777777" w:rsidR="009C00B2" w:rsidRPr="00577437" w:rsidRDefault="00000000">
            <w:pPr>
              <w:pStyle w:val="BodyText"/>
              <w:rPr>
                <w:rFonts w:ascii="Franklin Gothic Medium" w:hAnsi="Franklin Gothic Medium" w:cs="Arial"/>
                <w:sz w:val="16"/>
                <w:szCs w:val="16"/>
              </w:rPr>
            </w:pPr>
            <w:r w:rsidRPr="00577437">
              <w:rPr>
                <w:rFonts w:ascii="Franklin Gothic Medium" w:hAnsi="Franklin Gothic Medium" w:cs="Arial"/>
                <w:sz w:val="16"/>
                <w:szCs w:val="16"/>
              </w:rPr>
              <w:t xml:space="preserve">In case the Property Insured or a part thereof, which was lost and on which the Insurer paid indemnity hereunder, has been discovered within one year from the date of payment of the indemnity, the Insured mas ask the Insurer for a return of such property by repaying the indemnity received. In this case the Insured may claim indemnity </w:t>
            </w:r>
            <w:r w:rsidRPr="00577437">
              <w:rPr>
                <w:rFonts w:ascii="Franklin Gothic Medium" w:hAnsi="Franklin Gothic Medium" w:cs="Arial"/>
                <w:sz w:val="16"/>
                <w:szCs w:val="16"/>
              </w:rPr>
              <w:lastRenderedPageBreak/>
              <w:t>for any damage to or contamination of the Property Insured which may have sustained prior to its discovery.</w:t>
            </w:r>
          </w:p>
          <w:p w14:paraId="1CB1C4DD" w14:textId="77777777" w:rsidR="009C00B2" w:rsidRPr="00577437" w:rsidRDefault="009C00B2">
            <w:pPr>
              <w:jc w:val="both"/>
              <w:rPr>
                <w:rFonts w:ascii="Franklin Gothic Medium" w:hAnsi="Franklin Gothic Medium" w:cs="Arial"/>
                <w:sz w:val="16"/>
                <w:szCs w:val="16"/>
              </w:rPr>
            </w:pPr>
          </w:p>
        </w:tc>
        <w:tc>
          <w:tcPr>
            <w:tcW w:w="4928" w:type="dxa"/>
          </w:tcPr>
          <w:p w14:paraId="6ADA2108"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24</w:t>
            </w:r>
          </w:p>
          <w:p w14:paraId="4D322C70"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bagian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daripadanya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hilang</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membayar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ditemukan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satu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tahun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lastRenderedPageBreak/>
              <w:t>meminta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mengembalikan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mengembalikan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diterimanya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dapat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menuntut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kerusakan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kontaminasi</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Benda yang </w:t>
            </w:r>
            <w:proofErr w:type="spellStart"/>
            <w:r w:rsidRPr="00577437">
              <w:rPr>
                <w:rFonts w:ascii="Franklin Gothic Medium" w:hAnsi="Franklin Gothic Medium" w:cs="Arial"/>
                <w:sz w:val="16"/>
                <w:szCs w:val="16"/>
              </w:rPr>
              <w:t>dipertanggungkan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diderita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ditemukannya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kembali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harta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benda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54DB6AF9" w14:textId="77777777" w:rsidTr="001373F0">
        <w:tc>
          <w:tcPr>
            <w:tcW w:w="4928" w:type="dxa"/>
          </w:tcPr>
          <w:p w14:paraId="553079F5"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Article 25</w:t>
            </w:r>
          </w:p>
          <w:p w14:paraId="3FC385FE" w14:textId="77777777" w:rsidR="009C00B2" w:rsidRPr="00577437" w:rsidRDefault="009C00B2">
            <w:pPr>
              <w:pStyle w:val="BodyText"/>
              <w:rPr>
                <w:rFonts w:ascii="Franklin Gothic Medium" w:hAnsi="Franklin Gothic Medium" w:cs="Arial"/>
                <w:sz w:val="16"/>
                <w:szCs w:val="16"/>
              </w:rPr>
            </w:pPr>
          </w:p>
          <w:p w14:paraId="4AF840E2" w14:textId="77777777" w:rsidR="009C00B2" w:rsidRPr="00577437" w:rsidRDefault="00000000">
            <w:pPr>
              <w:pStyle w:val="BodyText"/>
              <w:numPr>
                <w:ilvl w:val="0"/>
                <w:numId w:val="85"/>
              </w:numPr>
              <w:jc w:val="both"/>
              <w:rPr>
                <w:rFonts w:ascii="Franklin Gothic Medium" w:hAnsi="Franklin Gothic Medium" w:cs="Arial"/>
                <w:sz w:val="16"/>
                <w:szCs w:val="16"/>
              </w:rPr>
            </w:pPr>
            <w:r w:rsidRPr="00577437">
              <w:rPr>
                <w:rFonts w:ascii="Franklin Gothic Medium" w:hAnsi="Franklin Gothic Medium" w:cs="Arial"/>
                <w:sz w:val="16"/>
                <w:szCs w:val="16"/>
              </w:rPr>
              <w:t>The rights of the Insured to indemnification for loss or damage will be automatically forfeited if :</w:t>
            </w:r>
          </w:p>
          <w:p w14:paraId="30DDEF40" w14:textId="77777777" w:rsidR="009C00B2" w:rsidRPr="00577437" w:rsidRDefault="00000000">
            <w:pPr>
              <w:pStyle w:val="BodyText"/>
              <w:numPr>
                <w:ilvl w:val="1"/>
                <w:numId w:val="26"/>
              </w:numPr>
              <w:jc w:val="both"/>
              <w:rPr>
                <w:rFonts w:ascii="Franklin Gothic Medium" w:hAnsi="Franklin Gothic Medium" w:cs="Arial"/>
                <w:sz w:val="16"/>
                <w:szCs w:val="16"/>
              </w:rPr>
            </w:pPr>
            <w:r w:rsidRPr="00577437">
              <w:rPr>
                <w:rFonts w:ascii="Franklin Gothic Medium" w:hAnsi="Franklin Gothic Medium" w:cs="Arial"/>
                <w:sz w:val="16"/>
                <w:szCs w:val="16"/>
              </w:rPr>
              <w:t>fails to file an objection nor request for settlement by arbitration or other legal effort within a period of 6 (six) months from the date of receipt of a written repudiation of liability from the Insurer;</w:t>
            </w:r>
          </w:p>
          <w:p w14:paraId="4D303939" w14:textId="77777777" w:rsidR="009C00B2" w:rsidRPr="00577437" w:rsidRDefault="009C00B2">
            <w:pPr>
              <w:pStyle w:val="BodyText"/>
              <w:rPr>
                <w:rFonts w:ascii="Franklin Gothic Medium" w:hAnsi="Franklin Gothic Medium" w:cs="Arial"/>
                <w:sz w:val="16"/>
                <w:szCs w:val="16"/>
              </w:rPr>
            </w:pPr>
          </w:p>
          <w:p w14:paraId="4E102AC7" w14:textId="77777777" w:rsidR="009C00B2" w:rsidRPr="00577437" w:rsidRDefault="00000000">
            <w:pPr>
              <w:pStyle w:val="BodyText"/>
              <w:numPr>
                <w:ilvl w:val="1"/>
                <w:numId w:val="26"/>
              </w:numPr>
              <w:jc w:val="both"/>
              <w:rPr>
                <w:rFonts w:ascii="Franklin Gothic Medium" w:hAnsi="Franklin Gothic Medium" w:cs="Arial"/>
                <w:sz w:val="16"/>
                <w:szCs w:val="16"/>
              </w:rPr>
            </w:pPr>
            <w:r w:rsidRPr="00577437">
              <w:rPr>
                <w:rFonts w:ascii="Franklin Gothic Medium" w:hAnsi="Franklin Gothic Medium" w:cs="Arial"/>
                <w:sz w:val="16"/>
                <w:szCs w:val="16"/>
              </w:rPr>
              <w:t>fails to comply with obligations as stated within this Policy.</w:t>
            </w:r>
            <w:r w:rsidRPr="00577437">
              <w:rPr>
                <w:rFonts w:ascii="Franklin Gothic Medium" w:hAnsi="Franklin Gothic Medium" w:cs="Arial"/>
                <w:sz w:val="16"/>
                <w:szCs w:val="16"/>
              </w:rPr>
              <w:br/>
            </w:r>
          </w:p>
          <w:p w14:paraId="5D4603C9"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The right of the Insured for indemnification greater than agreed by the Insurer will be lost if the Insured takes no action or makes no response through arbitration or other legal action within a period of 3 (three) months from the receipt of such written offer from the Insurer.</w:t>
            </w:r>
          </w:p>
        </w:tc>
        <w:tc>
          <w:tcPr>
            <w:tcW w:w="4928" w:type="dxa"/>
          </w:tcPr>
          <w:p w14:paraId="620C1AA5" w14:textId="77777777" w:rsidR="009C00B2" w:rsidRPr="00577437" w:rsidRDefault="00000000">
            <w:pPr>
              <w:jc w:val="both"/>
              <w:rPr>
                <w:rFonts w:ascii="Franklin Gothic Medium" w:hAnsi="Franklin Gothic Medium" w:cs="Arial"/>
                <w:b/>
                <w:bCs/>
                <w:sz w:val="16"/>
                <w:szCs w:val="16"/>
              </w:rPr>
            </w:pPr>
            <w:r w:rsidRPr="00577437">
              <w:rPr>
                <w:rFonts w:ascii="Franklin Gothic Medium" w:hAnsi="Franklin Gothic Medium" w:cs="Arial"/>
                <w:b/>
                <w:bCs/>
                <w:sz w:val="16"/>
                <w:szCs w:val="16"/>
              </w:rPr>
              <w:t>Pasal 25</w:t>
            </w:r>
          </w:p>
          <w:p w14:paraId="056729FA" w14:textId="77777777" w:rsidR="009C00B2" w:rsidRPr="00577437" w:rsidRDefault="009C00B2">
            <w:pPr>
              <w:jc w:val="both"/>
              <w:rPr>
                <w:rFonts w:ascii="Franklin Gothic Medium" w:hAnsi="Franklin Gothic Medium" w:cs="Arial"/>
                <w:sz w:val="16"/>
                <w:szCs w:val="16"/>
              </w:rPr>
            </w:pPr>
          </w:p>
          <w:p w14:paraId="61C1FCDD" w14:textId="77777777" w:rsidR="009C00B2" w:rsidRPr="00577437" w:rsidRDefault="00000000">
            <w:pPr>
              <w:numPr>
                <w:ilvl w:val="0"/>
                <w:numId w:val="86"/>
              </w:numPr>
              <w:jc w:val="both"/>
              <w:rPr>
                <w:rFonts w:ascii="Franklin Gothic Medium" w:hAnsi="Franklin Gothic Medium" w:cs="Arial"/>
                <w:sz w:val="16"/>
                <w:szCs w:val="16"/>
              </w:rPr>
            </w:pPr>
            <w:r w:rsidRPr="00577437">
              <w:rPr>
                <w:rFonts w:ascii="Franklin Gothic Medium" w:hAnsi="Franklin Gothic Medium" w:cs="Arial"/>
                <w:sz w:val="16"/>
                <w:szCs w:val="16"/>
              </w:rPr>
              <w:t xml:space="preserve">Hak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hilang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sendirinya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
          <w:p w14:paraId="6A0E8818" w14:textId="77777777" w:rsidR="009C00B2" w:rsidRPr="00577437" w:rsidRDefault="00000000">
            <w:pPr>
              <w:numPr>
                <w:ilvl w:val="1"/>
                <w:numId w:val="46"/>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mengajukan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keberatan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menempuh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upaya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penyelesaian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melalui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arbitrase</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upaya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hukum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6 (</w:t>
            </w:r>
            <w:proofErr w:type="spellStart"/>
            <w:r w:rsidRPr="00577437">
              <w:rPr>
                <w:rFonts w:ascii="Franklin Gothic Medium" w:hAnsi="Franklin Gothic Medium" w:cs="Arial"/>
                <w:sz w:val="16"/>
                <w:szCs w:val="16"/>
              </w:rPr>
              <w:t>enam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bulan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bahwa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mendapatkan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w:t>
            </w:r>
          </w:p>
          <w:p w14:paraId="4A87EA71" w14:textId="77777777" w:rsidR="009C00B2" w:rsidRPr="00577437" w:rsidRDefault="00000000">
            <w:pPr>
              <w:numPr>
                <w:ilvl w:val="1"/>
                <w:numId w:val="46"/>
              </w:num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memenuhi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kewajiban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w:t>
            </w:r>
          </w:p>
          <w:p w14:paraId="5B39D634" w14:textId="77777777" w:rsidR="009C00B2" w:rsidRPr="00577437" w:rsidRDefault="00000000">
            <w:pPr>
              <w:pStyle w:val="NormalWeb"/>
              <w:spacing w:before="280"/>
              <w:rPr>
                <w:rFonts w:ascii="Franklin Gothic Medium" w:hAnsi="Franklin Gothic Medium" w:cs="Arial"/>
                <w:b/>
                <w:bCs/>
              </w:rPr>
            </w:pPr>
            <w:r w:rsidRPr="00577437">
              <w:rPr>
                <w:rFonts w:ascii="Franklin Gothic Medium" w:hAnsi="Franklin Gothic Medium" w:cs="Arial"/>
                <w:sz w:val="16"/>
                <w:szCs w:val="16"/>
              </w:rPr>
              <w:t xml:space="preserve">Hak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menuntut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ganti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rugi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lebih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daripada</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disetujui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hilang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3 (</w:t>
            </w:r>
            <w:proofErr w:type="spellStart"/>
            <w:r w:rsidRPr="00577437">
              <w:rPr>
                <w:rFonts w:ascii="Franklin Gothic Medium" w:hAnsi="Franklin Gothic Medium" w:cs="Arial"/>
                <w:sz w:val="16"/>
                <w:szCs w:val="16"/>
              </w:rPr>
              <w:t>tiga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bulan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mengajukan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keberatan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menempuh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upaya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penyelesaian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melalui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arbitrase</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upaya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hukum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w:t>
            </w:r>
            <w:r w:rsidRPr="00577437">
              <w:rPr>
                <w:rFonts w:ascii="Franklin Gothic Medium" w:hAnsi="Franklin Gothic Medium" w:cs="Arial"/>
                <w:sz w:val="16"/>
                <w:szCs w:val="16"/>
              </w:rPr>
              <w:br/>
            </w:r>
          </w:p>
        </w:tc>
      </w:tr>
      <w:tr w:rsidR="009C00B2" w:rsidRPr="00577437" w14:paraId="744EFF3F" w14:textId="77777777" w:rsidTr="001373F0">
        <w:tc>
          <w:tcPr>
            <w:tcW w:w="4928" w:type="dxa"/>
          </w:tcPr>
          <w:p w14:paraId="00A3A362"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t>Article 26</w:t>
            </w:r>
          </w:p>
          <w:p w14:paraId="20BFA0AC" w14:textId="77777777" w:rsidR="009C00B2" w:rsidRPr="00577437" w:rsidRDefault="009C00B2">
            <w:pPr>
              <w:jc w:val="both"/>
              <w:rPr>
                <w:rFonts w:ascii="Franklin Gothic Medium" w:hAnsi="Franklin Gothic Medium" w:cs="Arial"/>
                <w:sz w:val="16"/>
                <w:szCs w:val="16"/>
              </w:rPr>
            </w:pPr>
          </w:p>
          <w:p w14:paraId="7283B78E" w14:textId="77777777" w:rsidR="009C00B2" w:rsidRPr="00577437" w:rsidRDefault="00000000">
            <w:pPr>
              <w:pStyle w:val="BodyText3"/>
              <w:rPr>
                <w:rFonts w:ascii="Franklin Gothic Medium" w:hAnsi="Franklin Gothic Medium" w:cs="Arial"/>
              </w:rPr>
            </w:pPr>
            <w:r w:rsidRPr="00577437">
              <w:rPr>
                <w:rFonts w:ascii="Franklin Gothic Medium" w:hAnsi="Franklin Gothic Medium" w:cs="Arial"/>
              </w:rPr>
              <w:t>In case of premium and or claim under this Policy is denominated in foreign currency but to be paid in Rupiah currency, such payment shall be executed based on selling rate of Bank Indonesia at the time of payment.</w:t>
            </w:r>
          </w:p>
        </w:tc>
        <w:tc>
          <w:tcPr>
            <w:tcW w:w="4928" w:type="dxa"/>
          </w:tcPr>
          <w:p w14:paraId="4225BC75"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t>Pasal 26</w:t>
            </w:r>
          </w:p>
          <w:p w14:paraId="3CBBAC18" w14:textId="77777777" w:rsidR="009C00B2" w:rsidRPr="00577437" w:rsidRDefault="009C00B2">
            <w:pPr>
              <w:jc w:val="both"/>
              <w:rPr>
                <w:rFonts w:ascii="Franklin Gothic Medium" w:hAnsi="Franklin Gothic Medium" w:cs="Arial"/>
                <w:sz w:val="16"/>
                <w:szCs w:val="16"/>
              </w:rPr>
            </w:pPr>
          </w:p>
          <w:p w14:paraId="06C5FB86" w14:textId="77777777" w:rsidR="009C00B2" w:rsidRPr="00577437" w:rsidRDefault="00000000">
            <w:pPr>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ditetapkan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mata</w:t>
            </w:r>
            <w:proofErr w:type="spellEnd"/>
            <w:r w:rsidRPr="00577437">
              <w:rPr>
                <w:rFonts w:ascii="Franklin Gothic Medium" w:hAnsi="Franklin Gothic Medium" w:cs="Arial"/>
                <w:sz w:val="16"/>
                <w:szCs w:val="16"/>
              </w:rPr>
              <w:t xml:space="preserve"> uang </w:t>
            </w:r>
            <w:proofErr w:type="spellStart"/>
            <w:r w:rsidRPr="00577437">
              <w:rPr>
                <w:rFonts w:ascii="Franklin Gothic Medium" w:hAnsi="Franklin Gothic Medium" w:cs="Arial"/>
                <w:sz w:val="16"/>
                <w:szCs w:val="16"/>
              </w:rPr>
              <w:t>asing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tetapi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mata</w:t>
            </w:r>
            <w:proofErr w:type="spellEnd"/>
            <w:r w:rsidRPr="00577437">
              <w:rPr>
                <w:rFonts w:ascii="Franklin Gothic Medium" w:hAnsi="Franklin Gothic Medium" w:cs="Arial"/>
                <w:sz w:val="16"/>
                <w:szCs w:val="16"/>
              </w:rPr>
              <w:t xml:space="preserve"> uang rupiah, </w:t>
            </w:r>
            <w:proofErr w:type="spellStart"/>
            <w:r w:rsidRPr="00577437">
              <w:rPr>
                <w:rFonts w:ascii="Franklin Gothic Medium" w:hAnsi="Franklin Gothic Medium" w:cs="Arial"/>
                <w:sz w:val="16"/>
                <w:szCs w:val="16"/>
              </w:rPr>
              <w:t>maka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menggunakan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kurs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jual</w:t>
            </w:r>
            <w:proofErr w:type="spellEnd"/>
            <w:r w:rsidRPr="00577437">
              <w:rPr>
                <w:rFonts w:ascii="Franklin Gothic Medium" w:hAnsi="Franklin Gothic Medium" w:cs="Arial"/>
                <w:sz w:val="16"/>
                <w:szCs w:val="16"/>
              </w:rPr>
              <w:t xml:space="preserve"> Bank Indonesia pada </w:t>
            </w:r>
            <w:proofErr w:type="spellStart"/>
            <w:r w:rsidRPr="00577437">
              <w:rPr>
                <w:rFonts w:ascii="Franklin Gothic Medium" w:hAnsi="Franklin Gothic Medium" w:cs="Arial"/>
                <w:sz w:val="16"/>
                <w:szCs w:val="16"/>
              </w:rPr>
              <w:t>saat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pembayaran</w:t>
            </w:r>
            <w:proofErr w:type="spellEnd"/>
            <w:r w:rsidRPr="00577437">
              <w:rPr>
                <w:rFonts w:ascii="Franklin Gothic Medium" w:hAnsi="Franklin Gothic Medium" w:cs="Arial"/>
                <w:sz w:val="16"/>
                <w:szCs w:val="16"/>
              </w:rPr>
              <w:t>.</w:t>
            </w:r>
          </w:p>
        </w:tc>
      </w:tr>
      <w:tr w:rsidR="009C00B2" w:rsidRPr="00577437" w14:paraId="6FA9F5CB" w14:textId="77777777" w:rsidTr="001373F0">
        <w:tc>
          <w:tcPr>
            <w:tcW w:w="4928" w:type="dxa"/>
          </w:tcPr>
          <w:p w14:paraId="15A2FD3D" w14:textId="77777777" w:rsidR="009C00B2" w:rsidRPr="00577437" w:rsidRDefault="00000000">
            <w:pPr>
              <w:pStyle w:val="BodyText"/>
              <w:rPr>
                <w:rFonts w:ascii="Franklin Gothic Medium" w:hAnsi="Franklin Gothic Medium" w:cs="Arial"/>
                <w:b/>
                <w:bCs/>
                <w:sz w:val="16"/>
                <w:szCs w:val="16"/>
              </w:rPr>
            </w:pPr>
            <w:r w:rsidRPr="00577437">
              <w:rPr>
                <w:rFonts w:ascii="Franklin Gothic Medium" w:hAnsi="Franklin Gothic Medium" w:cs="Arial"/>
                <w:b/>
                <w:bCs/>
                <w:sz w:val="16"/>
                <w:szCs w:val="16"/>
              </w:rPr>
              <w:t>Article 27</w:t>
            </w:r>
          </w:p>
          <w:p w14:paraId="28D9CFA0" w14:textId="77777777" w:rsidR="009C00B2" w:rsidRPr="00577437" w:rsidRDefault="00000000">
            <w:pPr>
              <w:pStyle w:val="ListParagraph"/>
              <w:numPr>
                <w:ilvl w:val="3"/>
                <w:numId w:val="47"/>
              </w:numPr>
              <w:ind w:left="454"/>
              <w:jc w:val="both"/>
              <w:rPr>
                <w:rFonts w:ascii="Franklin Gothic Medium" w:hAnsi="Franklin Gothic Medium" w:cs="Arial"/>
                <w:b/>
                <w:bCs/>
                <w:sz w:val="16"/>
                <w:szCs w:val="16"/>
              </w:rPr>
            </w:pPr>
            <w:r w:rsidRPr="00577437">
              <w:rPr>
                <w:rFonts w:ascii="Franklin Gothic Medium" w:hAnsi="Franklin Gothic Medium" w:cs="Arial"/>
                <w:sz w:val="16"/>
                <w:szCs w:val="16"/>
              </w:rPr>
              <w:t>Otherwise those stipulated in Article 5 paragraph (2), the Insurer and the Insured respectively are entitled to terminate this Insurance at any time by giving the reason therefor.</w:t>
            </w:r>
          </w:p>
          <w:p w14:paraId="46FEE505" w14:textId="77777777" w:rsidR="009C00B2" w:rsidRPr="00577437" w:rsidRDefault="00000000">
            <w:pPr>
              <w:pStyle w:val="ListParagraph"/>
              <w:numPr>
                <w:ilvl w:val="0"/>
                <w:numId w:val="0"/>
              </w:numPr>
              <w:ind w:left="454"/>
              <w:jc w:val="both"/>
              <w:rPr>
                <w:rFonts w:ascii="Franklin Gothic Medium" w:hAnsi="Franklin Gothic Medium" w:cs="Arial"/>
                <w:sz w:val="16"/>
                <w:szCs w:val="16"/>
              </w:rPr>
            </w:pPr>
            <w:r w:rsidRPr="00577437">
              <w:rPr>
                <w:rFonts w:ascii="Franklin Gothic Medium" w:hAnsi="Franklin Gothic Medium" w:cs="Arial"/>
                <w:sz w:val="16"/>
                <w:szCs w:val="16"/>
              </w:rPr>
              <w:t>Such notification of termination shall be made in writing by the party who wants the termination to the other party at their latest known address. The Insurer is released from all liabilities under this Policy within 5 (five) calendar days from the dispatch of the notification.</w:t>
            </w:r>
            <w:r w:rsidRPr="00577437">
              <w:rPr>
                <w:rFonts w:ascii="Franklin Gothic Medium" w:hAnsi="Franklin Gothic Medium" w:cs="Arial"/>
                <w:sz w:val="16"/>
                <w:szCs w:val="16"/>
              </w:rPr>
              <w:br/>
            </w:r>
            <w:r w:rsidRPr="00577437">
              <w:rPr>
                <w:rFonts w:ascii="Franklin Gothic Medium" w:hAnsi="Franklin Gothic Medium" w:cs="Arial"/>
                <w:sz w:val="16"/>
                <w:szCs w:val="16"/>
              </w:rPr>
              <w:br/>
            </w:r>
            <w:r w:rsidRPr="00577437">
              <w:rPr>
                <w:rFonts w:ascii="Franklin Gothic Medium" w:hAnsi="Franklin Gothic Medium" w:cs="Arial"/>
                <w:sz w:val="16"/>
                <w:szCs w:val="16"/>
              </w:rPr>
              <w:br/>
            </w:r>
            <w:r w:rsidRPr="00577437">
              <w:rPr>
                <w:rFonts w:ascii="Franklin Gothic Medium" w:hAnsi="Franklin Gothic Medium" w:cs="Arial"/>
                <w:sz w:val="16"/>
                <w:szCs w:val="16"/>
              </w:rPr>
              <w:br/>
            </w:r>
          </w:p>
          <w:p w14:paraId="3BA4DDFD" w14:textId="77777777" w:rsidR="009C00B2" w:rsidRPr="00577437" w:rsidRDefault="00000000">
            <w:pPr>
              <w:pStyle w:val="ListParagraph"/>
              <w:numPr>
                <w:ilvl w:val="0"/>
                <w:numId w:val="47"/>
              </w:numPr>
              <w:jc w:val="both"/>
              <w:rPr>
                <w:rFonts w:ascii="Franklin Gothic Medium" w:hAnsi="Franklin Gothic Medium" w:cs="Arial"/>
                <w:b/>
                <w:bCs/>
                <w:sz w:val="16"/>
                <w:szCs w:val="16"/>
              </w:rPr>
            </w:pPr>
            <w:r w:rsidRPr="00577437">
              <w:rPr>
                <w:rFonts w:ascii="Franklin Gothic Medium" w:hAnsi="Franklin Gothic Medium" w:cs="Arial"/>
                <w:sz w:val="16"/>
                <w:szCs w:val="16"/>
              </w:rPr>
              <w:t xml:space="preserve">Should there be termination of insurance as stated in paragraph 1 above, refund premium shall be made on pro rata basis for the </w:t>
            </w:r>
            <w:proofErr w:type="spellStart"/>
            <w:r w:rsidRPr="00577437">
              <w:rPr>
                <w:rFonts w:ascii="Franklin Gothic Medium" w:hAnsi="Franklin Gothic Medium" w:cs="Arial"/>
                <w:sz w:val="16"/>
                <w:szCs w:val="16"/>
              </w:rPr>
              <w:t>unlapsed</w:t>
            </w:r>
            <w:proofErr w:type="spellEnd"/>
            <w:r w:rsidRPr="00577437">
              <w:rPr>
                <w:rFonts w:ascii="Franklin Gothic Medium" w:hAnsi="Franklin Gothic Medium" w:cs="Arial"/>
                <w:sz w:val="16"/>
                <w:szCs w:val="16"/>
              </w:rPr>
              <w:t xml:space="preserve"> insurance period, after being deducted by the Insurer’s acquisition cost. However, in case during the insurance period already lapsed there be claim exceeding the premium stated in the Schedule, the Insured shall not be entitled to refund premium for </w:t>
            </w:r>
            <w:proofErr w:type="spellStart"/>
            <w:r w:rsidRPr="00577437">
              <w:rPr>
                <w:rFonts w:ascii="Franklin Gothic Medium" w:hAnsi="Franklin Gothic Medium" w:cs="Arial"/>
                <w:sz w:val="16"/>
                <w:szCs w:val="16"/>
              </w:rPr>
              <w:t>unlapsed</w:t>
            </w:r>
            <w:proofErr w:type="spellEnd"/>
            <w:r w:rsidRPr="00577437">
              <w:rPr>
                <w:rFonts w:ascii="Franklin Gothic Medium" w:hAnsi="Franklin Gothic Medium" w:cs="Arial"/>
                <w:sz w:val="16"/>
                <w:szCs w:val="16"/>
              </w:rPr>
              <w:t xml:space="preserve"> insurance period.</w:t>
            </w:r>
          </w:p>
          <w:p w14:paraId="3EE4FF56" w14:textId="77777777" w:rsidR="009C00B2" w:rsidRPr="00577437" w:rsidRDefault="009C00B2">
            <w:pPr>
              <w:jc w:val="both"/>
              <w:rPr>
                <w:rFonts w:ascii="Franklin Gothic Medium" w:hAnsi="Franklin Gothic Medium" w:cs="Arial"/>
                <w:sz w:val="16"/>
                <w:szCs w:val="16"/>
              </w:rPr>
            </w:pPr>
          </w:p>
        </w:tc>
        <w:tc>
          <w:tcPr>
            <w:tcW w:w="4928" w:type="dxa"/>
          </w:tcPr>
          <w:p w14:paraId="72246A92"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t>Pasal 27</w:t>
            </w:r>
          </w:p>
          <w:p w14:paraId="7A194531" w14:textId="77777777" w:rsidR="009C00B2" w:rsidRPr="00577437" w:rsidRDefault="00000000">
            <w:pPr>
              <w:pStyle w:val="ListParagraph"/>
              <w:numPr>
                <w:ilvl w:val="3"/>
                <w:numId w:val="47"/>
              </w:numPr>
              <w:ind w:left="347"/>
              <w:jc w:val="both"/>
              <w:rPr>
                <w:rFonts w:ascii="Franklin Gothic Medium" w:hAnsi="Franklin Gothic Medium" w:cs="Arial"/>
                <w:b/>
                <w:bCs/>
                <w:sz w:val="16"/>
                <w:szCs w:val="16"/>
              </w:rPr>
            </w:pPr>
            <w:proofErr w:type="spellStart"/>
            <w:r w:rsidRPr="00577437">
              <w:rPr>
                <w:rFonts w:ascii="Franklin Gothic Medium" w:hAnsi="Franklin Gothic Medium" w:cs="Arial"/>
                <w:sz w:val="16"/>
                <w:szCs w:val="16"/>
              </w:rPr>
              <w:t>Selain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hal-hal</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diatur</w:t>
            </w:r>
            <w:proofErr w:type="spellEnd"/>
            <w:r w:rsidRPr="00577437">
              <w:rPr>
                <w:rFonts w:ascii="Franklin Gothic Medium" w:hAnsi="Franklin Gothic Medium" w:cs="Arial"/>
                <w:sz w:val="16"/>
                <w:szCs w:val="16"/>
              </w:rPr>
              <w:t xml:space="preserve"> pada Pasal 5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(2),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masing-masing </w:t>
            </w:r>
            <w:proofErr w:type="spellStart"/>
            <w:r w:rsidRPr="00577437">
              <w:rPr>
                <w:rFonts w:ascii="Franklin Gothic Medium" w:hAnsi="Franklin Gothic Medium" w:cs="Arial"/>
                <w:sz w:val="16"/>
                <w:szCs w:val="16"/>
              </w:rPr>
              <w:t>berhak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setiap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menghentikan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memberitahukan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alasannya</w:t>
            </w:r>
            <w:proofErr w:type="spellEnd"/>
            <w:r w:rsidRPr="00577437">
              <w:rPr>
                <w:rFonts w:ascii="Franklin Gothic Medium" w:hAnsi="Franklin Gothic Medium" w:cs="Arial"/>
                <w:sz w:val="16"/>
                <w:szCs w:val="16"/>
              </w:rPr>
              <w:t>.</w:t>
            </w:r>
          </w:p>
          <w:p w14:paraId="36806735" w14:textId="77777777" w:rsidR="009C00B2" w:rsidRPr="00577437" w:rsidRDefault="00000000">
            <w:pPr>
              <w:ind w:left="360"/>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Pemberitahuan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penghentian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tertulis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melalui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tercatat</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menghendaki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penghentian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kepada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pihak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lainnya</w:t>
            </w:r>
            <w:proofErr w:type="spellEnd"/>
            <w:r w:rsidRPr="00577437">
              <w:rPr>
                <w:rFonts w:ascii="Franklin Gothic Medium" w:hAnsi="Franklin Gothic Medium" w:cs="Arial"/>
                <w:sz w:val="16"/>
                <w:szCs w:val="16"/>
              </w:rPr>
              <w:t xml:space="preserve"> di </w:t>
            </w:r>
            <w:proofErr w:type="spellStart"/>
            <w:r w:rsidRPr="00577437">
              <w:rPr>
                <w:rFonts w:ascii="Franklin Gothic Medium" w:hAnsi="Franklin Gothic Medium" w:cs="Arial"/>
                <w:sz w:val="16"/>
                <w:szCs w:val="16"/>
              </w:rPr>
              <w:t>alamat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terakhir</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diketahui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bebas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segala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kewajiban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berdasarkan</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5 (lima) </w:t>
            </w:r>
            <w:proofErr w:type="spellStart"/>
            <w:r w:rsidRPr="00577437">
              <w:rPr>
                <w:rFonts w:ascii="Franklin Gothic Medium" w:hAnsi="Franklin Gothic Medium" w:cs="Arial"/>
                <w:sz w:val="16"/>
                <w:szCs w:val="16"/>
              </w:rPr>
              <w:t>hari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kalender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terhitung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sejak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tanggal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pengiriman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surat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tercatat</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pemberitahuan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tersebut</w:t>
            </w:r>
            <w:proofErr w:type="spellEnd"/>
            <w:r w:rsidRPr="00577437">
              <w:rPr>
                <w:rFonts w:ascii="Franklin Gothic Medium" w:hAnsi="Franklin Gothic Medium" w:cs="Arial"/>
                <w:sz w:val="16"/>
                <w:szCs w:val="16"/>
              </w:rPr>
              <w:t>.</w:t>
            </w:r>
          </w:p>
          <w:p w14:paraId="77042036" w14:textId="77777777" w:rsidR="009C00B2" w:rsidRPr="00577437" w:rsidRDefault="009C00B2">
            <w:pPr>
              <w:ind w:left="360"/>
              <w:jc w:val="both"/>
              <w:rPr>
                <w:rFonts w:ascii="Franklin Gothic Medium" w:hAnsi="Franklin Gothic Medium" w:cs="Arial"/>
                <w:sz w:val="16"/>
                <w:szCs w:val="16"/>
              </w:rPr>
            </w:pPr>
          </w:p>
          <w:p w14:paraId="7454AE27" w14:textId="77777777" w:rsidR="009C00B2" w:rsidRPr="00577437" w:rsidRDefault="00000000">
            <w:pPr>
              <w:pStyle w:val="ListParagraph"/>
              <w:numPr>
                <w:ilvl w:val="3"/>
                <w:numId w:val="47"/>
              </w:numPr>
              <w:ind w:left="347"/>
              <w:jc w:val="both"/>
              <w:rPr>
                <w:rFonts w:ascii="Franklin Gothic Medium" w:hAnsi="Franklin Gothic Medium" w:cs="Arial"/>
                <w:sz w:val="16"/>
                <w:szCs w:val="16"/>
              </w:rPr>
            </w:pPr>
            <w:proofErr w:type="spellStart"/>
            <w:r w:rsidRPr="00577437">
              <w:rPr>
                <w:rFonts w:ascii="Franklin Gothic Medium" w:hAnsi="Franklin Gothic Medium" w:cs="Arial"/>
                <w:sz w:val="16"/>
                <w:szCs w:val="16"/>
              </w:rPr>
              <w:t>Apabila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penghentian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sebagaimana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dimaksud</w:t>
            </w:r>
            <w:proofErr w:type="spellEnd"/>
            <w:r w:rsidRPr="00577437">
              <w:rPr>
                <w:rFonts w:ascii="Franklin Gothic Medium" w:hAnsi="Franklin Gothic Medium" w:cs="Arial"/>
                <w:sz w:val="16"/>
                <w:szCs w:val="16"/>
              </w:rPr>
              <w:t xml:space="preserve"> pada </w:t>
            </w:r>
            <w:proofErr w:type="spellStart"/>
            <w:r w:rsidRPr="00577437">
              <w:rPr>
                <w:rFonts w:ascii="Franklin Gothic Medium" w:hAnsi="Franklin Gothic Medium" w:cs="Arial"/>
                <w:sz w:val="16"/>
                <w:szCs w:val="16"/>
              </w:rPr>
              <w:t>ayat</w:t>
            </w:r>
            <w:proofErr w:type="spellEnd"/>
            <w:r w:rsidRPr="00577437">
              <w:rPr>
                <w:rFonts w:ascii="Franklin Gothic Medium" w:hAnsi="Franklin Gothic Medium" w:cs="Arial"/>
                <w:sz w:val="16"/>
                <w:szCs w:val="16"/>
              </w:rPr>
              <w:t xml:space="preserve"> 1 di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dikembalikan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secara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prorata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dijalani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setelah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dikurangi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biaya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akuisisi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Namun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demikian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penghentian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dilakukan</w:t>
            </w:r>
            <w:proofErr w:type="spellEnd"/>
            <w:r w:rsidRPr="00577437">
              <w:rPr>
                <w:rFonts w:ascii="Franklin Gothic Medium" w:hAnsi="Franklin Gothic Medium" w:cs="Arial"/>
                <w:sz w:val="16"/>
                <w:szCs w:val="16"/>
              </w:rPr>
              <w:t xml:space="preserve"> oleh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di mana </w:t>
            </w:r>
            <w:proofErr w:type="spellStart"/>
            <w:r w:rsidRPr="00577437">
              <w:rPr>
                <w:rFonts w:ascii="Franklin Gothic Medium" w:hAnsi="Franklin Gothic Medium" w:cs="Arial"/>
                <w:sz w:val="16"/>
                <w:szCs w:val="16"/>
              </w:rPr>
              <w:t>selama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dijalani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terjadi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klaim</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jumlahnya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melebihi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jumlah</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tercantum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Ikhtisar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maka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Tertanggung</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berhak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atas</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pengembalian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premi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jangka</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waktu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pertanggungan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dijalani</w:t>
            </w:r>
            <w:proofErr w:type="spellEnd"/>
            <w:r w:rsidRPr="00577437">
              <w:rPr>
                <w:rFonts w:ascii="Franklin Gothic Medium" w:hAnsi="Franklin Gothic Medium" w:cs="Arial"/>
                <w:sz w:val="16"/>
                <w:szCs w:val="16"/>
              </w:rPr>
              <w:t>.</w:t>
            </w:r>
          </w:p>
        </w:tc>
      </w:tr>
      <w:tr w:rsidR="009C00B2" w:rsidRPr="00577437" w14:paraId="32D6C4EF" w14:textId="77777777" w:rsidTr="001373F0">
        <w:tc>
          <w:tcPr>
            <w:tcW w:w="4928" w:type="dxa"/>
          </w:tcPr>
          <w:p w14:paraId="66474EAD" w14:textId="77777777" w:rsidR="009C00B2" w:rsidRPr="00577437" w:rsidRDefault="00000000">
            <w:pPr>
              <w:rPr>
                <w:rFonts w:ascii="Franklin Gothic Medium" w:hAnsi="Franklin Gothic Medium" w:cs="Arial"/>
                <w:b/>
                <w:bCs/>
                <w:sz w:val="16"/>
                <w:szCs w:val="16"/>
              </w:rPr>
            </w:pPr>
            <w:r w:rsidRPr="00577437">
              <w:rPr>
                <w:rFonts w:ascii="Franklin Gothic Medium" w:hAnsi="Franklin Gothic Medium" w:cs="Arial"/>
                <w:b/>
                <w:bCs/>
                <w:sz w:val="16"/>
                <w:szCs w:val="16"/>
              </w:rPr>
              <w:t>Article 28</w:t>
            </w:r>
          </w:p>
          <w:p w14:paraId="58A22C45" w14:textId="77777777" w:rsidR="009C00B2" w:rsidRPr="00577437" w:rsidRDefault="009C00B2">
            <w:pPr>
              <w:jc w:val="both"/>
              <w:rPr>
                <w:rFonts w:ascii="Franklin Gothic Medium" w:hAnsi="Franklin Gothic Medium" w:cs="Arial"/>
                <w:b/>
                <w:bCs/>
                <w:sz w:val="16"/>
                <w:szCs w:val="16"/>
              </w:rPr>
            </w:pPr>
          </w:p>
          <w:p w14:paraId="608942B5" w14:textId="77777777" w:rsidR="009C00B2" w:rsidRPr="00577437" w:rsidRDefault="00000000">
            <w:pPr>
              <w:ind w:left="446" w:hanging="425"/>
              <w:jc w:val="both"/>
              <w:rPr>
                <w:rFonts w:ascii="Franklin Gothic Medium" w:hAnsi="Franklin Gothic Medium" w:cs="Arial"/>
                <w:sz w:val="16"/>
                <w:szCs w:val="16"/>
              </w:rPr>
            </w:pPr>
            <w:r w:rsidRPr="00577437">
              <w:rPr>
                <w:rFonts w:ascii="Franklin Gothic Medium" w:hAnsi="Franklin Gothic Medium" w:cs="Arial"/>
                <w:sz w:val="16"/>
                <w:szCs w:val="16"/>
              </w:rPr>
              <w:t>1.</w:t>
            </w:r>
            <w:r w:rsidRPr="00577437">
              <w:rPr>
                <w:rFonts w:ascii="Franklin Gothic Medium" w:eastAsia="Arial" w:hAnsi="Franklin Gothic Medium"/>
                <w:sz w:val="16"/>
                <w:szCs w:val="16"/>
              </w:rPr>
              <w:t xml:space="preserve">       </w:t>
            </w:r>
            <w:r w:rsidRPr="00577437">
              <w:rPr>
                <w:rFonts w:ascii="Franklin Gothic Medium" w:hAnsi="Franklin Gothic Medium" w:cs="Arial"/>
                <w:sz w:val="16"/>
                <w:szCs w:val="16"/>
              </w:rPr>
              <w:t xml:space="preserve">In the event of any dispute arising between the Insurer and the Insured as consequence of the interpretation of liability or amount of indemnity of this Policy, the dispute shall be settled amicably within 60 (sixty) calendar days from the dispute arose. The dispute arises since the Insured has expressed in writing his disagreement on the subject matter of the dispute. </w:t>
            </w:r>
          </w:p>
          <w:p w14:paraId="0CD10C53" w14:textId="77777777" w:rsidR="009C00B2" w:rsidRPr="00577437" w:rsidRDefault="009C00B2">
            <w:pPr>
              <w:jc w:val="both"/>
              <w:rPr>
                <w:rFonts w:ascii="Franklin Gothic Medium" w:hAnsi="Franklin Gothic Medium" w:cs="Arial"/>
                <w:sz w:val="16"/>
                <w:szCs w:val="16"/>
              </w:rPr>
            </w:pPr>
          </w:p>
          <w:p w14:paraId="4AD27536" w14:textId="77777777" w:rsidR="009C00B2" w:rsidRPr="00577437" w:rsidRDefault="009C00B2">
            <w:pPr>
              <w:jc w:val="both"/>
              <w:rPr>
                <w:rFonts w:ascii="Franklin Gothic Medium" w:hAnsi="Franklin Gothic Medium" w:cs="Arial"/>
                <w:sz w:val="16"/>
                <w:szCs w:val="16"/>
              </w:rPr>
            </w:pPr>
          </w:p>
          <w:p w14:paraId="06E78724" w14:textId="77777777" w:rsidR="009C00B2" w:rsidRPr="00577437" w:rsidRDefault="00000000">
            <w:pPr>
              <w:ind w:left="446" w:hanging="425"/>
              <w:jc w:val="both"/>
              <w:rPr>
                <w:rFonts w:ascii="Franklin Gothic Medium" w:hAnsi="Franklin Gothic Medium" w:cs="Arial"/>
                <w:sz w:val="16"/>
                <w:szCs w:val="16"/>
              </w:rPr>
            </w:pPr>
            <w:r w:rsidRPr="00577437">
              <w:rPr>
                <w:rFonts w:ascii="Franklin Gothic Medium" w:hAnsi="Franklin Gothic Medium" w:cs="Arial"/>
                <w:sz w:val="16"/>
                <w:szCs w:val="16"/>
              </w:rPr>
              <w:lastRenderedPageBreak/>
              <w:t>2.</w:t>
            </w:r>
            <w:r w:rsidRPr="00577437">
              <w:rPr>
                <w:rFonts w:ascii="Franklin Gothic Medium" w:eastAsia="Arial" w:hAnsi="Franklin Gothic Medium"/>
                <w:sz w:val="16"/>
                <w:szCs w:val="16"/>
              </w:rPr>
              <w:t xml:space="preserve">       </w:t>
            </w:r>
            <w:r w:rsidRPr="00577437">
              <w:rPr>
                <w:rFonts w:ascii="Franklin Gothic Medium" w:hAnsi="Franklin Gothic Medium" w:cs="Arial"/>
                <w:sz w:val="16"/>
                <w:szCs w:val="16"/>
              </w:rPr>
              <w:t>If the dispute could not be settled amicably as provided in item 1 above, both the Insurer and the Insured shall make statement of disagreement in writing. Then the Insured shall choose to settle the dispute through out of the court or court settlement by selecting either one of the following dispute settlement clauses as stated below.</w:t>
            </w:r>
          </w:p>
          <w:p w14:paraId="7B38207B" w14:textId="77777777" w:rsidR="009C00B2" w:rsidRPr="00577437" w:rsidRDefault="009C00B2">
            <w:pPr>
              <w:jc w:val="both"/>
              <w:rPr>
                <w:rFonts w:ascii="Franklin Gothic Medium" w:hAnsi="Franklin Gothic Medium" w:cs="Arial"/>
                <w:sz w:val="16"/>
                <w:szCs w:val="16"/>
              </w:rPr>
            </w:pPr>
          </w:p>
          <w:p w14:paraId="3342F590" w14:textId="77777777" w:rsidR="009C00B2" w:rsidRPr="00577437" w:rsidRDefault="009C00B2">
            <w:pPr>
              <w:jc w:val="both"/>
              <w:rPr>
                <w:rFonts w:ascii="Franklin Gothic Medium" w:hAnsi="Franklin Gothic Medium" w:cs="Arial"/>
                <w:sz w:val="16"/>
                <w:szCs w:val="16"/>
              </w:rPr>
            </w:pPr>
          </w:p>
          <w:p w14:paraId="2AD357ED"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br/>
            </w:r>
            <w:r w:rsidRPr="00577437">
              <w:rPr>
                <w:rFonts w:ascii="Franklin Gothic Medium" w:hAnsi="Franklin Gothic Medium" w:cs="Arial"/>
                <w:sz w:val="16"/>
                <w:szCs w:val="16"/>
              </w:rPr>
              <w:br/>
            </w:r>
          </w:p>
          <w:p w14:paraId="08E0E4EF" w14:textId="77777777" w:rsidR="009C00B2" w:rsidRPr="00577437" w:rsidRDefault="00000000">
            <w:pPr>
              <w:ind w:left="360" w:firstLine="86"/>
              <w:jc w:val="both"/>
              <w:rPr>
                <w:rFonts w:ascii="Franklin Gothic Medium" w:hAnsi="Franklin Gothic Medium" w:cs="Arial"/>
                <w:b/>
                <w:bCs/>
                <w:sz w:val="16"/>
                <w:szCs w:val="16"/>
              </w:rPr>
            </w:pPr>
            <w:r w:rsidRPr="00577437">
              <w:rPr>
                <w:rFonts w:ascii="Franklin Gothic Medium" w:hAnsi="Franklin Gothic Medium" w:cs="Arial"/>
                <w:b/>
                <w:bCs/>
                <w:sz w:val="16"/>
                <w:szCs w:val="16"/>
              </w:rPr>
              <w:t>A.</w:t>
            </w:r>
            <w:r w:rsidRPr="00577437">
              <w:rPr>
                <w:rFonts w:ascii="Franklin Gothic Medium" w:eastAsia="Arial" w:hAnsi="Franklin Gothic Medium"/>
                <w:b/>
                <w:bCs/>
                <w:sz w:val="16"/>
                <w:szCs w:val="16"/>
              </w:rPr>
              <w:t xml:space="preserve">   </w:t>
            </w:r>
            <w:r w:rsidRPr="00577437">
              <w:rPr>
                <w:rFonts w:ascii="Franklin Gothic Medium" w:hAnsi="Franklin Gothic Medium" w:cs="Arial"/>
                <w:b/>
                <w:bCs/>
                <w:sz w:val="16"/>
                <w:szCs w:val="16"/>
              </w:rPr>
              <w:t>Alternative Dispute Resolution Body</w:t>
            </w:r>
          </w:p>
          <w:p w14:paraId="36BB6364" w14:textId="77777777" w:rsidR="009C00B2" w:rsidRPr="00577437" w:rsidRDefault="009C00B2">
            <w:pPr>
              <w:jc w:val="both"/>
              <w:rPr>
                <w:rFonts w:ascii="Franklin Gothic Medium" w:hAnsi="Franklin Gothic Medium" w:cs="Arial"/>
                <w:sz w:val="16"/>
                <w:szCs w:val="16"/>
              </w:rPr>
            </w:pPr>
          </w:p>
          <w:p w14:paraId="4DE0C081" w14:textId="77777777" w:rsidR="009C00B2" w:rsidRPr="00577437" w:rsidRDefault="00000000">
            <w:pPr>
              <w:ind w:left="729"/>
              <w:jc w:val="both"/>
              <w:rPr>
                <w:rFonts w:ascii="Franklin Gothic Medium" w:hAnsi="Franklin Gothic Medium" w:cs="Arial"/>
                <w:sz w:val="16"/>
                <w:szCs w:val="16"/>
              </w:rPr>
            </w:pPr>
            <w:r w:rsidRPr="00577437">
              <w:rPr>
                <w:rFonts w:ascii="Franklin Gothic Medium" w:hAnsi="Franklin Gothic Medium" w:cs="Arial"/>
                <w:sz w:val="16"/>
                <w:szCs w:val="16"/>
              </w:rPr>
              <w:t>It is hereby declared and agreed that the Insured and the Insurer shall settle the dispute through the Indonesian Insurance Mediation and Arbitration Board (BMAI) subject to the terms and procedures of BMAI or any other alternative insurance dispute resolution body which is registered in the Financial Services Authority.</w:t>
            </w:r>
          </w:p>
          <w:p w14:paraId="4245F226" w14:textId="77777777" w:rsidR="009C00B2" w:rsidRPr="00577437" w:rsidRDefault="009C00B2">
            <w:pPr>
              <w:jc w:val="both"/>
              <w:rPr>
                <w:rFonts w:ascii="Franklin Gothic Medium" w:hAnsi="Franklin Gothic Medium" w:cs="Arial"/>
                <w:sz w:val="16"/>
                <w:szCs w:val="16"/>
              </w:rPr>
            </w:pPr>
          </w:p>
          <w:p w14:paraId="10677B1E" w14:textId="77777777" w:rsidR="009C00B2" w:rsidRPr="00577437" w:rsidRDefault="00000000">
            <w:pPr>
              <w:ind w:left="360" w:firstLine="90"/>
              <w:jc w:val="both"/>
              <w:rPr>
                <w:rFonts w:ascii="Franklin Gothic Medium" w:hAnsi="Franklin Gothic Medium" w:cs="Arial"/>
                <w:b/>
                <w:bCs/>
                <w:sz w:val="16"/>
                <w:szCs w:val="16"/>
              </w:rPr>
            </w:pPr>
            <w:r w:rsidRPr="00577437">
              <w:rPr>
                <w:rFonts w:ascii="Franklin Gothic Medium" w:hAnsi="Franklin Gothic Medium" w:cs="Arial"/>
                <w:b/>
                <w:bCs/>
                <w:sz w:val="16"/>
                <w:szCs w:val="16"/>
              </w:rPr>
              <w:t>B.</w:t>
            </w:r>
            <w:r w:rsidRPr="00577437">
              <w:rPr>
                <w:rFonts w:ascii="Franklin Gothic Medium" w:eastAsia="Arial" w:hAnsi="Franklin Gothic Medium"/>
                <w:b/>
                <w:bCs/>
                <w:sz w:val="16"/>
                <w:szCs w:val="16"/>
              </w:rPr>
              <w:t xml:space="preserve">    </w:t>
            </w:r>
            <w:r w:rsidRPr="00577437">
              <w:rPr>
                <w:rFonts w:ascii="Franklin Gothic Medium" w:hAnsi="Franklin Gothic Medium" w:cs="Arial"/>
                <w:b/>
                <w:bCs/>
                <w:sz w:val="16"/>
                <w:szCs w:val="16"/>
              </w:rPr>
              <w:t xml:space="preserve">Court </w:t>
            </w:r>
          </w:p>
          <w:p w14:paraId="6CEAE32C" w14:textId="77777777" w:rsidR="009C00B2" w:rsidRPr="00577437" w:rsidRDefault="009C00B2">
            <w:pPr>
              <w:ind w:left="810"/>
              <w:jc w:val="both"/>
              <w:rPr>
                <w:rFonts w:ascii="Franklin Gothic Medium" w:hAnsi="Franklin Gothic Medium" w:cs="Arial"/>
                <w:sz w:val="16"/>
                <w:szCs w:val="16"/>
              </w:rPr>
            </w:pPr>
          </w:p>
          <w:p w14:paraId="0A19EE72"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t>It is hereby declared and agreed that the Insured and the Insurer shall settle the dispute through the Court (</w:t>
            </w:r>
            <w:proofErr w:type="spellStart"/>
            <w:r w:rsidRPr="00577437">
              <w:rPr>
                <w:rFonts w:ascii="Franklin Gothic Medium" w:hAnsi="Franklin Gothic Medium" w:cs="Arial"/>
                <w:sz w:val="16"/>
                <w:szCs w:val="16"/>
              </w:rPr>
              <w:t>Pengadilan</w:t>
            </w:r>
            <w:proofErr w:type="spellEnd"/>
            <w:r w:rsidRPr="00577437">
              <w:rPr>
                <w:rFonts w:ascii="Franklin Gothic Medium" w:hAnsi="Franklin Gothic Medium" w:cs="Arial"/>
                <w:sz w:val="16"/>
                <w:szCs w:val="16"/>
              </w:rPr>
              <w:t xml:space="preserve"> Negeri) within the territory of the Republic of Indonesia.</w:t>
            </w:r>
          </w:p>
        </w:tc>
        <w:tc>
          <w:tcPr>
            <w:tcW w:w="4928" w:type="dxa"/>
          </w:tcPr>
          <w:p w14:paraId="1FDD4EC7" w14:textId="77777777" w:rsidR="009C00B2" w:rsidRPr="00577437" w:rsidRDefault="00000000">
            <w:pPr>
              <w:pStyle w:val="NormalWeb"/>
              <w:spacing w:after="280"/>
              <w:rPr>
                <w:rFonts w:ascii="Franklin Gothic Medium" w:hAnsi="Franklin Gothic Medium" w:cs="Arial"/>
                <w:b/>
                <w:bCs/>
                <w:sz w:val="16"/>
                <w:szCs w:val="16"/>
              </w:rPr>
            </w:pPr>
            <w:r w:rsidRPr="00577437">
              <w:rPr>
                <w:rFonts w:ascii="Franklin Gothic Medium" w:hAnsi="Franklin Gothic Medium" w:cs="Arial"/>
                <w:b/>
                <w:bCs/>
                <w:sz w:val="16"/>
                <w:szCs w:val="16"/>
              </w:rPr>
              <w:lastRenderedPageBreak/>
              <w:t>Pasal 28</w:t>
            </w:r>
          </w:p>
          <w:p w14:paraId="0823E716" w14:textId="77777777" w:rsidR="009C00B2" w:rsidRPr="00577437" w:rsidRDefault="00000000">
            <w:pPr>
              <w:ind w:left="342" w:hanging="342"/>
              <w:jc w:val="both"/>
              <w:rPr>
                <w:rFonts w:ascii="Franklin Gothic Medium" w:eastAsia="Arial Unicode MS" w:hAnsi="Franklin Gothic Medium" w:cs="Arial"/>
                <w:sz w:val="16"/>
                <w:szCs w:val="16"/>
              </w:rPr>
            </w:pPr>
            <w:r w:rsidRPr="00577437">
              <w:rPr>
                <w:rFonts w:ascii="Franklin Gothic Medium" w:hAnsi="Franklin Gothic Medium" w:cs="Arial"/>
                <w:sz w:val="16"/>
                <w:szCs w:val="16"/>
              </w:rPr>
              <w:t>1.</w:t>
            </w:r>
            <w:r w:rsidRPr="00577437">
              <w:rPr>
                <w:rFonts w:ascii="Franklin Gothic Medium" w:eastAsia="Arial" w:hAnsi="Franklin Gothic Medium"/>
                <w:sz w:val="16"/>
                <w:szCs w:val="16"/>
              </w:rPr>
              <w:t xml:space="preserve"> </w:t>
            </w:r>
            <w:proofErr w:type="spellStart"/>
            <w:r w:rsidRPr="00577437">
              <w:rPr>
                <w:rFonts w:ascii="Franklin Gothic Medium" w:eastAsia="Arial Unicode MS" w:hAnsi="Franklin Gothic Medium" w:cs="Arial"/>
                <w:sz w:val="16"/>
                <w:szCs w:val="16"/>
              </w:rPr>
              <w:t>Apabila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timbul</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perselisihan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antara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Penanggung</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Tertanggung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sebagai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akibat</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dari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penafsiran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atas</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jawab</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besarnya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ganti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rugi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dari</w:t>
            </w:r>
            <w:proofErr w:type="spellEnd"/>
            <w:r w:rsidRPr="00577437">
              <w:rPr>
                <w:rFonts w:ascii="Franklin Gothic Medium" w:eastAsia="Arial Unicode MS" w:hAnsi="Franklin Gothic Medium" w:cs="Arial"/>
                <w:sz w:val="16"/>
                <w:szCs w:val="16"/>
              </w:rPr>
              <w:t xml:space="preserve"> Polis </w:t>
            </w:r>
            <w:proofErr w:type="spellStart"/>
            <w:r w:rsidRPr="00577437">
              <w:rPr>
                <w:rFonts w:ascii="Franklin Gothic Medium" w:eastAsia="Arial Unicode MS" w:hAnsi="Franklin Gothic Medium" w:cs="Arial"/>
                <w:sz w:val="16"/>
                <w:szCs w:val="16"/>
              </w:rPr>
              <w:t>ini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maka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perselisihan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tersebut</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diselesaikan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perdamaian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musyawarah</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dalam</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waktu</w:t>
            </w:r>
            <w:proofErr w:type="spellEnd"/>
            <w:r w:rsidRPr="00577437">
              <w:rPr>
                <w:rFonts w:ascii="Franklin Gothic Medium" w:eastAsia="Arial Unicode MS" w:hAnsi="Franklin Gothic Medium" w:cs="Arial"/>
                <w:sz w:val="16"/>
                <w:szCs w:val="16"/>
              </w:rPr>
              <w:t xml:space="preserve"> paling lama 60 (</w:t>
            </w:r>
            <w:proofErr w:type="spellStart"/>
            <w:r w:rsidRPr="00577437">
              <w:rPr>
                <w:rFonts w:ascii="Franklin Gothic Medium" w:eastAsia="Arial Unicode MS" w:hAnsi="Franklin Gothic Medium" w:cs="Arial"/>
                <w:sz w:val="16"/>
                <w:szCs w:val="16"/>
              </w:rPr>
              <w:t>enam</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puluh</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hari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kalender</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sejak</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timbulnya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perselisihan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Perselisihan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timbul</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sejak</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menyatakan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secara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tertulis</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ketidaksepakatan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atas</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hal</w:t>
            </w:r>
            <w:proofErr w:type="spellEnd"/>
            <w:r w:rsidRPr="00577437">
              <w:rPr>
                <w:rFonts w:ascii="Franklin Gothic Medium" w:eastAsia="Arial Unicode MS" w:hAnsi="Franklin Gothic Medium" w:cs="Arial"/>
                <w:sz w:val="16"/>
                <w:szCs w:val="16"/>
              </w:rPr>
              <w:t xml:space="preserve"> yang </w:t>
            </w:r>
            <w:proofErr w:type="spellStart"/>
            <w:r w:rsidRPr="00577437">
              <w:rPr>
                <w:rFonts w:ascii="Franklin Gothic Medium" w:eastAsia="Arial Unicode MS" w:hAnsi="Franklin Gothic Medium" w:cs="Arial"/>
                <w:sz w:val="16"/>
                <w:szCs w:val="16"/>
              </w:rPr>
              <w:t>diperselisihkan</w:t>
            </w:r>
            <w:proofErr w:type="spellEnd"/>
            <w:r w:rsidRPr="00577437">
              <w:rPr>
                <w:rFonts w:ascii="Franklin Gothic Medium" w:eastAsia="Arial Unicode MS" w:hAnsi="Franklin Gothic Medium" w:cs="Arial"/>
                <w:sz w:val="16"/>
                <w:szCs w:val="16"/>
              </w:rPr>
              <w:t xml:space="preserve">. </w:t>
            </w:r>
          </w:p>
          <w:p w14:paraId="6464F2B5" w14:textId="77777777" w:rsidR="009C00B2" w:rsidRPr="00577437" w:rsidRDefault="009C00B2">
            <w:pPr>
              <w:ind w:left="342"/>
              <w:jc w:val="both"/>
              <w:rPr>
                <w:rFonts w:ascii="Franklin Gothic Medium" w:eastAsia="Arial Unicode MS" w:hAnsi="Franklin Gothic Medium" w:cs="Arial"/>
                <w:sz w:val="16"/>
                <w:szCs w:val="16"/>
              </w:rPr>
            </w:pPr>
          </w:p>
          <w:p w14:paraId="0FC0010B" w14:textId="77777777" w:rsidR="009C00B2" w:rsidRPr="00577437" w:rsidRDefault="00000000">
            <w:pPr>
              <w:ind w:left="342" w:hanging="342"/>
              <w:jc w:val="both"/>
              <w:rPr>
                <w:rFonts w:ascii="Franklin Gothic Medium" w:eastAsia="Arial Unicode MS" w:hAnsi="Franklin Gothic Medium" w:cs="Arial"/>
                <w:sz w:val="16"/>
                <w:szCs w:val="16"/>
              </w:rPr>
            </w:pPr>
            <w:r w:rsidRPr="00577437">
              <w:rPr>
                <w:rFonts w:ascii="Franklin Gothic Medium" w:hAnsi="Franklin Gothic Medium" w:cs="Arial"/>
                <w:sz w:val="16"/>
                <w:szCs w:val="16"/>
              </w:rPr>
              <w:t>2.</w:t>
            </w:r>
            <w:r w:rsidRPr="00577437">
              <w:rPr>
                <w:rFonts w:ascii="Franklin Gothic Medium" w:eastAsia="Arial" w:hAnsi="Franklin Gothic Medium"/>
                <w:sz w:val="16"/>
                <w:szCs w:val="16"/>
              </w:rPr>
              <w:t xml:space="preserve">     </w:t>
            </w:r>
            <w:proofErr w:type="spellStart"/>
            <w:r w:rsidRPr="00577437">
              <w:rPr>
                <w:rFonts w:ascii="Franklin Gothic Medium" w:eastAsia="Arial Unicode MS" w:hAnsi="Franklin Gothic Medium" w:cs="Arial"/>
                <w:sz w:val="16"/>
                <w:szCs w:val="16"/>
              </w:rPr>
              <w:t>Apabila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perselisihan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perdamaian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musyawarah</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sebagaimana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diatur</w:t>
            </w:r>
            <w:proofErr w:type="spellEnd"/>
            <w:r w:rsidRPr="00577437">
              <w:rPr>
                <w:rFonts w:ascii="Franklin Gothic Medium" w:eastAsia="Arial Unicode MS" w:hAnsi="Franklin Gothic Medium" w:cs="Arial"/>
                <w:sz w:val="16"/>
                <w:szCs w:val="16"/>
              </w:rPr>
              <w:t xml:space="preserve"> pada </w:t>
            </w:r>
            <w:proofErr w:type="spellStart"/>
            <w:r w:rsidRPr="00577437">
              <w:rPr>
                <w:rFonts w:ascii="Franklin Gothic Medium" w:eastAsia="Arial Unicode MS" w:hAnsi="Franklin Gothic Medium" w:cs="Arial"/>
                <w:sz w:val="16"/>
                <w:szCs w:val="16"/>
              </w:rPr>
              <w:t>butir</w:t>
            </w:r>
            <w:proofErr w:type="spellEnd"/>
            <w:r w:rsidRPr="00577437">
              <w:rPr>
                <w:rFonts w:ascii="Franklin Gothic Medium" w:eastAsia="Arial Unicode MS" w:hAnsi="Franklin Gothic Medium" w:cs="Arial"/>
                <w:sz w:val="16"/>
                <w:szCs w:val="16"/>
              </w:rPr>
              <w:t xml:space="preserve"> 1 </w:t>
            </w:r>
            <w:proofErr w:type="spellStart"/>
            <w:r w:rsidRPr="00577437">
              <w:rPr>
                <w:rFonts w:ascii="Franklin Gothic Medium" w:eastAsia="Arial Unicode MS" w:hAnsi="Franklin Gothic Medium" w:cs="Arial"/>
                <w:sz w:val="16"/>
                <w:szCs w:val="16"/>
              </w:rPr>
              <w:t>diatas</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tidak</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mencapai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kesepakatan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maka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ketidaksepakatan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tersebut</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harus</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dinyatakan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secara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tertulis</w:t>
            </w:r>
            <w:proofErr w:type="spellEnd"/>
            <w:r w:rsidRPr="00577437">
              <w:rPr>
                <w:rFonts w:ascii="Franklin Gothic Medium" w:eastAsia="Arial Unicode MS" w:hAnsi="Franklin Gothic Medium" w:cs="Arial"/>
                <w:sz w:val="16"/>
                <w:szCs w:val="16"/>
              </w:rPr>
              <w:t xml:space="preserve"> oleh </w:t>
            </w:r>
            <w:proofErr w:type="spellStart"/>
            <w:r w:rsidRPr="00577437">
              <w:rPr>
                <w:rFonts w:ascii="Franklin Gothic Medium" w:eastAsia="Arial Unicode MS" w:hAnsi="Franklin Gothic Medium" w:cs="Arial"/>
                <w:sz w:val="16"/>
                <w:szCs w:val="16"/>
              </w:rPr>
              <w:t>Penanggung</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Terganggung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Selanjutnya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dapat</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memilih</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sengketa</w:t>
            </w:r>
            <w:proofErr w:type="spellEnd"/>
            <w:r w:rsidRPr="00577437">
              <w:rPr>
                <w:rFonts w:ascii="Franklin Gothic Medium" w:eastAsia="Arial Unicode MS" w:hAnsi="Franklin Gothic Medium" w:cs="Arial"/>
                <w:sz w:val="16"/>
                <w:szCs w:val="16"/>
              </w:rPr>
              <w:t xml:space="preserve"> di </w:t>
            </w:r>
            <w:proofErr w:type="spellStart"/>
            <w:r w:rsidRPr="00577437">
              <w:rPr>
                <w:rFonts w:ascii="Franklin Gothic Medium" w:eastAsia="Arial Unicode MS" w:hAnsi="Franklin Gothic Medium" w:cs="Arial"/>
                <w:sz w:val="16"/>
                <w:szCs w:val="16"/>
              </w:rPr>
              <w:t>luar</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pengadilan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atau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pengadilan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dengan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memilih</w:t>
            </w:r>
            <w:proofErr w:type="spellEnd"/>
            <w:r w:rsidRPr="00577437">
              <w:rPr>
                <w:rFonts w:ascii="Franklin Gothic Medium" w:eastAsia="Arial Unicode MS" w:hAnsi="Franklin Gothic Medium" w:cs="Arial"/>
                <w:sz w:val="16"/>
                <w:szCs w:val="16"/>
              </w:rPr>
              <w:t xml:space="preserve"> salah </w:t>
            </w:r>
            <w:proofErr w:type="spellStart"/>
            <w:r w:rsidRPr="00577437">
              <w:rPr>
                <w:rFonts w:ascii="Franklin Gothic Medium" w:eastAsia="Arial Unicode MS" w:hAnsi="Franklin Gothic Medium" w:cs="Arial"/>
                <w:sz w:val="16"/>
                <w:szCs w:val="16"/>
              </w:rPr>
              <w:t>satu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klausul</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sengketa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sebagaimana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diatur</w:t>
            </w:r>
            <w:proofErr w:type="spellEnd"/>
            <w:r w:rsidRPr="00577437">
              <w:rPr>
                <w:rFonts w:ascii="Franklin Gothic Medium" w:eastAsia="Arial Unicode MS" w:hAnsi="Franklin Gothic Medium" w:cs="Arial"/>
                <w:sz w:val="16"/>
                <w:szCs w:val="16"/>
              </w:rPr>
              <w:t xml:space="preserve"> di </w:t>
            </w:r>
            <w:proofErr w:type="spellStart"/>
            <w:r w:rsidRPr="00577437">
              <w:rPr>
                <w:rFonts w:ascii="Franklin Gothic Medium" w:eastAsia="Arial Unicode MS" w:hAnsi="Franklin Gothic Medium" w:cs="Arial"/>
                <w:sz w:val="16"/>
                <w:szCs w:val="16"/>
              </w:rPr>
              <w:t>bawah</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ini</w:t>
            </w:r>
            <w:proofErr w:type="spellEnd"/>
            <w:r w:rsidRPr="00577437">
              <w:rPr>
                <w:rFonts w:ascii="Franklin Gothic Medium" w:eastAsia="Arial Unicode MS" w:hAnsi="Franklin Gothic Medium" w:cs="Arial"/>
                <w:sz w:val="16"/>
                <w:szCs w:val="16"/>
              </w:rPr>
              <w:t xml:space="preserve">. </w:t>
            </w:r>
          </w:p>
          <w:p w14:paraId="53F4BD11" w14:textId="77777777" w:rsidR="009C00B2" w:rsidRPr="00577437" w:rsidRDefault="009C00B2">
            <w:pPr>
              <w:jc w:val="both"/>
              <w:rPr>
                <w:rFonts w:ascii="Franklin Gothic Medium" w:eastAsia="Arial Unicode MS" w:hAnsi="Franklin Gothic Medium" w:cs="Arial"/>
                <w:sz w:val="16"/>
                <w:szCs w:val="16"/>
              </w:rPr>
            </w:pPr>
          </w:p>
          <w:p w14:paraId="6F06063F" w14:textId="77777777" w:rsidR="009C00B2" w:rsidRPr="00577437" w:rsidRDefault="00000000">
            <w:pPr>
              <w:ind w:left="360" w:hanging="18"/>
              <w:jc w:val="both"/>
              <w:rPr>
                <w:rFonts w:ascii="Franklin Gothic Medium" w:eastAsia="Arial Unicode MS" w:hAnsi="Franklin Gothic Medium" w:cs="Arial"/>
                <w:b/>
                <w:bCs/>
                <w:sz w:val="16"/>
                <w:szCs w:val="16"/>
              </w:rPr>
            </w:pPr>
            <w:r w:rsidRPr="00577437">
              <w:rPr>
                <w:rFonts w:ascii="Franklin Gothic Medium" w:hAnsi="Franklin Gothic Medium" w:cs="Arial"/>
                <w:b/>
                <w:bCs/>
                <w:sz w:val="16"/>
                <w:szCs w:val="16"/>
              </w:rPr>
              <w:t>A.</w:t>
            </w:r>
            <w:r w:rsidRPr="00577437">
              <w:rPr>
                <w:rFonts w:ascii="Franklin Gothic Medium" w:eastAsia="Arial" w:hAnsi="Franklin Gothic Medium"/>
                <w:b/>
                <w:bCs/>
                <w:sz w:val="16"/>
                <w:szCs w:val="16"/>
              </w:rPr>
              <w:t xml:space="preserve">   </w:t>
            </w:r>
            <w:r w:rsidRPr="00577437">
              <w:rPr>
                <w:rFonts w:ascii="Franklin Gothic Medium" w:eastAsia="Arial Unicode MS" w:hAnsi="Franklin Gothic Medium" w:cs="Arial"/>
                <w:b/>
                <w:bCs/>
                <w:sz w:val="16"/>
                <w:szCs w:val="16"/>
              </w:rPr>
              <w:t xml:space="preserve">Lembaga </w:t>
            </w:r>
            <w:proofErr w:type="spellStart"/>
            <w:r w:rsidRPr="00577437">
              <w:rPr>
                <w:rFonts w:ascii="Franklin Gothic Medium" w:eastAsia="Arial Unicode MS" w:hAnsi="Franklin Gothic Medium" w:cs="Arial"/>
                <w:b/>
                <w:bCs/>
                <w:sz w:val="16"/>
                <w:szCs w:val="16"/>
              </w:rPr>
              <w:t>Alternatif</w:t>
            </w:r>
            <w:proofErr w:type="spellEnd"/>
            <w:r w:rsidRPr="00577437">
              <w:rPr>
                <w:rFonts w:ascii="Franklin Gothic Medium" w:eastAsia="Arial Unicode MS" w:hAnsi="Franklin Gothic Medium" w:cs="Arial"/>
                <w:b/>
                <w:bCs/>
                <w:sz w:val="16"/>
                <w:szCs w:val="16"/>
              </w:rPr>
              <w:t xml:space="preserve"> </w:t>
            </w:r>
            <w:proofErr w:type="spellStart"/>
            <w:r w:rsidRPr="00577437">
              <w:rPr>
                <w:rFonts w:ascii="Franklin Gothic Medium" w:eastAsia="Arial Unicode MS" w:hAnsi="Franklin Gothic Medium" w:cs="Arial"/>
                <w:b/>
                <w:bCs/>
                <w:sz w:val="16"/>
                <w:szCs w:val="16"/>
              </w:rPr>
              <w:t>Penyelesaian</w:t>
            </w:r>
            <w:proofErr w:type="spellEnd"/>
            <w:r w:rsidRPr="00577437">
              <w:rPr>
                <w:rFonts w:ascii="Franklin Gothic Medium" w:eastAsia="Arial Unicode MS" w:hAnsi="Franklin Gothic Medium" w:cs="Arial"/>
                <w:b/>
                <w:bCs/>
                <w:sz w:val="16"/>
                <w:szCs w:val="16"/>
              </w:rPr>
              <w:t xml:space="preserve"> </w:t>
            </w:r>
            <w:proofErr w:type="spellStart"/>
            <w:r w:rsidRPr="00577437">
              <w:rPr>
                <w:rFonts w:ascii="Franklin Gothic Medium" w:eastAsia="Arial Unicode MS" w:hAnsi="Franklin Gothic Medium" w:cs="Arial"/>
                <w:b/>
                <w:bCs/>
                <w:sz w:val="16"/>
                <w:szCs w:val="16"/>
              </w:rPr>
              <w:t>Sengketa</w:t>
            </w:r>
            <w:proofErr w:type="spellEnd"/>
          </w:p>
          <w:p w14:paraId="552A8D41" w14:textId="77777777" w:rsidR="009C00B2" w:rsidRPr="00577437" w:rsidRDefault="009C00B2">
            <w:pPr>
              <w:jc w:val="both"/>
              <w:rPr>
                <w:rFonts w:ascii="Franklin Gothic Medium" w:eastAsia="Arial Unicode MS" w:hAnsi="Franklin Gothic Medium" w:cs="Arial"/>
                <w:sz w:val="16"/>
                <w:szCs w:val="16"/>
              </w:rPr>
            </w:pPr>
          </w:p>
          <w:p w14:paraId="5C79E5E1" w14:textId="77777777" w:rsidR="009C00B2" w:rsidRPr="00577437" w:rsidRDefault="00000000">
            <w:pPr>
              <w:ind w:left="652"/>
              <w:jc w:val="both"/>
              <w:rPr>
                <w:rFonts w:ascii="Franklin Gothic Medium" w:eastAsia="Arial Unicode MS" w:hAnsi="Franklin Gothic Medium" w:cs="Arial"/>
                <w:sz w:val="16"/>
                <w:szCs w:val="16"/>
              </w:rPr>
            </w:pPr>
            <w:proofErr w:type="spellStart"/>
            <w:r w:rsidRPr="00577437">
              <w:rPr>
                <w:rFonts w:ascii="Franklin Gothic Medium" w:eastAsia="Arial Unicode MS" w:hAnsi="Franklin Gothic Medium" w:cs="Arial"/>
                <w:sz w:val="16"/>
                <w:szCs w:val="16"/>
              </w:rPr>
              <w:t>Dengan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ini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dinyatakan</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disepakati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bahwa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Tertanggung</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Penanggung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melakukan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sengketa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Badan </w:t>
            </w:r>
            <w:proofErr w:type="spellStart"/>
            <w:r w:rsidRPr="00577437">
              <w:rPr>
                <w:rFonts w:ascii="Franklin Gothic Medium" w:eastAsia="Arial Unicode MS" w:hAnsi="Franklin Gothic Medium" w:cs="Arial"/>
                <w:sz w:val="16"/>
                <w:szCs w:val="16"/>
              </w:rPr>
              <w:t>Mediasi</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Arbitrase</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Asuransi</w:t>
            </w:r>
            <w:proofErr w:type="spellEnd"/>
            <w:r w:rsidRPr="00577437">
              <w:rPr>
                <w:rFonts w:ascii="Franklin Gothic Medium" w:eastAsia="Arial Unicode MS" w:hAnsi="Franklin Gothic Medium" w:cs="Arial"/>
                <w:sz w:val="16"/>
                <w:szCs w:val="16"/>
              </w:rPr>
              <w:t xml:space="preserve"> Indonesia (BMAI) </w:t>
            </w:r>
            <w:proofErr w:type="spellStart"/>
            <w:r w:rsidRPr="00577437">
              <w:rPr>
                <w:rFonts w:ascii="Franklin Gothic Medium" w:eastAsia="Arial Unicode MS" w:hAnsi="Franklin Gothic Medium" w:cs="Arial"/>
                <w:sz w:val="16"/>
                <w:szCs w:val="16"/>
              </w:rPr>
              <w:t>sesuai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dengan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peraturan</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prosedur</w:t>
            </w:r>
            <w:proofErr w:type="spellEnd"/>
            <w:r w:rsidRPr="00577437">
              <w:rPr>
                <w:rFonts w:ascii="Franklin Gothic Medium" w:eastAsia="Arial Unicode MS" w:hAnsi="Franklin Gothic Medium" w:cs="Arial"/>
                <w:sz w:val="16"/>
                <w:szCs w:val="16"/>
              </w:rPr>
              <w:t xml:space="preserve"> BMAI </w:t>
            </w:r>
            <w:proofErr w:type="spellStart"/>
            <w:r w:rsidRPr="00577437">
              <w:rPr>
                <w:rFonts w:ascii="Franklin Gothic Medium" w:eastAsia="Arial Unicode MS" w:hAnsi="Franklin Gothic Medium" w:cs="Arial"/>
                <w:sz w:val="16"/>
                <w:szCs w:val="16"/>
              </w:rPr>
              <w:t>atau</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Lembaga </w:t>
            </w:r>
            <w:proofErr w:type="spellStart"/>
            <w:r w:rsidRPr="00577437">
              <w:rPr>
                <w:rFonts w:ascii="Franklin Gothic Medium" w:eastAsia="Arial Unicode MS" w:hAnsi="Franklin Gothic Medium" w:cs="Arial"/>
                <w:sz w:val="16"/>
                <w:szCs w:val="16"/>
              </w:rPr>
              <w:t>Alternatif</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Sengketa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Asuransi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lainnya</w:t>
            </w:r>
            <w:proofErr w:type="spellEnd"/>
            <w:r w:rsidRPr="00577437">
              <w:rPr>
                <w:rFonts w:ascii="Franklin Gothic Medium" w:eastAsia="Arial Unicode MS" w:hAnsi="Franklin Gothic Medium" w:cs="Arial"/>
                <w:sz w:val="16"/>
                <w:szCs w:val="16"/>
              </w:rPr>
              <w:t xml:space="preserve"> yang </w:t>
            </w:r>
            <w:proofErr w:type="spellStart"/>
            <w:r w:rsidRPr="00577437">
              <w:rPr>
                <w:rFonts w:ascii="Franklin Gothic Medium" w:eastAsia="Arial Unicode MS" w:hAnsi="Franklin Gothic Medium" w:cs="Arial"/>
                <w:sz w:val="16"/>
                <w:szCs w:val="16"/>
              </w:rPr>
              <w:t>terdaftar</w:t>
            </w:r>
            <w:proofErr w:type="spellEnd"/>
            <w:r w:rsidRPr="00577437">
              <w:rPr>
                <w:rFonts w:ascii="Franklin Gothic Medium" w:eastAsia="Arial Unicode MS" w:hAnsi="Franklin Gothic Medium" w:cs="Arial"/>
                <w:sz w:val="16"/>
                <w:szCs w:val="16"/>
              </w:rPr>
              <w:t xml:space="preserve"> di </w:t>
            </w:r>
            <w:proofErr w:type="spellStart"/>
            <w:r w:rsidRPr="00577437">
              <w:rPr>
                <w:rFonts w:ascii="Franklin Gothic Medium" w:eastAsia="Arial Unicode MS" w:hAnsi="Franklin Gothic Medium" w:cs="Arial"/>
                <w:sz w:val="16"/>
                <w:szCs w:val="16"/>
              </w:rPr>
              <w:t>Otoritas</w:t>
            </w:r>
            <w:proofErr w:type="spellEnd"/>
            <w:r w:rsidRPr="00577437">
              <w:rPr>
                <w:rFonts w:ascii="Franklin Gothic Medium" w:eastAsia="Arial Unicode MS" w:hAnsi="Franklin Gothic Medium" w:cs="Arial"/>
                <w:sz w:val="16"/>
                <w:szCs w:val="16"/>
              </w:rPr>
              <w:t xml:space="preserve"> Jasa </w:t>
            </w:r>
            <w:proofErr w:type="spellStart"/>
            <w:r w:rsidRPr="00577437">
              <w:rPr>
                <w:rFonts w:ascii="Franklin Gothic Medium" w:eastAsia="Arial Unicode MS" w:hAnsi="Franklin Gothic Medium" w:cs="Arial"/>
                <w:sz w:val="16"/>
                <w:szCs w:val="16"/>
              </w:rPr>
              <w:t>Keuangan</w:t>
            </w:r>
            <w:proofErr w:type="spellEnd"/>
            <w:r w:rsidRPr="00577437">
              <w:rPr>
                <w:rFonts w:ascii="Franklin Gothic Medium" w:eastAsia="Arial Unicode MS" w:hAnsi="Franklin Gothic Medium" w:cs="Arial"/>
                <w:sz w:val="16"/>
                <w:szCs w:val="16"/>
              </w:rPr>
              <w:t xml:space="preserve">. </w:t>
            </w:r>
          </w:p>
          <w:p w14:paraId="4B74DED3" w14:textId="77777777" w:rsidR="009C00B2" w:rsidRPr="00577437" w:rsidRDefault="009C00B2">
            <w:pPr>
              <w:ind w:left="360"/>
              <w:jc w:val="both"/>
              <w:rPr>
                <w:rFonts w:ascii="Franklin Gothic Medium" w:eastAsia="Arial Unicode MS" w:hAnsi="Franklin Gothic Medium" w:cs="Arial"/>
                <w:sz w:val="16"/>
                <w:szCs w:val="16"/>
              </w:rPr>
            </w:pPr>
          </w:p>
          <w:p w14:paraId="5D9528AE" w14:textId="77777777" w:rsidR="009C00B2" w:rsidRPr="00577437" w:rsidRDefault="00000000">
            <w:pPr>
              <w:ind w:left="360" w:hanging="18"/>
              <w:jc w:val="both"/>
              <w:rPr>
                <w:rFonts w:ascii="Franklin Gothic Medium" w:eastAsia="Arial Unicode MS" w:hAnsi="Franklin Gothic Medium" w:cs="Arial"/>
                <w:b/>
                <w:bCs/>
                <w:sz w:val="16"/>
                <w:szCs w:val="16"/>
              </w:rPr>
            </w:pPr>
            <w:r w:rsidRPr="00577437">
              <w:rPr>
                <w:rFonts w:ascii="Franklin Gothic Medium" w:hAnsi="Franklin Gothic Medium" w:cs="Arial"/>
                <w:b/>
                <w:bCs/>
                <w:sz w:val="16"/>
                <w:szCs w:val="16"/>
              </w:rPr>
              <w:t>B.</w:t>
            </w:r>
            <w:r w:rsidRPr="00577437">
              <w:rPr>
                <w:rFonts w:ascii="Franklin Gothic Medium" w:eastAsia="Arial" w:hAnsi="Franklin Gothic Medium"/>
                <w:b/>
                <w:bCs/>
                <w:sz w:val="16"/>
                <w:szCs w:val="16"/>
              </w:rPr>
              <w:t xml:space="preserve">   </w:t>
            </w:r>
            <w:proofErr w:type="spellStart"/>
            <w:r w:rsidRPr="00577437">
              <w:rPr>
                <w:rFonts w:ascii="Franklin Gothic Medium" w:eastAsia="Arial Unicode MS" w:hAnsi="Franklin Gothic Medium" w:cs="Arial"/>
                <w:b/>
                <w:bCs/>
                <w:sz w:val="16"/>
                <w:szCs w:val="16"/>
              </w:rPr>
              <w:t>Pengadilan</w:t>
            </w:r>
            <w:proofErr w:type="spellEnd"/>
          </w:p>
          <w:p w14:paraId="3E4687DB" w14:textId="77777777" w:rsidR="009C00B2" w:rsidRPr="00577437" w:rsidRDefault="00000000">
            <w:pPr>
              <w:pStyle w:val="NormalWeb"/>
              <w:spacing w:before="280"/>
              <w:rPr>
                <w:rFonts w:ascii="Franklin Gothic Medium" w:hAnsi="Franklin Gothic Medium" w:cs="Arial"/>
                <w:b/>
                <w:bCs/>
              </w:rPr>
            </w:pPr>
            <w:proofErr w:type="spellStart"/>
            <w:r w:rsidRPr="00577437">
              <w:rPr>
                <w:rFonts w:ascii="Franklin Gothic Medium" w:eastAsia="Arial Unicode MS" w:hAnsi="Franklin Gothic Medium" w:cs="Arial"/>
                <w:sz w:val="16"/>
                <w:szCs w:val="16"/>
              </w:rPr>
              <w:t>Dengan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ini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dinyatakan</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disepakati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bahwa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Tertanggung</w:t>
            </w:r>
            <w:proofErr w:type="spellEnd"/>
            <w:r w:rsidRPr="00577437">
              <w:rPr>
                <w:rFonts w:ascii="Franklin Gothic Medium" w:eastAsia="Arial Unicode MS" w:hAnsi="Franklin Gothic Medium" w:cs="Arial"/>
                <w:sz w:val="16"/>
                <w:szCs w:val="16"/>
              </w:rPr>
              <w:t xml:space="preserve"> dan </w:t>
            </w:r>
            <w:proofErr w:type="spellStart"/>
            <w:r w:rsidRPr="00577437">
              <w:rPr>
                <w:rFonts w:ascii="Franklin Gothic Medium" w:eastAsia="Arial Unicode MS" w:hAnsi="Franklin Gothic Medium" w:cs="Arial"/>
                <w:sz w:val="16"/>
                <w:szCs w:val="16"/>
              </w:rPr>
              <w:t>Penanggung</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akan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melakukan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penyelesaian</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sengketa</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melalui</w:t>
            </w:r>
            <w:proofErr w:type="spellEnd"/>
            <w:r w:rsidRPr="00577437">
              <w:rPr>
                <w:rFonts w:ascii="Franklin Gothic Medium" w:eastAsia="Arial Unicode MS" w:hAnsi="Franklin Gothic Medium" w:cs="Arial"/>
                <w:sz w:val="16"/>
                <w:szCs w:val="16"/>
              </w:rPr>
              <w:t xml:space="preserve"> </w:t>
            </w:r>
            <w:proofErr w:type="spellStart"/>
            <w:r w:rsidRPr="00577437">
              <w:rPr>
                <w:rFonts w:ascii="Franklin Gothic Medium" w:eastAsia="Arial Unicode MS" w:hAnsi="Franklin Gothic Medium" w:cs="Arial"/>
                <w:sz w:val="16"/>
                <w:szCs w:val="16"/>
              </w:rPr>
              <w:t>Pengadilan</w:t>
            </w:r>
            <w:proofErr w:type="spellEnd"/>
            <w:r w:rsidRPr="00577437">
              <w:rPr>
                <w:rFonts w:ascii="Franklin Gothic Medium" w:eastAsia="Arial Unicode MS" w:hAnsi="Franklin Gothic Medium" w:cs="Arial"/>
                <w:sz w:val="16"/>
                <w:szCs w:val="16"/>
              </w:rPr>
              <w:t xml:space="preserve"> Negeri di wilayah Republik Indonesia.</w:t>
            </w:r>
            <w:r w:rsidRPr="00577437">
              <w:rPr>
                <w:rFonts w:ascii="Franklin Gothic Medium" w:eastAsia="Arial Unicode MS" w:hAnsi="Franklin Gothic Medium" w:cs="Arial"/>
                <w:sz w:val="16"/>
                <w:szCs w:val="16"/>
              </w:rPr>
              <w:br/>
            </w:r>
          </w:p>
        </w:tc>
      </w:tr>
      <w:tr w:rsidR="009C00B2" w:rsidRPr="00577437" w14:paraId="7DCC88BB" w14:textId="77777777" w:rsidTr="001373F0">
        <w:tc>
          <w:tcPr>
            <w:tcW w:w="4928" w:type="dxa"/>
          </w:tcPr>
          <w:p w14:paraId="744DDFA2" w14:textId="77777777" w:rsidR="009C00B2" w:rsidRPr="00577437" w:rsidRDefault="00000000">
            <w:pPr>
              <w:rPr>
                <w:rFonts w:ascii="Franklin Gothic Medium" w:hAnsi="Franklin Gothic Medium" w:cs="Arial"/>
                <w:b/>
                <w:bCs/>
                <w:sz w:val="16"/>
                <w:szCs w:val="16"/>
              </w:rPr>
            </w:pPr>
            <w:r w:rsidRPr="00577437">
              <w:rPr>
                <w:rFonts w:ascii="Franklin Gothic Medium" w:hAnsi="Franklin Gothic Medium" w:cs="Arial"/>
                <w:b/>
                <w:bCs/>
                <w:sz w:val="16"/>
                <w:szCs w:val="16"/>
              </w:rPr>
              <w:t>Article 29</w:t>
            </w:r>
          </w:p>
          <w:p w14:paraId="6A894FBF" w14:textId="77777777" w:rsidR="009C00B2" w:rsidRPr="00577437" w:rsidRDefault="00000000">
            <w:pPr>
              <w:jc w:val="both"/>
              <w:rPr>
                <w:rFonts w:ascii="Franklin Gothic Medium" w:hAnsi="Franklin Gothic Medium" w:cs="Arial"/>
                <w:sz w:val="16"/>
                <w:szCs w:val="16"/>
              </w:rPr>
            </w:pPr>
            <w:r w:rsidRPr="00577437">
              <w:rPr>
                <w:rFonts w:ascii="Franklin Gothic Medium" w:hAnsi="Franklin Gothic Medium" w:cs="Arial"/>
                <w:sz w:val="16"/>
                <w:szCs w:val="16"/>
              </w:rPr>
              <w:br/>
              <w:t xml:space="preserve">Others matters which may not be sufficiently stipulated in this Policy shall be subject to the provisions of the Commercial Code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and or prevailing laws and regulations of Republic of Indonesia.</w:t>
            </w:r>
          </w:p>
          <w:p w14:paraId="30C54301" w14:textId="77777777" w:rsidR="009C00B2" w:rsidRPr="00577437" w:rsidRDefault="009C00B2">
            <w:pPr>
              <w:jc w:val="both"/>
              <w:rPr>
                <w:rFonts w:ascii="Franklin Gothic Medium" w:hAnsi="Franklin Gothic Medium" w:cs="Arial"/>
                <w:sz w:val="16"/>
                <w:szCs w:val="16"/>
              </w:rPr>
            </w:pPr>
          </w:p>
        </w:tc>
        <w:tc>
          <w:tcPr>
            <w:tcW w:w="4928" w:type="dxa"/>
          </w:tcPr>
          <w:p w14:paraId="1AA8576E" w14:textId="77777777" w:rsidR="009C00B2" w:rsidRPr="00577437" w:rsidRDefault="00000000">
            <w:pPr>
              <w:pStyle w:val="BodyText2"/>
              <w:spacing w:line="240" w:lineRule="auto"/>
              <w:rPr>
                <w:rFonts w:ascii="Franklin Gothic Medium" w:hAnsi="Franklin Gothic Medium" w:cs="Arial"/>
                <w:b/>
                <w:bCs/>
                <w:sz w:val="16"/>
                <w:szCs w:val="16"/>
              </w:rPr>
            </w:pPr>
            <w:r w:rsidRPr="00577437">
              <w:rPr>
                <w:rFonts w:ascii="Franklin Gothic Medium" w:hAnsi="Franklin Gothic Medium" w:cs="Arial"/>
                <w:b/>
                <w:bCs/>
                <w:sz w:val="16"/>
                <w:szCs w:val="16"/>
              </w:rPr>
              <w:t>Pasal 29</w:t>
            </w:r>
          </w:p>
          <w:p w14:paraId="472ED72D" w14:textId="77777777" w:rsidR="009C00B2" w:rsidRPr="00577437" w:rsidRDefault="00000000">
            <w:pPr>
              <w:pStyle w:val="BodyText2"/>
              <w:spacing w:line="240" w:lineRule="auto"/>
              <w:rPr>
                <w:rFonts w:ascii="Franklin Gothic Medium" w:hAnsi="Franklin Gothic Medium" w:cs="Arial"/>
                <w:sz w:val="16"/>
                <w:szCs w:val="16"/>
              </w:rPr>
            </w:pPr>
            <w:proofErr w:type="spellStart"/>
            <w:r w:rsidRPr="00577437">
              <w:rPr>
                <w:rFonts w:ascii="Franklin Gothic Medium" w:hAnsi="Franklin Gothic Medium" w:cs="Arial"/>
                <w:sz w:val="16"/>
                <w:szCs w:val="16"/>
              </w:rPr>
              <w:t>Untuk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hal-hal</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belum</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tidak</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cukup</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diatur</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dalam</w:t>
            </w:r>
            <w:proofErr w:type="spellEnd"/>
            <w:r w:rsidRPr="00577437">
              <w:rPr>
                <w:rFonts w:ascii="Franklin Gothic Medium" w:hAnsi="Franklin Gothic Medium" w:cs="Arial"/>
                <w:sz w:val="16"/>
                <w:szCs w:val="16"/>
              </w:rPr>
              <w:t xml:space="preserve"> Polis </w:t>
            </w:r>
            <w:proofErr w:type="spellStart"/>
            <w:r w:rsidRPr="00577437">
              <w:rPr>
                <w:rFonts w:ascii="Franklin Gothic Medium" w:hAnsi="Franklin Gothic Medium" w:cs="Arial"/>
                <w:sz w:val="16"/>
                <w:szCs w:val="16"/>
              </w:rPr>
              <w:t>ini</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ketentuan</w:t>
            </w:r>
            <w:proofErr w:type="spellEnd"/>
            <w:r w:rsidRPr="00577437">
              <w:rPr>
                <w:rFonts w:ascii="Franklin Gothic Medium" w:hAnsi="Franklin Gothic Medium" w:cs="Arial"/>
                <w:sz w:val="16"/>
                <w:szCs w:val="16"/>
              </w:rPr>
              <w:t xml:space="preserve"> Kitab </w:t>
            </w:r>
            <w:proofErr w:type="spellStart"/>
            <w:r w:rsidRPr="00577437">
              <w:rPr>
                <w:rFonts w:ascii="Franklin Gothic Medium" w:hAnsi="Franklin Gothic Medium" w:cs="Arial"/>
                <w:sz w:val="16"/>
                <w:szCs w:val="16"/>
              </w:rPr>
              <w:t>Undang-Undang</w:t>
            </w:r>
            <w:proofErr w:type="spellEnd"/>
            <w:r w:rsidRPr="00577437">
              <w:rPr>
                <w:rFonts w:ascii="Franklin Gothic Medium" w:hAnsi="Franklin Gothic Medium" w:cs="Arial"/>
                <w:sz w:val="16"/>
                <w:szCs w:val="16"/>
              </w:rPr>
              <w:t xml:space="preserve"> Hukum </w:t>
            </w:r>
            <w:proofErr w:type="spellStart"/>
            <w:r w:rsidRPr="00577437">
              <w:rPr>
                <w:rFonts w:ascii="Franklin Gothic Medium" w:hAnsi="Franklin Gothic Medium" w:cs="Arial"/>
                <w:sz w:val="16"/>
                <w:szCs w:val="16"/>
              </w:rPr>
              <w:t>Dagang</w:t>
            </w:r>
            <w:proofErr w:type="spellEnd"/>
            <w:r w:rsidRPr="00577437">
              <w:rPr>
                <w:rFonts w:ascii="Franklin Gothic Medium" w:hAnsi="Franklin Gothic Medium" w:cs="Arial"/>
                <w:sz w:val="16"/>
                <w:szCs w:val="16"/>
              </w:rPr>
              <w:t xml:space="preserve"> dan </w:t>
            </w:r>
            <w:proofErr w:type="spellStart"/>
            <w:r w:rsidRPr="00577437">
              <w:rPr>
                <w:rFonts w:ascii="Franklin Gothic Medium" w:hAnsi="Franklin Gothic Medium" w:cs="Arial"/>
                <w:sz w:val="16"/>
                <w:szCs w:val="16"/>
              </w:rPr>
              <w:t>atau</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Peraturan</w:t>
            </w:r>
            <w:proofErr w:type="spellEnd"/>
            <w:r w:rsidRPr="00577437">
              <w:rPr>
                <w:rFonts w:ascii="Franklin Gothic Medium" w:hAnsi="Franklin Gothic Medium" w:cs="Arial"/>
                <w:sz w:val="16"/>
                <w:szCs w:val="16"/>
              </w:rPr>
              <w:t xml:space="preserve"> </w:t>
            </w:r>
            <w:proofErr w:type="spellStart"/>
            <w:r w:rsidRPr="00577437">
              <w:rPr>
                <w:rFonts w:ascii="Franklin Gothic Medium" w:hAnsi="Franklin Gothic Medium" w:cs="Arial"/>
                <w:sz w:val="16"/>
                <w:szCs w:val="16"/>
              </w:rPr>
              <w:t>Perundang-undangan</w:t>
            </w:r>
            <w:proofErr w:type="spellEnd"/>
            <w:r w:rsidRPr="00577437">
              <w:rPr>
                <w:rFonts w:ascii="Franklin Gothic Medium" w:hAnsi="Franklin Gothic Medium" w:cs="Arial"/>
                <w:sz w:val="16"/>
                <w:szCs w:val="16"/>
              </w:rPr>
              <w:t xml:space="preserve"> yang </w:t>
            </w:r>
            <w:proofErr w:type="spellStart"/>
            <w:r w:rsidRPr="00577437">
              <w:rPr>
                <w:rFonts w:ascii="Franklin Gothic Medium" w:hAnsi="Franklin Gothic Medium" w:cs="Arial"/>
                <w:sz w:val="16"/>
                <w:szCs w:val="16"/>
              </w:rPr>
              <w:t>berlaku</w:t>
            </w:r>
            <w:proofErr w:type="spellEnd"/>
            <w:r w:rsidRPr="00577437">
              <w:rPr>
                <w:rFonts w:ascii="Franklin Gothic Medium" w:hAnsi="Franklin Gothic Medium" w:cs="Arial"/>
                <w:sz w:val="16"/>
                <w:szCs w:val="16"/>
              </w:rPr>
              <w:t xml:space="preserve"> di negara Republik Indonesia.</w:t>
            </w:r>
          </w:p>
          <w:p w14:paraId="6B01A65F" w14:textId="77777777" w:rsidR="009C00B2" w:rsidRPr="00577437" w:rsidRDefault="009C00B2">
            <w:pPr>
              <w:jc w:val="both"/>
              <w:rPr>
                <w:rFonts w:ascii="Franklin Gothic Medium" w:hAnsi="Franklin Gothic Medium" w:cs="Arial"/>
                <w:b/>
                <w:bCs/>
                <w:sz w:val="16"/>
                <w:szCs w:val="16"/>
              </w:rPr>
            </w:pPr>
          </w:p>
          <w:p w14:paraId="3958803A" w14:textId="77777777" w:rsidR="009C00B2" w:rsidRPr="00577437" w:rsidRDefault="00000000">
            <w:pPr>
              <w:ind w:left="-18"/>
              <w:jc w:val="both"/>
              <w:rPr>
                <w:rFonts w:ascii="Franklin Gothic Medium" w:hAnsi="Franklin Gothic Medium" w:cs="Arial"/>
                <w:sz w:val="15"/>
                <w:szCs w:val="15"/>
              </w:rPr>
            </w:pPr>
            <w:r w:rsidRPr="00577437">
              <w:rPr>
                <w:rFonts w:ascii="Franklin Gothic Medium" w:hAnsi="Franklin Gothic Medium" w:cs="Arial"/>
                <w:sz w:val="15"/>
                <w:szCs w:val="15"/>
              </w:rPr>
              <w:t>(</w:t>
            </w:r>
            <w:proofErr w:type="spellStart"/>
            <w:r w:rsidRPr="00577437">
              <w:rPr>
                <w:rFonts w:ascii="Franklin Gothic Medium" w:hAnsi="Franklin Gothic Medium" w:cs="Arial"/>
                <w:sz w:val="15"/>
                <w:szCs w:val="15"/>
              </w:rPr>
              <w:t>Terjemahan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ini</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dibuat</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berdasarkan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dokumen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berbahasa</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Inggris</w:t>
            </w:r>
            <w:proofErr w:type="spellEnd"/>
            <w:r w:rsidRPr="00577437">
              <w:rPr>
                <w:rFonts w:ascii="Franklin Gothic Medium" w:hAnsi="Franklin Gothic Medium" w:cs="Arial"/>
                <w:sz w:val="15"/>
                <w:szCs w:val="15"/>
              </w:rPr>
              <w:t xml:space="preserve">. Jika </w:t>
            </w:r>
            <w:proofErr w:type="spellStart"/>
            <w:r w:rsidRPr="00577437">
              <w:rPr>
                <w:rFonts w:ascii="Franklin Gothic Medium" w:hAnsi="Franklin Gothic Medium" w:cs="Arial"/>
                <w:sz w:val="15"/>
                <w:szCs w:val="15"/>
              </w:rPr>
              <w:t>terdapat</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perbedaan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penafsiran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dalam</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versi</w:t>
            </w:r>
            <w:proofErr w:type="spellEnd"/>
            <w:r w:rsidRPr="00577437">
              <w:rPr>
                <w:rFonts w:ascii="Franklin Gothic Medium" w:hAnsi="Franklin Gothic Medium" w:cs="Arial"/>
                <w:sz w:val="15"/>
                <w:szCs w:val="15"/>
              </w:rPr>
              <w:t xml:space="preserve"> Bahasa Indonesia </w:t>
            </w:r>
            <w:proofErr w:type="spellStart"/>
            <w:r w:rsidRPr="00577437">
              <w:rPr>
                <w:rFonts w:ascii="Franklin Gothic Medium" w:hAnsi="Franklin Gothic Medium" w:cs="Arial"/>
                <w:sz w:val="15"/>
                <w:szCs w:val="15"/>
              </w:rPr>
              <w:t>ini</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maka</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versi</w:t>
            </w:r>
            <w:proofErr w:type="spellEnd"/>
            <w:r w:rsidRPr="00577437">
              <w:rPr>
                <w:rFonts w:ascii="Franklin Gothic Medium" w:hAnsi="Franklin Gothic Medium" w:cs="Arial"/>
                <w:sz w:val="15"/>
                <w:szCs w:val="15"/>
              </w:rPr>
              <w:t xml:space="preserve"> Bahasa </w:t>
            </w:r>
            <w:proofErr w:type="spellStart"/>
            <w:r w:rsidRPr="00577437">
              <w:rPr>
                <w:rFonts w:ascii="Franklin Gothic Medium" w:hAnsi="Franklin Gothic Medium" w:cs="Arial"/>
                <w:sz w:val="15"/>
                <w:szCs w:val="15"/>
              </w:rPr>
              <w:t>Inggris</w:t>
            </w:r>
            <w:proofErr w:type="spellEnd"/>
            <w:r w:rsidRPr="00577437">
              <w:rPr>
                <w:rFonts w:ascii="Franklin Gothic Medium" w:hAnsi="Franklin Gothic Medium" w:cs="Arial"/>
                <w:sz w:val="15"/>
                <w:szCs w:val="15"/>
              </w:rPr>
              <w:t xml:space="preserve"> yang </w:t>
            </w:r>
            <w:proofErr w:type="spellStart"/>
            <w:r w:rsidRPr="00577437">
              <w:rPr>
                <w:rFonts w:ascii="Franklin Gothic Medium" w:hAnsi="Franklin Gothic Medium" w:cs="Arial"/>
                <w:sz w:val="15"/>
                <w:szCs w:val="15"/>
              </w:rPr>
              <w:t>akan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dijadikan</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sebagai</w:t>
            </w:r>
            <w:proofErr w:type="spellEnd"/>
            <w:r w:rsidRPr="00577437">
              <w:rPr>
                <w:rFonts w:ascii="Franklin Gothic Medium" w:hAnsi="Franklin Gothic Medium" w:cs="Arial"/>
                <w:sz w:val="15"/>
                <w:szCs w:val="15"/>
              </w:rPr>
              <w:t xml:space="preserve"> </w:t>
            </w:r>
            <w:proofErr w:type="spellStart"/>
            <w:r w:rsidRPr="00577437">
              <w:rPr>
                <w:rFonts w:ascii="Franklin Gothic Medium" w:hAnsi="Franklin Gothic Medium" w:cs="Arial"/>
                <w:sz w:val="15"/>
                <w:szCs w:val="15"/>
              </w:rPr>
              <w:t>acuan</w:t>
            </w:r>
            <w:proofErr w:type="spellEnd"/>
            <w:r w:rsidRPr="00577437">
              <w:rPr>
                <w:rFonts w:ascii="Franklin Gothic Medium" w:hAnsi="Franklin Gothic Medium" w:cs="Arial"/>
                <w:sz w:val="15"/>
                <w:szCs w:val="15"/>
              </w:rPr>
              <w:t xml:space="preserve">).  </w:t>
            </w:r>
          </w:p>
          <w:p w14:paraId="133BF256" w14:textId="77777777" w:rsidR="009C00B2" w:rsidRPr="00577437" w:rsidRDefault="009C00B2">
            <w:pPr>
              <w:pStyle w:val="NormalWeb"/>
              <w:spacing w:before="280"/>
              <w:jc w:val="center"/>
              <w:rPr>
                <w:rFonts w:ascii="Franklin Gothic Medium" w:hAnsi="Franklin Gothic Medium" w:cs="Arial"/>
                <w:b/>
                <w:bCs/>
              </w:rPr>
            </w:pPr>
          </w:p>
        </w:tc>
      </w:tr>
    </w:tbl>
    <w:p w14:paraId="2AA676AE" w14:textId="77777777" w:rsidR="009C00B2" w:rsidRPr="00577437" w:rsidRDefault="009C00B2">
      <w:pPr>
        <w:jc w:val="center"/>
        <w:rPr>
          <w:rFonts w:ascii="Franklin Gothic Medium" w:hAnsi="Franklin Gothic Medium" w:cs="Calibri"/>
          <w:sz w:val="28"/>
          <w:szCs w:val="28"/>
        </w:rPr>
      </w:pPr>
    </w:p>
    <w:p w14:paraId="4F23B7B8" w14:textId="77777777" w:rsidR="009C00B2" w:rsidRPr="00577437" w:rsidRDefault="00000000">
      <w:pPr>
        <w:jc w:val="center"/>
        <w:rPr>
          <w:rFonts w:ascii="Franklin Gothic Medium" w:hAnsi="Franklin Gothic Medium" w:cs="Calibri"/>
          <w:sz w:val="28"/>
          <w:szCs w:val="28"/>
        </w:rPr>
      </w:pPr>
      <w:r w:rsidRPr="00577437">
        <w:rPr>
          <w:rFonts w:ascii="Franklin Gothic Medium" w:hAnsi="Franklin Gothic Medium" w:cs="Calibri"/>
          <w:sz w:val="28"/>
          <w:szCs w:val="28"/>
        </w:rPr>
        <w:t>***</w:t>
      </w:r>
    </w:p>
    <w:sectPr w:rsidR="009C00B2" w:rsidRPr="00577437" w:rsidSect="00703DC1">
      <w:headerReference w:type="default" r:id="rId12"/>
      <w:pgSz w:w="12240" w:h="15840"/>
      <w:pgMar w:top="1604" w:right="1411" w:bottom="1411" w:left="1411" w:header="720" w:footer="1872"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EE45E" w14:textId="77777777" w:rsidR="0025479B" w:rsidRDefault="0025479B">
      <w:r>
        <w:separator/>
      </w:r>
    </w:p>
  </w:endnote>
  <w:endnote w:type="continuationSeparator" w:id="0">
    <w:p w14:paraId="757906E3" w14:textId="77777777" w:rsidR="0025479B" w:rsidRDefault="0025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ans">
    <w:altName w:val="PingFang SC Ultralight"/>
    <w:panose1 w:val="020B0604020202020204"/>
    <w:charset w:val="86"/>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Franklin Gothic Medium">
    <w:panose1 w:val="020B0603020102020204"/>
    <w:charset w:val="00"/>
    <w:family w:val="swiss"/>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C25D3" w14:textId="77777777" w:rsidR="0025479B" w:rsidRDefault="0025479B">
      <w:r>
        <w:separator/>
      </w:r>
    </w:p>
  </w:footnote>
  <w:footnote w:type="continuationSeparator" w:id="0">
    <w:p w14:paraId="34527CB7" w14:textId="77777777" w:rsidR="0025479B" w:rsidRDefault="00254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A02B4" w14:textId="009B834A" w:rsidR="009C00B2" w:rsidRDefault="00000000">
    <w:pPr>
      <w:pStyle w:val="BodyText"/>
    </w:pPr>
    <w:r>
      <w:rPr>
        <w:noProof/>
      </w:rPr>
      <mc:AlternateContent>
        <mc:Choice Requires="wps">
          <w:drawing>
            <wp:anchor distT="6985" distB="4445" distL="5080" distR="0" simplePos="0" relativeHeight="98" behindDoc="1" locked="0" layoutInCell="1" allowOverlap="1" wp14:anchorId="2745ECC1" wp14:editId="69086B66">
              <wp:simplePos x="0" y="0"/>
              <wp:positionH relativeFrom="column">
                <wp:posOffset>6988175</wp:posOffset>
              </wp:positionH>
              <wp:positionV relativeFrom="paragraph">
                <wp:posOffset>1645285</wp:posOffset>
              </wp:positionV>
              <wp:extent cx="939165" cy="927100"/>
              <wp:effectExtent l="0" t="3175" r="0" b="0"/>
              <wp:wrapNone/>
              <wp:docPr id="11" name="Freeform: Shape 10"/>
              <wp:cNvGraphicFramePr/>
              <a:graphic xmlns:a="http://schemas.openxmlformats.org/drawingml/2006/main">
                <a:graphicData uri="http://schemas.microsoft.com/office/word/2010/wordprocessingShape">
                  <wps:wsp>
                    <wps:cNvSpPr/>
                    <wps:spPr>
                      <a:xfrm rot="14160000" flipH="1" flipV="1">
                        <a:off x="0" y="0"/>
                        <a:ext cx="939240" cy="927000"/>
                      </a:xfrm>
                      <a:custGeom>
                        <a:avLst/>
                        <a:gdLst>
                          <a:gd name="textAreaLeft" fmla="*/ -360 w 532440"/>
                          <a:gd name="textAreaRight" fmla="*/ 532440 w 532440"/>
                          <a:gd name="textAreaTop" fmla="*/ 360 h 525600"/>
                          <a:gd name="textAreaBottom" fmla="*/ 526320 h 525600"/>
                        </a:gdLst>
                        <a:ahLst/>
                        <a:cxn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FF00FF">
                          <a:alpha val="36000"/>
                        </a:srgbClr>
                      </a:solidFill>
                      <a:ln w="9525">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B7A36DA" id="Freeform: Shape 10" o:spid="_x0000_s1026" style="position:absolute;margin-left:550.25pt;margin-top:129.55pt;width:73.95pt;height:73pt;rotation:-124;flip:x y;z-index:-503316382;visibility:visible;mso-wrap-style:square;mso-wrap-distance-left:.4pt;mso-wrap-distance-top:.55pt;mso-wrap-distance-right:0;mso-wrap-distance-bottom:.35pt;mso-position-horizontal:absolute;mso-position-horizontal-relative:text;mso-position-vertical:absolute;mso-position-vertical-relative:text;v-text-anchor:top"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458E3MAAIG8AQAOAAAAZHJzL2Uyb0RvYy54bWysnVvP3EiSnu8N+D8IujSw08U6V2N6Fl4s&#13;&#10;bF8svIZ37HutWuoW0DpA0kzP+tf7CUa8wYwkWR+59qAx9VFMMjMi43xI/vHv//bxt1d/fff124fP&#13;&#10;n356Pfzh8PrVu09vP//84dMvP73+X3/+L393f/3q2/c3n35+89vnT+9+ev1v7769/vs//cf/8Mff&#13;&#10;v/z47vj518+//fzu6yte8unbj79/+en1r9+/f/nxhx++vf313cc33/7w+cu7T9x8//nrxzffufz6&#13;&#10;yw8/f33zO2//+NsPx8Ph+sPvn7/+/OXr57fvvn3jX//Rb77+0/j+9+/fvf3+z+/ff3v3/dVvP71m&#13;&#10;bd/H//86/v+/2v//8Kc/vvnxl69vvvz64W0s482/YxUf33z4xKT5qn988/3Nq798/TB71ccPb79+&#13;&#10;/vb5/fc/vP388YfP799/ePtuhAFohkMHzb/8+ubLuxEWkPPtS6Lp2/+/177973/9ly//4yto+P3L&#13;&#10;tx+/8adB8bf3Xz+++voZbA3n4Xrgf69fvf/tw5f/xj/4X//b/rKhgPDqbyM+/y3x+e5v31+95R8f&#13;&#10;p8fxzKNvufU43uw1TPSDv98efvuXb9//67vPH+3vN3/9p2/ffTt+5i/7p19+fvXpzUeo5jtv/M9f&#13;&#10;3735p3fvvzP/x9/Yo//0w6u/O10Pr35/dTkdz0wTz3aP/M8Pv/zaPuODX3rqz5+/NPPYNL++uhwv&#13;&#10;oGJlmn/4/P3754/NM5fj9XSsjwH4LwLtza+C9u3fPunPr5CrEWoFl13QP4zLgnp1HcBByfqXWMeI&#13;&#10;iy9vvtsshkn789XvP70+Xs+3y/B4/epX+3s4Xh7ncRc/fv7ruz9/Hkd+t+0czqfH6X56/YqdY9D9&#13;&#10;fLzE1k0jf/tUn2CDBzbbnrgeLof7LZ7QOP1+iRmON5aS488HzaBxb3/7/O3dCMg0Zzx7OR9Bb6zu&#13;&#10;dLg9jrPVvf3Lv354+w/v/k9Z44U1HvO58/UwPgd6fEmX4Xo5X/Ta+3nobh+OxwvybMTJ+XAaBGGd&#13;&#10;q14J2vvtcQvs2OqP9dXn2+EOiuPVFyByOtPTPHHJp2+P056Zy7MLrz6cEuYzMJ3rzNDBQxjbCzPo&#13;&#10;Ps7wldg+Xy+DCOZymmH7fB9OB818urLw2OOK33olfD3YyHx2YZ8vlwTqdLqeK7ZXqavO9YQ+r2eY&#13;&#10;/xzbeWRrhxl9ispjxdfz6X7XDh8HMBNPaJx+c/xlOAnC43C8Cjsat766++NxPwTjXQ4g9jRbXAXU&#13;&#10;p3wc7giMgAkCPRUKfhyPw10EPEBF9e6Zu7d4lpsXrbZOVK9i2vPtAZs6Zwz386Hs1QN+Tbaa34XB&#13;&#10;p0XpWcRwnahexbS32/mU+3F93Cs8j9MVDvZFnS78z1CYlI0cvLEhwc3wlERbnalexcYeQM9JiDwj&#13;&#10;gkZUTa9GtsIJ8erroe7CcICaeSJurwoKEYnmPF0ObEk8BSeOMgA8aZx+Nf58OD5yjQ18GrcM2fn6&#13;&#10;uAppZxRE6FK99HK6JsYZysYVnLKXj2mN94dsiTpXvdKrr8ys9ZoE7F59Y2Yt7AL+O5TfDyczgEax&#13;&#10;zyIvIynMqEiwx5zD8LgNYtDr8T7cnzP0cGQWrRHiSoWr9y5CNiC7UX6+tusZiVmQNgBsMgBIcJ2c&#13;&#10;xDRcQWrOiZbfQafD7XjNmW/gtCJtAGkpLW5wQLcw1GGiHPQ7A81wugzzA34TzDeEe50ZPLK2QMnt&#13;&#10;gs1WUHI8AKd2M29vm/l4HGndsZ3PJjqPJ1aTM6PdiszA2BrXGk8zdAe2j4bCfLWenWZ+cFsbeYOB&#13;&#10;K0pOA2gQ79y0sBnMorSg4NOA3hIFt09pnH41/ojgSMyCqZ7iF3fzZKwhI2FOKKcTy8BeHZnvhrgb&#13;&#10;9WICfgLlSNeg//s9DcE6V73SejGMTpr5qmenV2OTJdtf7xgUhY5Ol+Fwnp6O2zOcLs98uRwe11z1&#13;&#10;/NX3SfcsLAypnxoCnj5LWte5+t1BBuVTW3bT1MASzei9dTbh9H48ovpju7BTK/Od4PqUR3d2tr99&#13;&#10;O6cRdAfMkYw34hSYUvPdrw/XD9Nuwh9JKAifap8MJ2RQ2hFYOumpVijrlWDGdk9RZ25u1S4nhGza&#13;&#10;7o/zFZO31WsnjKo0jdBSww6pcAJixju289kJ5paCF25jcyfG8vZGbB9RwNpn5DFirwCFKZaKZeH2&#13;&#10;gaclKRIl22Y+2t7mzGiOKuqOYBuyCZTMb5vdkU9rrzbOfDQ/WK8e5XELM7ISW1q3RUK5GZgDZvb6&#13;&#10;wu5Imx37DDaHNDfnxDsgBJK17wBYCRDhf0lOTqbbBjPhHwxOrRpjtHv1EddbBGjWZqXtAZTkZrQy&#13;&#10;p/JRvQquOjyO19ypm/nthcIOwJwomZsfhzO3te40fLbBjJ15H7RTaYnlRh7wbvLVl1Hjt2SAzjgi&#13;&#10;e3yf09aczSwpKmgPeFfStXhk7v/zlMbp18djWk6Mbz7CiPdm+BJKH1ecJ20WevPSeVIYVaJuvIhq&#13;&#10;sD0Ynda38YEmrBPVq1gr/lHiC5ux86SILuWiMCDc7BWyHwPxKiHTDLvtTPM48GLBQ1ynSuU7yEiL&#13;&#10;CCqtJv/9zrOaFntxhx66I54y8nDAvC7iCbH3eKTrDXUUdlp1zCta1z37AQPzLKDPKFDHNXQxRdAq&#13;&#10;IQ1nNvYU9tX5freIC9TcUFI3Hn/jqNDJ+XEybf58PNaoDP2ziUAZK3pvhS3Y4YT3IMFxRjV1zE9k&#13;&#10;chDRLN7GcgtCP6N9PLwDTHWuehUznw88G8wPKs3Fabn7bKHNvI1zVbYXbF7Zc2d+sHlP/Ne56pVm&#13;&#10;PiOxQgTw7PlwrTPjmA5hM57vY+i0LAzzBoN7FDvsvJG+70ud6wntmE2Kk+pvuB0xy+MNq7RzOQws&#13;&#10;VE/A2C/QwgU9Jg2JnXfyUE5Da3WtgZcLpoaiiMSC7kS9WsBxyG934eWGOhq9DgmQgVjeXTFbPAXz&#13;&#10;hnfi5XYakGCCEuKQW7OOlxvhBAlz04E9zYv2A0Ls/9stiYo4YM+D67t2Q47LkgK3tyS4aXFLSIVu&#13;&#10;jTZ9r/EwargZOrR4YtASby08cCc2M/Fmw9F1onrlkCJWyYn4i+Hp41C4505EQYgmLtmLzv8HmfxU&#13;&#10;2M8URfHzHlhPLHPEBWrslKGxCl+9cmixjA5pL5pqqy9GkgrJ5Ip6tchmZlQefYuIXiTbhSRHCYnO&#13;&#10;gtuPKyBILc6NACypjGCY6bdjWshIknGe4Hhgg2X8YhbVNAmfFioi1IOamwT2AzpJj9I4oDNqmvDw&#13;&#10;fFqMRMl60gUE/rYjmdFT7mJmS8Hz6RHm7kkmYfqblxckxYuWRXUVEnfQmwRhG6O1atgSBWIBkIER&#13;&#10;v6GOCgXiKVio09eBi1ozP7g6uDi6y4yasE5Ur4LNCdSmFZI6P8Ef7sSo/cVzDXvHsE97YZ8GvcHm&#13;&#10;kh9nPCbSnI2iQPI/Usim8tGibjee1aIIFbg9uIkCb5C23Ogzdrkbi/liRJ5o7MzIimRiehjlgQs4&#13;&#10;cweSjea0t+cL5kIR0jeYV/SJzWUx4hYXa1qj7uYTtUNk8CrNDzGm//Fc7RBWQcQHuJZ2q+YvojbN&#13;&#10;NlgZ6dis+Y68zN1F6e/wQO4nZhWWZ8jA5gWXsShzleuijmhKQYq3527RJsJAtiAS48VYLtW1wWiB&#13;&#10;MoSL27l6ICNRaVpzspdlRN0v574balQeCPGdeDTp0QhdVub87tq+1onWCeMCskR3liLLONpzwrhi&#13;&#10;cUgrnWA/ohnN1l/ZbcU3TtgqQyGMK6MVNDyZplyx8BZUJcGjk/w8y23XWJJxa3IYAtBtKyHyym1J&#13;&#10;cfIuV1/yJsLAyjknYaCxMIlaaKGxlBjzRbW4QJqANZ7dNi2kLMFLYc61Bl/LFsyRjA0sbWDeF5y4&#13;&#10;eVoCJtIGZnBUNCIeL0IylryhtMHFKjltpUcr91B0FY/y5jEP0DXRoxRocA8PKDSPd4uTEoBqmH41&#13;&#10;/HJVjuR0Bk5pSQ3Tbw5/yOg7WRJVu6dh65xF3oonwlMnDnc8aao1UKg7ILQSIoYnLLzjm5azLfDE&#13;&#10;8YAGkyF3hJ0rUxwP+GOK/BItGKq4xELmdsxp+syJbBN9UgCHQAqD5GRBuEILA5GTjL9OyBM/El+1&#13;&#10;bKYL1JOlmrVzHa0swDxgOSCr4lk0QGUNYg2HlOSTVJtmJlqW68aChp63MgcUc0+zxJIQXQIX6X1K&#13;&#10;eUpJgmu9aWYiPhJgEKslyLfPTKRDsbWJpfPV0I4pu9E6PGFIdsnMO5sh9XW6473sgJkY2SDReWIW&#13;&#10;98mnmYmpSjyeHlB9EffDnb2a5CNm3o59vl/AcQB1Zk99p6aZEadpgcwkPtR3OqaRCG0n926gMMIW&#13;&#10;BLFD3cMl1Vwj08qrtTD+8tzwtDA4Q1KSgMbd44abuGqALLJY44w/WO3TAZGb0e7zzCYjiUuJgRaG&#13;&#10;jvQw6raZicak3gazZpA2sn1AGl+VPLDAWVWD3D5mEc2ZOBPG+2bavqHcciPxbKrOGbCBpvgh7n01&#13;&#10;N3B7WLecgX2mJj6kGbmxzxdopBKvlTrkRqY5mfuM6ZYhegvM7lCz5o/e00AGwGolkSO6ZrwB/rJi&#13;&#10;s3YzrhjJCbOVduzgKiwhhFjATJrHjb4EinktPzhKEgv7dWRwxS9nMXGbzdohSRCX6RWfkULdRl6J&#13;&#10;+0uVzV1NCpsHvO+Y2fzU7UbNcEEkyp2ch7KGy/WebizcTJyhYBv/MqU+dQRUuG2nbYIW5iy42z5L&#13;&#10;XRCRPVDNpdtWp1ZmPsNVkoDYEGvBhyrR3HihHACm1MyzXE13m42spF9KXKFz13QzSSLbRHOiys8q&#13;&#10;lQCwlHwap98cf7lk3XJW5jGLxulX47F1rsrIHAnMaCc0Tr85nmit0NviT+OWMUc4QnkBi4J3LEDC&#13;&#10;L711yjq7bNQYgZQPupdaLuyZLIQlQiQRLddqgYxJdlCd8O/jEByKU8YI5pmUKxub4mqBdeEQrRtn&#13;&#10;aZ9UwCRPxUJpRscCVwzcg4DCpkKlV0l4O6T/vFMSkjs6ZRZmLmQpCMyaQMi6F9G3IyArYLBX+uOD&#13;&#10;aiOJeUacImUw/gKCOTZyQS1ZubKiAusaTzQevEDq4SqnkGwqdkRIMY3Tb45v1mjeteStxi3yDhqV&#13;&#10;gGksnZBCZ4jeiH2l+liC7IJIFOA4vbusCFwOaSZIsLcioCM5DWeksgu0CeVkPiWJENgR/nlJ3mEz&#13;&#10;QSOx3jMGkCLwwpF+hdM7sWSt0dLngk/jlnH6QCMLKzjlvYl9oEpJKJ+bjHfUakKGn+Y57hlkizMz&#13;&#10;eMqQLhi6+J6qySMAjUAuvHlHiahMgiJHktdBcXWuehWYMjKR1zEFbHK78HNTsONnRzJzuo1FmdlR&#13;&#10;guUuUzbCDCVkuhoJ0dlHiOAsoiF6hYtSYWavpHGIVmE1b4f5gWKR3plHzgaoO5sOyOTbxrSSEM/A&#13;&#10;bLlwAdkM6caKX1Fa4BmHDQM7nmKL3CZb18CU4pFhjfHITA/7NuPrbJqFmjPxNe1Z5uGUpZMBlzik&#13;&#10;Ss7EVLmNv6XdJK582GP5UQeDiRHrpTemuuQEMXBrhDTiGVXVoxONYeNpgidru7na+4SjlAyEZpsI&#13;&#10;cS0MRCvKVftBHHzKMWjf9OuYRS89aD4ZN53hiKMgNw17GqLC0A1Ln2JoQjLx7NraCGo9sn7Xyqcz&#13;&#10;jKDZ9OuL68fP02Dd+OEAKytoRlXVC+YdVthAHCWgX1rPE+itgj+fxedO0b0K/YDNfAlWoaGNyEaH&#13;&#10;6x4a7Ad5UkeiuYlfjdNvYAsD4yoyp6HgfOyVyTo0JyI6CpxC0ebTwkBw5RowOHE0FAbmzKVWmYTW&#13;&#10;pF9fGzEjy5SNZEYkadixNGslyuI+lEDk1J6szZ4wJ99nM2heQvQdbzrHj0ULDr2AWJJJ5EsfGdcn&#13;&#10;TPXoJAObkb05iN6uopGneUZzWsXCdjlvyTiTYc60hOpq1Rm3CaeKL/FGPWkg3Ua3GWQVe8FYK4xz&#13;&#10;aCuUgl3EZUmMkIM8xX8vEG+BjwSlZtF762yaBQZBRvrO4UVUg6BDORxRbHnb92kfEU07Ygs8ez8q&#13;&#10;E4Dfy38G34Q0sum5MDRCJ+dXabRCuc6AvJywawBOiiuLq1YZ0AJmscm4jFNEVvjVr2OWkiP0gt5P&#13;&#10;5nW2Hasq6HTC3A2NTQRlEsLT0iqUwfLEXmWq4lVGVaUQijtoYU3faFyZR8nec52ttwhNooEbSBS7&#13;&#10;4Ey+3V/Jir0goLEsKkZQWJYf8uF46TOCXgTKckrCBcGmmg5B2Z/V4wwTEsVtaeiECFR4iqmpv1sE&#13;&#10;amlaLFS8r1grlQ2OD+ESi8oCJcE00GbhCmKb1sc+3j0eCINLGNaJ6lUQzWiTx6M41jU3hBuRrVWk&#13;&#10;UwhZt9DWu4Q8dkBrkQsJKCin9uviwGfixyIyTsmJC+xE1eIcCQgNy5SzCC0UKbv9SDjWa27yxbh0&#13;&#10;4jf8FOuqb+SDhRuVpQBPVjy9JFMXp0U1ik8IxFqJUvtioJditq6wbm+tZUt7CzGuFHBVwie6boaX&#13;&#10;EwRc4Hm3VT4hVp8lERtsNojCymT97fSDp17TIvQbJLYGgYYtowykSBctIIV91F3WXju5xp3Ku7t2&#13;&#10;6nIcsF0CNFyzGmiCJK5yVi1jXpkfDzpD/dbFluncCl+9chRR6ZuG5gkPxDlJdEl+IY0+XDGOxmjJ&#13;&#10;xyIkwsWJmrcdtdEo4kwwjE5T92JcyUAjstxKGBqqJQx5lXFDQu/hVAuJVfjqVUCLaSFRNz2a0CJg&#13;&#10;FYQ5kSVyEzrvoqjEwdPdbdNSIiFrfgFaNNQEzwzJ2Obi4L17S4BLliq9j9daNGq5qpt8ZQRhR3CD&#13;&#10;BWacHC2d6IHNTdBa+Eoly3jjhNna3UM+kFSIF1vOv+w8aQFqcMQFSKQd+gS1rhy0lRXUAsUiaOZ8&#13;&#10;O+5KTAs3ubbZBq1FEbViMug1/EVclhqpeHFqDJEU5dYYzHEXJO9QY5brTsU74FUUNFL3bdXpLifZ&#13;&#10;gnrQAb16eXIJhR3YnrZBm6DF7c0gEC4qsfF2b80oE7TWozYUviWCf5OEm3yWbdOiskU0tPB2DeLt&#13;&#10;osjFdiaKhSQlpUiXTH0sVUDUKxcXp7txgaNxYVoDJ3Z+YVpiRgoqWTXKjsDmmSonZTsIynQuFl0l&#13;&#10;2aFnh3V0dhNxIHV+4NGQm968t62lRwTh0XHmWIGzSslQlEQn5o3Vqi+RlPRuqOczJzopZAHrOLlA&#13;&#10;EBqm3xi+BpqGLW1hxRYGXeGT55guPLZvCwmQPqMN7BLFUhboiuCxJP5egm1ZLL0AiRsKyXEcgpzJ&#13;&#10;mdTgMOSakWVS0mQOF7dwCcmo0rtSAFgByIgiFUwIyr+ATjwkkItacwDrROvOLckmqvb9/YPFDFOc&#13;&#10;TS6kKMQJyZ6Qv2pPzBvJ+vFHq+pyxFELMo8sPlsdsS+tjjw/cfBA6+rqcOXothtnM+KY929WzARM&#13;&#10;ZmKE7B0edO5Vn5fKReL3LsqQvVh1xcPgNhV9uo27tUMT8eyBuLCvFxWMB9nuPlY91ppuo2er6cpt&#13;&#10;1q3bUEo2I1Qo65VgvtqJDjGzGW/dzMSiwp9m/yhYLbxP0SNPC+aWbupc9UozQ/K5aiR9TedR/YIv&#13;&#10;FZwGwRjxNAasOZa42UFPlO35Xm3ShHjj+H96lsBwdYy5jWOq2zBb9U+IJJ+x92Nm4jSuv2czd/RP&#13;&#10;wA+TTk8ZUQYNa5x+AztHKEzurLEL1OzaQOP0m+PJdIeexdKMsrJGESzvAS2DCqyicEzGFCQfOFVA&#13;&#10;L0V59VuEEyFbBSvMavWWNNbyzJTuSX5bE5+3LEiiHbG1VSdBoSlWQDGDoDukjygeTbDDtGZv4RbJ&#13;&#10;Oqsp72C+8mqRNO4ZHF9QQtg0CiHgM4qnlpNwyzBT3BIGJ+Ymry4yvhMCSLBuZqIC4WxA7zhhe7Bt&#13;&#10;zqDwxZMevZywXQQfxWbdzLSLRTgb4Bm7Y2bIC+nt8gUz2broWnTaoSaSbNCANXGV29TbCma8K/It&#13;&#10;yxS2Ghs1KkNGxfzoWPSI0+ikOxb3ioCjKuzJAyAR6l5RxaACDgtqk0ko6yZ2qENGiFujSVbWvVD8&#13;&#10;bD6MSkdG3YXXW1DCZoRlawljO3eg3GY1KVV5VyaKKpT1KmQIgQBq0BxXZEusBaS8mgxi2MXY6rSt&#13;&#10;dAvjwJdUj4TYXJbM5OLyzFb1JaYjnOIFeEmf2HKkcmJhKMcO29QdIDDiNmcUrLiencS0QudEpFVJ&#13;&#10;ao80bnmlV/o1tdK5eKCnTMcnIR7GBo+CQvLgobWQAFaEbBjeiCOLMgkJxIxrTACTjaCOkEAsogYi&#13;&#10;uQ09S+rhMyQfVCjrleiC9HzEXszpJBdZ6YL68RSJ2KnVOD2eOVsmpR7z7pGYZAnUvwQvgK9u5oYX&#13;&#10;yDVdhxGdSTbMBdjB+5DNHphR7CZhzf2HwYkuda9u+R+fwEXiNPOa1Kn4fWbz0sIgnFuiMvl4klui&#13;&#10;U+0SJxuFjzDQtjmdvaVx+p3GJ79ab5zrwcZi6MeDwPBPLXU65Xw07hk0tyMxSMfmlUwJEsrpfh0a&#13;&#10;ok1h/1hOmWrpeCJnW5KdpiE5kmzcNewHqzUo7Ee5TsS+rV0iYt+5ayT4ZJOM+eKVYKxWEHgk0jXh&#13;&#10;nRyly+t1PNr4sLkQFdiiI0034yuN5CwYRKLHOamz9xjEDripHmeyCTLka1SCNBy8Te6cYODIYZid&#13;&#10;PTNLUOFo7RHlk0E0zYzvktyfSmPjzCAnbGacD2ytyv0njAMRFb23lsxvN5u4qHJyeKg8LQqq+K1X&#13;&#10;wjbcL1q3yqVO4lEyhsoZYaalknM36sKofso2IGrcwF/Qbp2rXsXM1geoPPCBPHOnCQE5D78EH+i6&#13;&#10;AjNUnc0l6Kk95eQMxrPOhDVBsareiWeYxh/jofPcKfIOxaj8NansFWx3vGO6NOOZHNPhxkzDC7Px&#13;&#10;nPKnLLzx8vMS17FiMWGCLzKro/fqN7A/kAgPYiYWhyU2ordZz+KekfyVbsUup2qqYo5wKZvmmMMW&#13;&#10;DhM0OeQA6zLPiFgUs2U5lmyCbqUHejEJWMdTpmPjKY3Tb0BGLZRZZD6ectJZHdlsPIEWJSGvRtEv&#13;&#10;vZ84m6AgMJa6Vu9dxhxGkqLDU0vkhBo64mA9XzTOQ19ViIUVsgWvnEzHdg5HIlgIIV4Ni1c3D3HT&#13;&#10;FCwSP651Lpi/RAZjYdZzieh9ec94amJevGlr/PCnhCP9+p5ZM2IWS+MTRAd+Q42z8cSnouYL03Ky&#13;&#10;tDROv3o/IQbFDPCop/pAjVvaM0w9O5fdMUdmMex87RlmGra/UEOCrJqpaDxKhgPvWFVWoLUBcxzG&#13;&#10;BgHHnLw/SzO0Uv0GZHfzF9wYJg5H7GWLjsWqQaAEZOg0qwVkbQkZKibRxcFT/Fdu07JFxNfXyHH9&#13;&#10;1F5sgcycmbDzMJGsTDGeEkT6DciwrqkRiVnaNjyNW9wz6wYI/U8CmuByCaZBirRNx55hd9lBFi3g&#13;&#10;qCTqwDUnbVqjVbVJh1ONRBucXm15pKKw4FkWFuRghTA14wj1EGbO21hvO2bGEszqzPnBCyams6IS&#13;&#10;LXSo8cXR5syFcfxzeocVv/Uq9ghf1jy7UWxZV0mNqdLDSapR6KR42BO0E5kRAA5PDXVAKfUOmHEQ&#13;&#10;80zvsZW37jNV9HZUwLgw8pvURJZ9phGKmKxuo4w3UTBdu3koIELnkVazKFK/4s223dhUfs+b/Xga&#13;&#10;7FT4hz1EyPk5h3BmAbwZUJC2HF7gKM57SMsFeUbZ7wvvJ14ecQ70Ov0BvRRfpAlO9cvTcBDlVuDZ&#13;&#10;shjiyhwH3xmo0ZGSNFH0Db7gikXZYe7BKUWyZugUthCKy1qN02/szFhKH/sP2VFX2I1fggwDmEos&#13;&#10;WRamhQvNsVh4OLaDELiddtUATgIc4gmSPK5XSC3PjFQiFOTmwawggVo6S8fqNtZDNzOnCCBt/Wno&#13;&#10;Kkue61z1yjGFacjMWjVeTd1NEs7MrIVBgjVjym07CSJmJkKxg8PJA/BqPUsMubIwBfOE8QWUhRIL&#13;&#10;h5MyvVh4xmHOxPcmSY4tTS1+AEVM3ja13cgBAhcFW7Vth21ymtkCTi0nx1IHbVX81qvA9oA8Vcma&#13;&#10;1RNWHYLFjUsd+0wGg7R7XRjyRhpoyqxug5kcvp1CM+ILm9mCBy3MFMtkqxA9WrRD1Nt8NEHylAgy&#13;&#10;L1iEuXIh40ip+w6DZjhYmNI4/QZ2ip+LkNnGtcV5Nu+4cq0lBcM0NFv41uGUGjedDYVVSyZDa6z7&#13;&#10;V6+03jZ3Q6aq2iKkdjCsFObEwOnECeLCDqW1HcF3sAjfJpxShRf7SNwVP+IFv9FKlTO00EbRhftl&#13;&#10;yDB2Ml6xkCBu0z8odncuJeM9/eP8hRFtAYhFyJZnRkEovkOONmpH8tVUcFiZ0Yg0KrPIFxc6tdMX&#13;&#10;RHFYzoTbts/Myfhsg7+aCoaupBpjk5itMxDxKatqqTM3cX9svT1txVYBjISPmfHBupAXjVMqH8cI&#13;&#10;RbV1M6Mvwr4jr8nKV2B+klki7EemYUTqBU2SPsZqTJPjrdQoM1zIU3jAatWfg2JfGP8k4mrJjSi2&#13;&#10;p5/Ekumxp+urI74jIkGIvOjxE4DARwr4WajLxgaaRUo13y00J/YlHVej/5eUih7WOeLcZhH9bewz&#13;&#10;F/Xc5jCUHTxCuYAdbeP7ZcRTZTlRSgvUxW0zvAulWgpQ8VcWtpZXk3wIWcdTF1RwvLTZBY3Tb4xf&#13;&#10;XuPLOKV7JCHT2hqcEvMNiUpPLWGFAhm0qw5G6zyarL66f89ojXYcHLcRSnOlMpOwTmtEkfEi9YTR&#13;&#10;0TPLFE64oOam8c7MDV56PCJqpSVos4vermZ8hU3Yb5+CDj2qM+GxvQ1tdpYszSZkLmONRG53RKMK&#13;&#10;p9uRbF1FCsBgyseryQV1Zgiyn/C4bpM22sMV1P8oX2wd2R6PmWCmh0YpYSrze0OXwgy+ceUzm7GZ&#13;&#10;0YuK33olbBMxVi4UZJnZ2tpWKAt5yZhvSIKOarEiosUAquW4WHlhda6eLsiTaI+YIGTAi3TByXPS&#13;&#10;jwRKzFssKzWDQvyFkquhRCoQcIl0u5X6daX1SjjCw4y4F5YtvDtCOe0OPo7EIYZqdxwZzr5Fi3x3&#13;&#10;UDZTC1qdq15pZiLhsoAwKKK2Z5oZR0Mbb03MPcw4sKqxoekizs8Cz3WueqWZm/oHUoBsUsU23np4&#13;&#10;dShu0s2VLvC2UJsBM4IttVKdq17FzIQZsrSC6CnGTJkZjidF4a+G4zCjutuQgW4jZH1hM5g7iqTU&#13;&#10;M7NrvNT89eeSED2kSh7cyFta3nrvImRtTQlnWJgtXCi43S7iszUKZxI9c+EkK7BdYo11rnql3cTr&#13;&#10;Ue2QHb9VY2GQ6FRHQ82ahZ/KwpoqHA4nm8qb61z1SjMTeJC+x4EMv2iiYBhTgg813TtAFEKSLgrJ&#13;&#10;1lp3da56pZmpphWhoBX4kEAFCiglzTmbADemuw0FS15stjRgfn0Iwuw9YIs9ek4XeFNkatw+wf7u&#13;&#10;0d+Kd1DYufy0SPKdlHgaEeGGxYzil3GE5a+6MGJfkH5FAsVEEprYeRzcUG8XhWjWd0Bb56pX2h0L&#13;&#10;ioW1hMU3K91qFCLUaR2rhSKbdWPa7arypSsxlSmBK+Jm9dWtSiPpjDFeZm70JcYqsYEdMNtBBQHz&#13;&#10;1U426GYmpyyUgPhLb1+0aobo9TafG52uT9UiqMfKCsBpdK0oU/uCiyoz1dosfY3N+OXdJCwVGWHr&#13;&#10;TCBeU5EGX0M7I4FTXGhp+YJTojYqb8aGJQyyHaeYQ2q4H9vA0Jbtq/nqR1ZFESzszhgjZD7V2tlp&#13;&#10;53s8mbbUi4xU14TAq6c6PTuE3Q3RFHx2NJR0c6kTqvitV7FHJGsVfbQgXvetR0tg6bwtbqMgO5Q0&#13;&#10;FUSkX+PDWNvkBTFWdW9ysgW+e/9qKtSCwO1o8h5mK+bXbayZFWtxGWYKXGQC03BpuY6yz03rxEIl&#13;&#10;KP05WF5OgETUprx4nateCdt2XkhIZ6vBqelvDCxqDXUbBQ2Dtwvj3OSs2rVD74cdMrK0OlgQrnt1&#13;&#10;G8kiINvpBZpkyCQ5zByhZp4YC9u2z018j7wMz1aDgAgFadbx1dY7N6tIn0qCkFljBd32manCUNOy&#13;&#10;BXM7W5sESjYasqw48D65irMpCIPGwhAke7BN6CR7mSjMgEjKRlqSXvlCxBmT19sINfWNYZvFx5m2&#13;&#10;YZvP803tTKRqiMy0JIQNixpyoGiq7b6PRbcLyT7nKmxlnSCxcWYOjArrjLwC8dbKVRhnUzsUaeNu&#13;&#10;M6yoVN0De+ucsPryQ+Z2XnPnuiDBiGwFzHg2blpM+wwBhiaFHJpzOioHd7qNlA8FFvFSTj7LaKPG&#13;&#10;6Tc4n3SzYmvoRCVTwKzG1dniKQvFR0SShDUHPtTdJKKfH8uaelYTsva4HArL1o6dWZ6ZCGtWF5HB&#13;&#10;6HCKx2BGsGlhUuno9krBZGWIX8dtNjsjqXUuwS5o0fViCwITnKQaUkbj9KvxFMdg2Pgi8EPcB2pw&#13;&#10;OhuPURrUTSuO9cu7LNE4/er9pEwSBzCs5wSfvN8+AhzMBZtNJ2HovRV6zWKBsyDPhWIygux5Pg+o&#13;&#10;RlUWhsadsm9AOA7A3oqPujwz9o7kzLylFoIjAyhZQb1lpyZNQKidi1XECSkbZUV91prwipQqt9Wd&#13;&#10;nHRtfaIRBTF8xMFBG2dGNokGqOPA+qkzkyUPTw6O6c+TGf1PZcaJYUVF5caZi5Syzpk6cxGASOaq&#13;&#10;JulZI5Dr+2zb4vp748wEWyMQDvRIuA7bcJ1IiLNN4Na6MHAUNgtbzj6P6944s9W+SvTy9NABhYWu&#13;&#10;tj3iPnE+9LTPxF+hjJG2qeO0zrTNup+OsOzJXyirHZv3Ap109vSRn9IwiHBzT2AbzJYVVpEC7gmu&#13;&#10;bkGnfVhRveiUfOKC19vUjqkyi4zlVOdWObhehSSxj0VKuVN12p2wiUTKNjlEhtoDEts0/8J2I7aR&#13;&#10;RzS67LIusQ/DGsdsitNHplcTZ1NQgtxiCOq8beZ78DNRNmbeQWEknOxLv0Yj5ETmrSqEW+UmU67Q&#13;&#10;Z2iJsFD34E+Xyv2K33oV2D6DbeW97ONhHVcRZ6DGIV5tcdvK7tC6tcaN654SuNsozDCoWnYM0+6w&#13;&#10;g+qzmUVXKax4fFbMs2OfOZjI6ox91WibPp7aNENRuNadSIEbi38de0UFTUj9jTDjUiuWQP8y2Cts&#13;&#10;Q1iLzzb4wiye4UJqojC0pDaDlA5W3nZJUqICJCY6hjVLRxRGtDOM9Zz5QvO2ImpE5qzJYLMMY5Mz&#13;&#10;GbAQvW4bGq15pxM0xPamaCnxCLfHt2GbSFXGO1FyvVNGGEidA0Tr7QOxZTNKDomybPhzO8xt1JNY&#13;&#10;Xmfxsu8ZZBwjrd3McIb6BsfM556Z0XMKUHJG/Cw0yg6IYa1KtyPAkiu8kjdb3mdZgiFDCAtbidHI&#13;&#10;T3DTVE+kcfrN8U0WlH2ZWbyLkgqcyYsg/ImrVHmn3LbPl1RJVW5bPe8KTp/UVVBtpDoEKlkiugUl&#13;&#10;rmeTaeQ6R9eX4SW5RvjQr/Bi46McZtN4W1HIsXFFfR3lk9w4HyC23Nm4Z/DBFOeboFncBbJ9avTB&#13;&#10;gEOxV7HcliNYdq6TYG0xgxmHKzzV48U+6SQ8UsG8rYeDI9rs1GOnShRsH7Yut4nkl6p5sxCzKmPK&#13;&#10;fM/kTr/SpmaBswH4+kfIDI3Tb+44awz9ieVMEfHz8QV/mY9nVXrvyp4ZwwQmrH6gpg7KS7MoIWV/&#13;&#10;3VL7WM+iHNQKAjLoS10H0IkFXTvIntAmBglaNmiTBFLWe0+02c12wTOI44Y4EovKaVkDGqdf4d3K&#13;&#10;TZP6kUCy1TROvzkeuzL2iYCucZ3rAo3Tb44nlRkUC8Ijf9Xs02z8lIEheTNpdo1b3FcL+uaqSLkO&#13;&#10;nURsbi/wIkb2XbbIE15cmXlaLzGw3v8kgpDoxaLuI/2t+qMpbc3zFezCKb17KQUw/YnkvrAHcLB4&#13;&#10;C02YVa567wpk6F5JDZNQlVcgtOY2SqiKP5S5jnY2qo+S35nUWJ6ZoKYKvTjGLWRBsuHF8n+xMEg8&#13;&#10;TtNtbq/wTJ3rCdfhmOrsXGQlveXioYnr6rtiX4jIybPmOeIONYf34m1OqQjZND29DWPE1qZnEdKd&#13;&#10;6VhmpvdrqOxRbidCt87cwEx1Uhf6LgvDyqrHrRECaNadfLt1ZmpLQnKRzAiqTjJoX209rF1NHR/R&#13;&#10;sk+zhU6Eunfkalv6oJqbHLTxXzMz2X0pGWuL68kAHRSujZWrZKVcpal6JQrDAxBnLBitFPkoqETR&#13;&#10;gIq9poUZMQfMOBtED0Ju1LnqVc6MKx9AUXnR95AQWptuI8m6mDxYUDaAkDy2uDiqzlWvNLP18IT0&#13;&#10;WqjVoCMP+eIbOZXsTjDTHZDFSMC8pw7BmnBVBrJQ+kJulZZrn5kPttFQWMmA6IQiGRT6Upu0Hdts&#13;&#10;ctbgkoTpugExyaZ6UeqhoN4yM16IerbJv1lJz46Z67PRSZjo5PMWbF/ATCCtLwohDKCav6mKaRs/&#13;&#10;o9KsPG7kSDJ1iJIOKHglbxMZ6rwa4oMiA7aC7NQOmBtbdaphmmAm2iW2GQ8X7GZu7GOOBDHVtOQd&#13;&#10;S9eKqinPk/Rit8MvBlMap9+18aImjVvmHQL52g8CHbBPwam1zginU8l0Al5Ya6+8IImn8kMLOHRH&#13;&#10;tFHsaDvo4henq2sxoZ3dKhL9Nl+o3sM7UIl9Xt2fJbNd20Y5d20SgnSQAFZFCenttJXMcVnezWVs&#13;&#10;U7uqerYzpXK9R0iJj4JWSxrJnE+pDTMVtcN1rnol6jCnV/hKj3zaSF4mlUMTGPHGCnN7G2w7SrZx&#13;&#10;LYyaMxt8XbEntS3TzGCnC1XQhadUBRocu30Ptsm/SM2iUTjEowOquQ0DdxVTrf6nvJqjtOzprTBP&#13;&#10;tgMx+qgjbbDdmI+Yql0RWWs9FOuy7uy6fUoL8BCHCFivfkYOJutUMsGpg/EqLWO8dZA88xZsdLAP&#13;&#10;o6caNr3zyboonQ43isCEnbfh80zrqhDG6swEci2KlGXP2l3EWVZknMha12tCNZkKjsi/x2lbm3aQ&#13;&#10;1JS12pqIMH1WiRK5hNQcb2LP9n2+Zu75k7TcT19HqpAJVwEhha2R9Df1mLlzjdKvRhPh8RAi3d6E&#13;&#10;bZ/vFquJdlFGz3erf3ezesrfekqoUGg9GHYulhbQ8RSRzf5QqrvDzi3bbp9wqzQBDbt8J4eAMC83&#13;&#10;WxokzCgIK2QdVgxA9ydvpO6xIp7yB3Xj8YEsRk82tN65zh+UQ1n4w6jO4rfZA/ICfxBahEDHp+jD&#13;&#10;rmYPlclk4uKmfUau4IKiWwSqP0kF2HhzG39YBWm8Fs6qpT2cjkChwPhaO8Ckwz8J0oiqIzvWToMU&#13;&#10;riQBSPX4sRy2ypfwjykdFiij7bCEp7vV0GC7Hq2g0oXWA8Yd+gUAzRpxAQAZdGfOkxqyIpQXMK65&#13;&#10;fTYydmTF/RlMebJxFZ4n9ITkDGeQ6vkowGJ/J3rqZoJeo7yGCgHsk26mfjR762xGZZRVkXfrWjrd&#13;&#10;zXwRPWNnVdgzk16kGzAwx2I9cDjdpAA5MEciFrB8tro/9SrwZ6fuxJz4SZ7lztdiCoaVba1hnaCn&#13;&#10;zSL2+YksX5rTGmUjR8hHj+xLYQ2cnK+AXT1uKCqrO/OMvLEOWzGHJSVwnaVeBVVaObrDSZ46/FjB&#13;&#10;SfmWjjOgctySM+2CiI4iCI0qxy907ZADhJLwau1JcvGWkWlfS6Y6WJ2UNHnnenNMZo1PIuxcSGyT&#13;&#10;PeQfI7pnjlW3ZUQZkGP2WjtHAQOlTIqtKa/BnG9/dtus5lDqxZh07G4LqnkUjkEzCLo0OVHfPJQc&#13;&#10;/o/C59m0lb1gAMuXOyRmxmlXNGyRBiyPpHXYNlfw+aKCvDlKZKycusAwhpfHCUlMGolyd7bKpWlx&#13;&#10;alWewATdGZ7k7pVGpUqQvW4nRRsryEadpvHp5jnHULqvlrSBu2Eid+tGcVbA5KF/tzjkIFMpE56L&#13;&#10;EyQ3wdm8FsXSHXHbgMLRGBxhU+CckIDfG/nz2ZzaWmdoqmYUxSaEFe17PKNR+tXoLMixQrYMMmjU&#13;&#10;4r7Zh0ydxMz2qGYUXh5xoUCwGfoFHtgsiJMK9zCQZ/Aszcn3QCciHCP17XspjtZJNAyzQ/HrXSJZ&#13;&#10;sWA7lGnFDxXIIRcpW4nDhyzfbifSO41pmH5jOAce0LfifGdunLruNUy/Go66D1Kjmj3KVFZ3iTrp&#13;&#10;9GeRT5Z1eboYNB3eoS2GxCBFgC+Mhg99VybJ2CxlcTtovA3e5ZAmOzCE9YiN7OPioakoB7WDPMvN&#13;&#10;SbznzW0kYEUFvo0UX0ZlY85JGapiJHhXpFTLpFj+oaqQYHSdCX8VtnolOmgezZ3KadsX47fVakxq&#13;&#10;zqwUO4gCN3TPtERqpDhQy77iaVowLIENI3VqpVU6dijWdpE8lEfxL4sINPmuwixrPO/0RLlr36wO&#13;&#10;sqtorVeB5EbVLamYhrsZWSvoimTYp4CYKvXe0rSNKp1Di5seVq99vHtStBW+ju0t35m72qh0DasP&#13;&#10;iwIbrM+tBGptFfHkpMTewrCAnybcabpQPh3u65JN1DDj3JxqTLidVhqkHCUlC8YfZYWRsUEeW3iw&#13;&#10;lSsoheC1vdZoE5iZG7mEfUOdLpjHWKBhh+y1up8a8xa68k2jrMPOQmjhtKMa4uZ6pGiJjsghmxll&#13;&#10;0mjutNAY98TdAc6gIlqd9khP8vPWI2ZzAlNfywQSwuq21HtXJLrihVbInnixGJBxKCfuqSUFQCJ6&#13;&#10;ZtWLtfEuq8t4caZ+nSfJCZmrZHBR9W55AX+7Rul3cfS8v3W1Jg6/AwN3nAfepiT/BSjso/ER87AA&#13;&#10;MgbMs3UxGlMl3j4WQD8dTc1JxIfRdBZ6fD4abvWDW0gN2FkWz0dzsFjAiQGb+ll4rLvuWKWA7xIN&#13;&#10;wIjirlORAltaiUfQ7PAMUkZML/VJcEsfgqG6eE8dORElfZ0GT707y5EGFPURMkNXkgrbcKiTLwie&#13;&#10;9q6OTXZP88VBeofjxByBQoybKmZ/rbWXFbOHWIz6B/EsKH+LPajYrFeOWwx83uuvxYSsRazUfqKF&#13;&#10;x5sc69W1D1i6JdInFGRSFL04p/Y1+MO+uOJSwnKWL9irNHOpxAIXkXONOspahsfqs2LJHClY0UR4&#13;&#10;KdxfS2pX88JOrg1OB4EUCy/Cszgneeww0jiS2DqRGhK0gouQfXaalYcbc1NBAptl0oVClvgE0iZa&#13;&#10;aT5HPX5GocBJYEiu4QLxMg2bNc5px4wuw1n3jbrBPTz+grRZl+UY7Hw0dlybdf6m/Jxk+RL+AQgd&#13;&#10;oqfoNmnxz5dUdXYt3Xs4o/UmbUQu3ak/sdIXl111lg4XWPfR+oyrEQKHPdMo/YbssuaCgIjy+zx3&#13;&#10;T6PqTPEMulRY4EDq6najKDhAzYG1M9uLA8wX5hRz5VShPZVBVoYUFj8CmmNTC5rwkENlkuq0+GND&#13;&#10;4GeOKI0ADmU28VHuGQ0L3oDQDmKIHSMn4cJsHYfTlz5ZGsV5sUt65xIOxy+9B5o45tYjARPbjWcJ&#13;&#10;GgsQa8FabuFp5bcplC1yjWdUYoT7jibvVqiVOvSIcumzse5sEzzW+uY5jjNdvjVLThEjZOYsbcpq&#13;&#10;VMEJ7Hj0jd+0rxsvO2vdCk3u+/7A+BDVc3jso5gxvX1Wu4enfzcFXAEJUsoJeHXvOaXUTp4apRVn&#13;&#10;9GdER+9c3HsSmeEpQbh2EkxDrpbpl8id624rzwnZyGfZUQdL8mBxzkYHWAtMYZHmC7n2hQO8l3ZB&#13;&#10;jQ5Yp7fFOe0TXb5aI+PaP4qVZXUFTuM9A6Aj9fGTkaO20ARHiNrhAeMLN/AsJommRyqgkh2Tz/YN&#13;&#10;RWYB+XEGij7qvqGCOKQqbhIaKwjGvtWxrKPcW4ZnCYfke/Do/LUWzBt3XKxjxaVC8FwQc5S15J41&#13;&#10;VgnCOku9kk4YT2wZ4STaWz8yQOMarSu+IDv3psgmKqIV/rS20eSdOotwHLPRDiltwhmOM+5c18ZU&#13;&#10;BlhEe1wLmREra/JNfK6O7WhbNLI/Nh5U1ZK7pTjt6AyDHi41Y61hBlKspMZ0l1zIdg6EPFltPIrh&#13;&#10;3QUGEdDWLzxOix3GCsq0toFOBqgm+4ynQ1oRW68cvUxL56JejJfVvRhKVQDvak13Zdo7wbOwvsHF&#13;&#10;njpLQgOWug8kj+VELTzE44lI+l0jmm7alX2t8D0hDFL0atzEnmcZjq0X6AKBqpPL8ymxGuFVBK6j&#13;&#10;ke2phwjzqQaI2G+yO3s+TmGnkCqWjAtTNwfXJw+gpBKhxiUGJLp1Ko4Uw4LcJJoZNhVnQROYiDoo&#13;&#10;ApBdjUyQWoOuc1UC09xcxGyd5cnOkBRBLI2LZpPTiXlhZ+x4lmivI/LmfJ5LwkJG8vsrMb+KAU0Y&#13;&#10;GbfJ7SwcmJyvW+9Cqp8Qs3WSja9l76s8t0ArlWZ+UwSWC+JEAjWUcSytW6Pb9sUO/YnAIllWpHfL&#13;&#10;M3YeeAh09qWTS6gX9eHcCa6J4jfAaafVhzVC+qQaosSiiW86jXHUdUeeHIOpYwLJzq842HUFQX+k&#13;&#10;6qy0zEh3Tn9G6FEnitVQxSTN79jD/iBcuAxm1S9W3ByRKx6wjgoXBhqlX18aH8lQ8ZVRQEYqNGoJ&#13;&#10;HCSsPqADuXUxCmvi1+lb9rmXYhcQLOLfRnBIKq7FKJbmtNPs9Foz3+pr+SqwXpt6UeTJN7s4S8Hn&#13;&#10;TO23iTztYPYwTeea0Y55U0oG+YFN3NCuRbmCXezrHDtsEXJVdqy6q0XSefW1+JpKa810JqFljC5/&#13;&#10;EpGMtvF9r9isV04D1hWvQmUEivehC30ckqCKc/rZ7OCMBk4OkiCXMs5pjLNCn0tzciIkKex40qii&#13;&#10;vNYOOHMuJK3SnXfCQQ1qAyfLPlVJ1VnqlcNph6GGoId9uwNcrMdAh+nA5u6WCQlWnqNjUhB/Tn2b&#13;&#10;aIgCWgvB2n5SqW6mbYM+6y7QN7OQf5WGaJ/ANvMncTB34Ja8ox16Z3PaKZOuBASKnZ8lM5ktq2KV&#13;&#10;oEMGZ0DyJl+bAKe+gousikP/wY0kiH59D0geqaSHUOf8hKelfWPbdPyIHSZdq9AgV8w4B5bq8ypv&#13;&#10;iJIqvskJeWvnHNQVkt+1tv0RexRaeQB7FR6yfCouRo5uO1GKHlJVm1kIzDujc3/wceTWWWaoxJOo&#13;&#10;foFBnSaI7WecpmKtXgXt22GGDhVnfMT3JjQnKobAir/WPrxXrDLc/TxJDJrcIVcQkNK0dupwbVIg&#13;&#10;n61+Uv8+WssYYMBK6UauQdpnhKlCVq8CTogBo96fNH1dXovlHbil5Ica83ITKgvzkkOrQiJt4nHs&#13;&#10;aPoNfE4jxrJlHKSXPaTAVFsLCZOm73XnyVE6bJsTMpFuSgdJ+4lu0MGJHDFHSLuFk0yJPqaFrRj+&#13;&#10;0aY5SYBap6nhFrFPGL19rYXS5XZZEXdBvB0fGrtCVUQ0mW2b07bJ99POra6yDMtP7jcnZNE4XBbE&#13;&#10;CvUkQYiM9FaqqVdOQ6YDtVrUTz0/m/I05aXRYN2X5HAB9QlPbGmqOGxBMzirvKEj0TpKRqyar6GY&#13;&#10;t0bpN9aGUI5qdcy1eey1jiYPBEG6wODonzxFWKOeOC4WXohOM0L2hMwdkhccF4ZSozYCQ3FSrakj&#13;&#10;J4UJ53uJGqiWBDctMTA+Oea2FjG3tFu0zlgFuz9J4KcQHt4IRxzHTU4H7m+iVn1BRD52aFhei7Z2&#13;&#10;vOLMVyuNBVn8yxeE0V7YhDZeOy7Fb2I7j+bUjEIW4QRnipTySYQOFMtAakEQXrHSWA7WdiAe4b9M&#13;&#10;lctzIqYjrW0Hk5eTnuFHK6ocQVm6uUg/dZYn9IfRqRzHGKPdRn/YhnwhzJeE9VQEAuVvmB5OC9ag&#13;&#10;UPeFggiVFZFS2dGrR+8RGYAOu5LEhBasnMa3e7ZpeLBYJeNNROZK9LBizKWAhUFl2CTlTnNyXEbo&#13;&#10;enpEqzoCCWxp8Jm4ZRv94Y3r+71o7irgqVfnM3mBBAvj23blglb2skL2hBbYUix931Ws13FXWfML&#13;&#10;sogmoGskxJOCckn2ibU4cmNOC3h7di65iWS+Tukm5TYc4Sxl4p9epmIJWDWrgoB22lnFEehjgBMK&#13;&#10;LqNg7HC0FLgBI3Zms63WZFGdk29Q4t2NN5PEEgl2UHvIIo763tPPdSA+FVWfmKh91S/HMSJMbUH4&#13;&#10;bvWYEWQITzrNZ1xxG27HOIk/ibNUeRvWtcy5TYnvW40swrgA5/d2BSt5Tx4giOs7lA3Dusgiejaz&#13;&#10;brUdpa8SvrRaNkHJ4Yo6nBKDCuujZSRUefr/FnMoW32zwyh9p3fada2JCtHW2MoYHHCsL9iSdoil&#13;&#10;o3YYP2O3WWvTu2NBHNuwKcAvwoSg7fAFv0nSoYhxWuCUgbSTJVdsrMo3LjVp+bBg1fhazgSsCqAN&#13;&#10;ZUBcVbxxvp5VitiTVKmwuM1w0tBqCc/xSfKQlYY40kRNUgtxDvg2chHUCGITbZ+T6I8iB/M4hwUF&#13;&#10;HQl4+F25NkeDWcPuuFpkyY5vP1OsYMdBj0/ij1Slg1tsH0C0m3OHl+OAVEeL3bJ2MoAsVt9JSwSm&#13;&#10;00+EQ7jRKP3GaFJJEd860R4868ibjSZ974tFziR9adQSZfFdLGoIxmfoFulMPswxi3Qa9Jzh0kVE&#13;&#10;ccYlgo2hd+yyHbiQYp8ni6RAApuFaHNi4s5OVEKuxE3E2g7vGmPCzoYdXwtNVl1D/I8caNzktXVB&#13;&#10;5J9x3sYnyfEmVis265XvHga8ZejHJ/GOal8LX4tVYgdO688EohxISCABucO+Qgbi9/mcqNQqKZq2&#13;&#10;3xtppRrWIBRg5TO2WkKY8RnimeQXLTmEVp8QdvQNzGT5vkbpN0erb3Bql2YGjVrCIcfaKGJPaNow&#13;&#10;VsyzbCdcaJ6neCbktPW6OyZm8CzOSfokZCaeQ28vUlqgxA9pqs4WAhvBMDSYrlV9CN7AClY2bzG8&#13;&#10;kyoKDmyw0o3GNERojKOxRtyvaUYvwoO61wzQYQ0QYxmrdxLsXjqDqL0JVnb4fM2TSIcaPaZJQCX7&#13;&#10;WD9dGoZgpz7ybV+dzzqdClm9Ckw2/ZpUAwyFjQkAqTcB68hao1pCojQonC/SD5ES2UYrUy/Fg4i+&#13;&#10;Y0jWANdyZ4gaxAG9083sBrFeRSekTXPaCZ8uVijctjxPAwlmRdjFCx0YBNTCi4TMdjWlEhVTApsY&#13;&#10;UhfvJxepcBVGO+ZUuyCqEmRPIs6j7WgTmATtlDKyQzgrakkkh7AicUxkruw1QZXYTSw1Chi2Byct&#13;&#10;P+e8aG+1looGtw0o4K9rarXDAeNJ+863E98MzsrMxMxCzpCmVlyJZzRKv07e8AJsZJwPXbE2QaVR&#13;&#10;SyzR9JHC23Hwgiiw6SMlami9kg2wBAQRmT6bfYZDydg6i+b2FVpAMPKVdh46XiovXIXH2NzJGGwS&#13;&#10;Gnxe6mjriRwho42m6rvrumI9yShWfcmWtQA2bc8LLYfGuQ4K2dI4xHC2m0tzQjfXqK63D2W7uSCM&#13;&#10;Q1NEXEas2reLq79CUNZ4x1AOAdEsEhDWWSrGLVQbNV7Iypc+wzzKXUcio29O3c3+1JlCqJJEiTAQ&#13;&#10;QiAOM0t4kOyRXYTNotJ96SbpNYK5vmN1lnqlOafXkt+t4XoCFbkg/iDy0FAtkl1fGH+igBfnfK7X&#13;&#10;J4uAaH3XO4mzG5HqJ4ZGt2/2ySIvruEZXILAjUbpN/BhHWW+b9sNJ7RY7Buf6OAI+4ImRFnEVizO&#13;&#10;4bHc3DcrB3PGJP4Qp5Fvon2rX4tordmX1VgbLVMHwlKBnWU6Oooj7fOdmzg9Ztuc1GxE8Q+5N1O3&#13;&#10;DTnYeY1RXsGxiF2K1WIfobdwZ62Nfyt9kkfXV3oJl/fnaY+Vwg4Kzb+dd0OeOlxjkkmRyN8Gp31L&#13;&#10;1aUD8oUFFzhHi32ck6gtH8gqN1Ec6r0hbeaBmU1zgj2VY8/9v7a63UrVS70HlWN2frPJMgJXRhRb&#13;&#10;cUvYUtbElGYXaRL1O0Z1Ckuz8p9ms9sEvbnj2+UNrQaq/Bm9/AIKMWedCmafk6vWs5WdRvDYisHd&#13;&#10;9NmEW3wT1UdZX2pFH+EWOaRL9R50VDp/jlyzHc62jAQ3scoEuEdFaxzr0Md7CJFH6ZmFkTxLsw1O&#13;&#10;3MoIMEDwXXSKCCy9WyOZAG8X17Lyo8Dt3nAZul6mhWVaC5nAKuhZn3OefyarHEeMDRYW3I5bitRV&#13;&#10;vkhSz3LjDWn+X87Oblev2zjDt2LkvIC2bEty0OSgLdyTHgRFb0C25diAYhmS2zS9+j4vOe+Qw8VP&#13;&#10;m8sOkO3PXGsNORzO/wxBdTZFvvop0S+CJ9x1f2I2hMaAb1qhxBnmFC2/+GMV4YrknhGcPtpPOd6c&#13;&#10;ICYOWs4KGqWzcHCXL35nEmw4Sg3xwO7pO0cgv3lDwCNe5KMFIrzlS/PiTSKmPLR9r+WyP99NNFIM&#13;&#10;0w6zScgZs2iOtKHo3E0xhGVCxIND8Co0cQcmPMEsnqDa8lkILChTsZJlkF35faFZ1FUT/DWywy1D&#13;&#10;TswjFlC3WuUtTtW4G2qi9Db8EfBwyHCiWpqmwAv7ltGws7bmwjbD6ou4LUaQtaaqzy26E9LQHSgw&#13;&#10;+1GjgAbZ+anPBO942iLX8uuZwB3KvTKXmwrfs4ktuViKSuqC1XVKHGOkhMMw9JpSnGKGdVX1V+iF&#13;&#10;qvV2Shz0XRBJEpwrybj2oNILSrISUgSQffXiKoj6KwDS2twFGUy08BuSBxCOsUKWW2ejJhRPYR8T&#13;&#10;2b0DktBtCBDi4gCYqYX6L5lYDXMcmWUQLSROIjlTd+wPKNApsvlm7hbMVAJQMFuKbJ0Qwdkh7h6k&#13;&#10;Ie5Ri3kewT7aA1S1UXdiWp9CcIPIGQlKBQkfi8jnBseZ8gowCKrjRudbGrPW2UqhKkxcAuHpRMXu&#13;&#10;msQRM+ez1zcTt/MgSQeVagkDO2mKnMgb+l2BCQ1Vup0+e422z8kVzrw4XOeUs4HUqqQ5Z3uojq/g&#13;&#10;tiQd6K71zrEq1dRfPp6E4r1ll3Xi089COunkFSYJHWG63cQtFShqjdfIxJSQ+4ljDknaBzE0F5hQ&#13;&#10;WBjOSWBnuFXdp6kPVlP3kzSGPPYolQtuJ4YB62tvHsJEIwiz+HoEsSBUJtb4kNI+K27x7gXrz5N9&#13;&#10;CBNXV0StCAgtQh+HI6GIBvPKGMlswA/VB6XIbmnIMtDShATnWfmNd/zUluJw1NgweDKc3H1kIbpt&#13;&#10;ncQ0SCOl52a4h4ltuc5zfJYstSwmiIXnID5vX6P75NledsLrDawQFaUesC+CisJGwrzjp/zXTxM5&#13;&#10;Wqlkenq7HuaEGdkgtAznQjzqEBZiARZdr1dAPyNa0nF4kwvj71Wz0HZqL5xChYbh7r+mGBHzcp7y&#13;&#10;Y71vwQrF6WrbKmgEwJ8patd98NaieDoTivzNLQ6/egkWO6NRakLp3SI1UtVJDTycb8kFRMUNX9jj&#13;&#10;9exhsh3Bv67qMfqD7d5rzhnnTD1D2oQmv3+FUn/5jI5zjRt08YxSboAroX32mmeJJyr7mYCEO5yP&#13;&#10;8xYYuqbsETPWHbZaym4weSZFqV09u5y37TpJz3QtLNHxp4WJE14JvpImVp5xmnqRBd8n5ArEQ5hD&#13;&#10;Bl7NOq4DpxChffZqEJKvrRbDQoL0afOIurL6K/aT2CsmQ3+Tc1jXiYPIkT7lhi3aEAZFODnocZjR&#13;&#10;oArFZ8bQ0E4d1kAj9zz9lP/6aZYcc5MLL8Nofsx/43Eepp9EW4qi5l3wTrzv+jjqlh8n72cRN+vj&#13;&#10;T62kRCgGZVTgLY/XdXtKuCpsdDGn/lJSCtlQXEDVZ6CU4FqPSlZaZreDfB7cqWHrLOkh9So+yT0Q&#13;&#10;z+JAfcP67itvo9tME8r2iyLH03IfNt0l0lgU2fJhEhIckgU4mwpcPkFjob5klMFuZZydDrhqCla8&#13;&#10;H4t7gm7hJMb1D6u/Q9WACOXC0mOUdd5gPniqaKQYr7La5cOwJq9HZmVdLbmNRAr7u7j/uw5+tlpl&#13;&#10;nXhn8LfU+LIq4+gJ2z+MJbJ4RmDR7j3E9G5lE2B2joucKKtZ1oOfIDz51NCIJ897SzcdtrdP6l7p&#13;&#10;JnVgoNGvQjTLh0nCt2FP7vZiZeOoSk0zHZ+HSH4jB3af8cVPi8+XUF4oiBfnsCxkZVuIHxAEjOrO&#13;&#10;M7D0Zrfnikvrl2iJOgu4o5CuOca0mZGMEHOPIjQOAtFbrrA9t2wdgeY+Y45IrZkkV4i0or4F1+xG&#13;&#10;bk3HeIt35X/Yg12Ykdxs4yWoMubqx/y3M0vEFhnPnSHTS2fE4PzYblEIKPzprqSgw2zhoXBAvAp9&#13;&#10;2jQqonpwxuU8imcPiX9ipeitF75ykoAMNtDnl0Vxl2v5dEdGsCYo5bPrUlKoc0hUE1YVb6ILyPmu&#13;&#10;bvJR5T3UlbVbDTpho6QF1zqiTmVG2bmM1vwltL18WgHb/mkOj7xxE33ydtM/mpgklqW9YfgQMgUK&#13;&#10;4UUmU0DkWj8NhUb+O6cGybmsWf1MAyWwv0epxsZ6EB2haTKGYjm4JVM0+Dn/3T6PALMo8XP+m8+T&#13;&#10;XBUCWTp3twym3b8+rzSGwB/p2va++LntKcCd4wpMJRxFfxvLZDgm7tDgZOSdh/ybhvHPmpiQNZ3l&#13;&#10;nO0ZMplm9kFpIsTCul9Ch0rzaMtpdLoOk5IVxIQheQ+yguu5KPL0KiHiVcs0eXIdFn2BRHhCQDkx&#13;&#10;Siv2HG2PbZLBHPaCZan4bj4C5EfmcOs+VoSoUvC1AX2HYeAPeOkDyGPW48KssZHThW6KnVc3P5Dx&#13;&#10;RwTGaFMyaLfCqr+CjnGMCoV91pyuqhkQOUV99afhXdV9zDDavt8mkeCG34t3IV7jS1AWdE5koKje&#13;&#10;wo8QkVkQAc+IOPeFtn26crUk8sR81SK17/B0ah/gqDXmaDjSZW9LigmM0dnsuBhaalghGzzKYLW/&#13;&#10;rUzSPUWuM1WKV1gxqPvkigW/9XP+65Vx0m2RqDPsxY65PK/Sa8+KqzJWfrQ+D1tOzKm7+jP8se6P&#13;&#10;vHnL/B9gepx9xUJr5HkhGbjEwnUKNUJce7n/APJM6L6mb5zA+Zhgi1UVeTmBEOYdyOVwA3k5BzPX&#13;&#10;ge1UQ2XhOkD2PtZV1l+mGcy98PIpg08h/0K4KFmpEcgEWLCN98tZv5Lq3Ql/OYF7yPO75PrVyAla&#13;&#10;4vRpaQQr5GaRBc+6iW0d4JAP0iZWfjcPk1PV3VmDDGaUoLR0Y/Vwzbr80vwOn2INWrCR02YgPVcm&#13;&#10;M7+tnODfu8/Kd132eYKs9VXLhIm1JgPB/dp9K8ea3ywTaaS5JDnx6SFRcf/qgopCgNPJUOfjftxP&#13;&#10;sT1kIsXeGJrLp/E7BRlQpaU8ywJ5EntEPGggpeFDyBMX4ragJdcbHjYEF67TNxeJOoSJ0sfu6Wzg&#13;&#10;MKQbCXZLXAedbYgIAl1LBAtlEsUq5BTas8yQ8zVPiqga8dbIGZ9mUflpEuzap/NU0YLEPZMISJM8&#13;&#10;eYO26bmh8pFGnWxzNIIdn1b6cKDkFQTYlbJpmM2IM4lTRL7z4zUTjoFwArIS64oHqVU6RTKKKvOk&#13;&#10;oM0U1i6wNmR1Zm3DZxRG5VCmfKgOc2GPmJAOWUx3Y481l2Hwd2vNylLua36tnsf12HCMSGuIYVK2&#13;&#10;FvlMJNgl0kSTiSncWTNBD+vmyMhVAM92M1o4RcEV24y7rAPPLab7jX1Wr/XYZ8KOK9+Gp6tYqxEg&#13;&#10;atqqsnDOaOMew+rXaL2pysX6K+SzMlGtOe4+TaMnuEeHvJkYJntEDJWKdW/Nz2Gb4JLJYLMZk5fi&#13;&#10;/j63qExfFDdbrhup3C1vBhUUK+ljCdnipUvt8DVV/NZfxjZ82/IZe2OpaSHNqMX828TkXly0IfXw&#13;&#10;tB2FezguSbqc50WrJndJJlX/KPlIXRjwlp/zX89RDdDCq0Fn0Libc3p+vzJ8BzbiSBggnlIPh8K9&#13;&#10;4c1GButiq8KpEBv2pGhl3XtzWdkeMqaRT21D2gIZmWQNc4dySlstkW7vJrqD3fvoaST41EVps71m&#13;&#10;GH8t4WFwmjepBjeimhDKhE7kwirs6PAZXfXokItbvjrDoBxM6qAI9Ta7wS+Q+ErI69SEFK7dn9g6&#13;&#10;sgBMPESoFt8iMQAW3d+G4zGNcx4JW4cLxrskoK+LonuMwxrqJ1zbNCAyXvtWbcU8lLNwLIW/woY3&#13;&#10;bbOkJUWGT7PmQAltPckwL2RAgwjXq7ApvH/Dq6nOOWZFXLUdDXJSzKJ0uqUdNE5Xw3qq6KPhm71p&#13;&#10;vEKrhf2al/PPHTnQdeCZHc4iVj+3PYUUbqhmRnSBMx4Dc5kKJYfu80hsainVhSeihEaIgIMij+L5&#13;&#10;7vA0SkCHDOdZjhkuGPHRPswpvFbPu6pN5zE8gRfO47UHj2ynuXs2eIvcBO+pn/PfeF53HYTMwMtE&#13;&#10;wMfr83NbnCpOF9KCt75cWr+9pNQowzm0Q1xiQYpuyFfWFg7Gw5Hx3MqQtNw2GG+RjdRF0MT9PWOv&#13;&#10;rEBBZTpb2Tx15GBvEpB0XRdO6LsSU8EmfPNOnIBL03zpKfowkNuZGJARJeFzVs0XnWjLWSZ04HZ7&#13;&#10;MF1ummxH/YLT/W4S0jAhkvVPRnz9NJRJjKlvF7vVbwUaE4N3OACHH5MCpu0JWXeH3Nrw2FEUQ7LL&#13;&#10;mkF+eR5203UFnoeirLf7Of+N3Sc+hBESk0bAZzMjP+e/+Tw4CC5BxrVuI+zn3M9tMYdfSLTfUQMb&#13;&#10;6fptooZVORLbbjJf9DX4s535SsC/JWeJpqpzSINMh+rlvgWgwV89TBxlcSU+EQQOtR1Nj9RUn426&#13;&#10;Sq89cEQ0FXkSMAlZ9+U8PoHKwgjDl+URYDVN+rsVmqHomMdO4PELeZg4pSpdNRNt4VD5KtOUt2qY&#13;&#10;9AijYO2EGlX1ENFPyAy+7BoIz9R/PUdKxaOVmJ7/hlhYpZb1+TIrDuoRdWG7q9lYLFUBakEZmEB8&#13;&#10;h/rMUboiqmBftZhbTOz3gOK88CvwaeqEKi/C0eA0R9EhqYt1YlLj4qzC66Pt3hkvEsWgofc1053n&#13;&#10;qaQVwtqwGYIXIWVo3lMho9ZG3BwhBHE4blBXue4O2UXRk5/dVCVeYMrP+W/uvrSbmCOZG+l19nMV&#13;&#10;WrylVkZhkYqVrW4gmjFYlSMFgiY8dbMJ17iTKMNQkOdYYXkGhvmatCVjkxuD+kY9PrFo5769Xkka&#13;&#10;ZLYvmKjQDOVrFakEPtTlsyYk4P3yjczyN6GWlD17QRsTSwKEWJS7n1ELOaapYZFwGtpZnhBiIKlh&#13;&#10;YWnSp75CphOGOQ1dee80RVFyDCpwXzNcZqnYY5iJhdpIWXPkoI2JkX4VmUFUPSNwLc0qfutuwrSB&#13;&#10;GZwR4z7ceQ93k+fJE43UE1TJUbvr7/qv91Ekmt+nx6tpzM/V2fkt9juMDHVCDyyOpc6Igs8ukUyK&#13;&#10;RjEZA4+PMfEAsmqj4l0YEbiZ+CPL59NeDu6F6pYl+Ue6fbyNxpQ8ucKqv/qaEYSYFH6XywaqrqZe&#13;&#10;knwvPg3t93QKo4RhJuthecGt+1RY9ZchU00QTgPEPkXxhTODa7wo+WkM7AUlRDgyHUq10ntPoPfb&#13;&#10;MDGeozsSXbMwkT4v7RQEdrtMnleG9AEXgT4JNYTUkDepRsTlLXBdRs/kKs5XCAGb3ptN/vgDK3pZ&#13;&#10;Gd2JXfnIGtUiYZnp+vxIfWyVd0iBKve3e4ZP39k4vMV1I8vUkZHeM87C0oRA5pNT3nmbUL9hVlj1&#13;&#10;V+wc+c2uKnhJhwQ4YDkhSrS30kvtB1hbhtXOrJMxntxHWQZbyEhuWoX4XSqw65qnxFbcTeRPrxOj&#13;&#10;J5whoxvfSQikP7hrjOXmwlaqi4IpRIKNICv7fGYaRCbtYmWYaba3j6QRd84z6+AKX6PP1+gqBSeZ&#13;&#10;Q7zdDN2ElBgDJ+a+Fb/1V+wz2mi2PRg7lQxHjjYzyq9RAqo6B2fk7Tg7OPT5Ryi5rHk5C4pD5B6p&#13;&#10;JMnz9XP+6zkibW31kxKi1sEHZwcLSUHCpg/S5SdyNMfK0HttgBEwUGurspu67SLf1uvblW1xyl13&#13;&#10;inwGZEi0fprLKhQ37cPwuOVQS6O0CGippeaBFdaCI4w2uJA/KvtlwdH6PBkPY+c0i+X5Cs07Idvb&#13;&#10;UxfSikKGH56uWRdyGChHAc+Fg9LuZ71Qyx4yiePJcJIGxqdhcFasd3SKhxLu11GeZHwKmaBErtnU&#13;&#10;NyBjxlhXGEdgGlYRk2nBGDuEPB++zZoR6Da10H2XWzFgGrJyvGaEg3e44rf+8j7j+LcdRqNMLgKr&#13;&#10;h0NNWL3PG+GgogZjG99ynu8Kq/4y5HFx25a942rJQ43Lu+qEtBVmYgmZie/50R6yOg16UTvBMou0&#13;&#10;K0okOwxZ8vAGv8CN7y6qOMxMI4OEsJmTtnHn1jRgZgJ9msIkaveQl/OP+x+TwPwClcn2rp/zX+/L&#13;&#10;fP6kwjaKgI793B6n4sGWTGKLi7AeFUpU28CD2tRz4QiywaOoX3qgmW0hY7KSCBnrA7+L4MI74pai&#13;&#10;QEauLZBBuS3LdlONV1th1V+BKTix4pGd11AW15sEj0Wx1dEhTpAvw0TNI1NAqRAUo23ljrFumGhr&#13;&#10;Ed/gLf73HPdH6x1QoASfE393uzIyVKRb9JXx753ScmW419KCIB0F7lOYxlRBKOWJXPjtyvaQiRvb&#13;&#10;KalS/RoPodFdtqTg08ioyq7wNyo6EfP2xM54sPpmpQK0WRQWerK6zTBKRnL/HD6DPF1jwqJQQCqJ&#13;&#10;wgiwlvqiVANTY4M4EYjLxZqZAybOObaxBJ0PBWTdRlo2ciqWZZhpLBODBdnXO4YP1zwqeLefRgh6&#13;&#10;M9DesNzqxCADez3H8AWyaTzODlUSvndLMGlhH5jyc/7r57mk0j4rNQjCG3OgjVLaSB5VbJeU0Yq0&#13;&#10;VlUejFL54N39mEeLyHj6pseOXFa2PTv7d6dPc4FVMMpBKM8Mn0ImJOZF0Smm6wHTp3GyhMAdDGEa&#13;&#10;JqgV+ss41IeQoX7TILXAKAWFULiPFpGwMoQBGfEdVbkKl6FlxQ5X/NZfQR1UvSt/MHiNjKsFMrFF&#13;&#10;C8QrCyWSN7oV0GjgjsX+JbkqjiyQhxjvjkVhsadIuw7j5HRHANbMob+hLSI9nZ/GceBYVtomDT8b&#13;&#10;2e2GR1OK6e3LPq+nkBgF+kDgeZqvn/Pf2Bd1O0pGrRuWzQ/93HY3Z8FCfF8Nq2cjkZCmL0BDlks6&#13;&#10;1mG0aEsttpU7l87pCBYq/0Nf31U10u1zSWZXxWruQIRY1nVEnUfVVdZfgSlCeun8lEhfBAv5rWo3&#13;&#10;3Se2GdYVDJa1OfzcbqIykTjjj7JXz/BgcXfH6toc7Wv5/G7ipE4dPbGSJ2TqKEBiM2RczXa1eUqY&#13;&#10;MIXOwS8r2+J06o+zUzfpRa76hI7TN6hG1bOEaavK4xhGllu7q7DqL9P9uCSM02W6zzUr2TkXJdOi&#13;&#10;rnnqWvO5s7mFPGsRu2M/qQm74UnUI2JjYmfYpj6KrDjjy++ONWPKDGxf2RW0lcIhudkZZKS8k1rF&#13;&#10;RdHfC0Og96ET87bDGCLJL/LtQ8i4ENM/kvjKNZNeMj59JQPCpUNekj13h8Jm/WLDI+VtSWcYaszi&#13;&#10;Z2tSy6QvN6hPcqWp+itoe9ZxyRRTLKlw55mFQm2LuYKgxmMZVHLXS0HSX7Jf3WheIZPT5kxyIg74&#13;&#10;AqrY4IYXFwgRicEzc+M8I1HUwKDxAsLUayMEot5pKOGNVuHMjBKytNQ7vb+Ntvt0Qy4Q4HPOLe4I&#13;&#10;hFNdM46/TAWi1ZUq+wrkqU5f9zJ0a+aMtktQDD1y0alIf0m2Ti26KnsLZE6SWRxNbGSbMHwEWd3M&#13;&#10;3VVPUe2o9vOpIskLiRLolE5ZAwYtF9Z8m7yjW/UZaltCBmzbKULVkec4ICsxycNQUDemx/CcEoCb&#13;&#10;7IYeyc6qgjQgs+XVvCN150XyMMr95XWdsE2GFflB8TYiI6p4zrBNpE49Ydua8efqcunyadrpe82c&#13;&#10;mwhK55rh6q53ZwUoXue0TdITiwp0kmSI3lIg07/IRej4HoBc10wOmvIH+rzJaetkcLZmyMpVrsSq&#13;&#10;uNu26M6YZt+43opWdZs0MXIgAjLYC//aIWTycO24luMUiTljGzVPJS5tUWyFEgzr8FfJh1Sx0lWW&#13;&#10;C2TrY51jK5cLooiPUr2YlpWf89/xPCkefh4oPrt+zn/9PGkZzo4gtB5BHWbl53ZyhDw24S6g4OGq&#13;&#10;ShC7y02XngQias3FI6XHZix0ckfX1va6Ap3t5dPL7sOvnGFMxX4YLYPimbh3kLXqFga26LIH+zXj&#13;&#10;MTRXZBqLbc6BACWhQuEJla+07D5Zgw70kOUsOXoMWWnbNkS5BUw3UM2fJpqf1iLoedPTNXPNTzD7&#13;&#10;yJjnJBLxvgOZZCNvJO2ElJFYICPWkl1TWbac8hfE9JxvgndYSs3xmtFH3feKfyG7rO5zY/ZBgJgC&#13;&#10;0Zgt10wON0e/0yc5FMqMPIeMxLdlhX0qvXheM7VomQhDEaS68k3DcByGDfkbMnTOIZMlQ0aC5Yhu&#13;&#10;dCnYhtr5dFCYYluLdkZipLKJG/uBOuOuuyPaJuqlzMJ4l/D14ndSa7iRDEWcvqAE/s3bMW8IIuoT&#13;&#10;DyHLc+d3dTNY2WdIm0wUT+ya/CO93P4yQn/ir6f7TAySVipGJxtZmVQPEgVkFKgo8TeFUe5ItDvm&#13;&#10;PZIqztbMrc4kInVsy87tukZ+GqtEGG4bKRN6wTbmUnr55CN5kFe042FoQJPVku8mZMIwkKAh+9Nj&#13;&#10;ePby5dtna0bjGmkRGZmaPi2WasiXuJb6VOWwzJAbp0plJt7n4fkYkFWN5I28ujjI9R9R9Bw+XDOc&#13;&#10;ZMTyLu4Ras7yWg41G1w4CYfKZT14QLwZZ5DpKQM3MDovsTxF8swqqOFdQ32Ay3zLMXwIGc6UnoSc&#13;&#10;dWJbnTZHkNEuoTGsFAefjJseI3KJx6m62rbKQbTo32Bb3dgs3cfw2Zrhfmh7xvblwPIfVBIb5/lC&#13;&#10;27ASmpzFcDomL5Ctj4UlTzBQGmT/6NdcAb9mD6/Py9maz9u0B4qf819/X227bOvjTEt7yM/5r58n&#13;&#10;f8vKr9ImL3rnlh+hyrjhH3F8BXmKMBXbTXLIpLikFiiJHk2Bg8wBu2BuD1mmqLF+zV0gZSJttmti&#13;&#10;G5Gp4TpSDtc5OwIxugGg7xsMoFrmKLS4ZTyqHzM+gErRsUdhxufSDgGfqhi+6qW0HBY3OJGOUVE8&#13;&#10;VChplUYh1htuXJwriJQ+Y/TypZaeOKg08IYLVZXDpSdV6g3pONaGJBK7bXu0u9gUyYQwupZONrBV&#13;&#10;mTkdLCy9rlYN53wc4U8Kg5+qFKp4drBVzZOrOxwvE1sWYC/ZxG/Qce0fu+nhIjGBDfSH1QCioBH1&#13;&#10;Nzpu4gJg94q+iufStwSSPnxvtbA1y5iReezDqUrmgWQ4XN1bTkFOOTfobG/ZHR+Ra+oyXh+5IoKk&#13;&#10;VqUOeZsiVWlB3Qd0BBYqcbU0x6Hx+4lWicqSaWxWhDt8UWPlbrOeejevmJKO4ZtHLa08AfcPhkKy&#13;&#10;jCbjysQgcJ8iUoOUC39KzrAJtFMvCi9X9z14h1UV6quvSDwDJYWy8A9Bbvk2TOX8IGGjY0V4UVfu&#13;&#10;TF3SiMGkIzonhqf1hUm+5eLt17xKMNRy+6TIvHk2v0t3M2dG0Jwh6e9u5Y4cQ6nJyoorhxXbko+a&#13;&#10;xV8FIiI5KxJGCu4RAdPPAUYYnq9N2uWtYUvqM8jy0mFRdpmXOc+5XXglhiqzGYa8MyMo044PIetz&#13;&#10;iU6QXQQbZxKWl8NC98w5NSzfVMzbw4eQZbil/tQWOB/LpqDnsD+dKGGm8tP8LshqwJLaKPGOynlJ&#13;&#10;lMYHlmu+DhOBz2i00HPuLaIbBXHAnPXl06jfaoP/iAzIKuJGVw/fozAide6QtNMjaUtApv766cR2&#13;&#10;u+Tjd0POuySAfNlIvHWZf4VaHOgckMswsc5zRZKAGc5ra5KpcY9P42QYnOQyMfJXVYUVm3EP2yW6&#13;&#10;rtNZTxVyErUvPs1g16ByYqpHGHxWAu1cIqlTpQMamxobNCj1Y+qLSoNgQCZHNSd2s96EQAqeVX9a&#13;&#10;bsHCKmQyOq413EEDMhms6WSQCXxjnxGiWeC2EbPKG7XGQ3hiFdLk56H1xLzxKNzQohFwU14LWZ3V&#13;&#10;sUy0gI+bhCDHGu8gAIBW6EPHvLo384x70pZRXZH6Rl7MFabypESBPowxsyQZKYkmuWe67i6QLafD&#13;&#10;giVlKPNW0aHjBhbe8nP+6+fxpllHUVJId9NNz3//39/9/P2/vPu///owCsnpqzEytIcxlYRS3Iqk&#13;&#10;sC5Hi/ZuOBu8cA71De7MZtBq2e9eHZoqorW6JoFdDzVNI9MaGwbkBaf7NXMUh4pqShhrJtk4GdmG&#13;&#10;jmBOQ3c2FR5CpstMJg9erG1aAPJpk+j17JDHnrWjwwlwBll+s8wtRMGp8Qt891Nq1GZYl455M+7y&#13;&#10;C27as829Y0Xj5pmp6C43QzIsdedkoYdrhpkPdw37XNUpkXtu5LUCkoi8OzxTsidWfi4XVNaTSg1G&#13;&#10;XveJ56Io3vW1YHz6IrCKkM7hszVPd0ltP81C8sDmp8fEZr0lhw8hE5Oxhb3xnVH9PyqOropJSejN&#13;&#10;4TPI2hyb4MMKyUXRF32UVqTCPoaxQtMfn+r+GWS1chy6rTxvRQpzmgeLu0JWcDSP+13IaB7DbrtC&#13;&#10;lqJtxixlq7g7sCRmO8TDh2uWMWBecKVtAiM03Qu2fj1V4mp5JtNUPoQs0Wr2iPdqOc/k+hDfNGQf&#13;&#10;2NxnotZD53lM24tU5S28zf4o0T17Dfyc/4YU5lLBDIoOjZD1+bmtRMIxpC3qCoTIudZrkHWRQdzG&#13;&#10;L5ZhrcYLF5m14UOcztuV7ybSWl8wozxJNIebkZ6QtbVbHum12zcP5aZEQAO8dBpZn0fLSIGcCvxz&#13;&#10;OOX2XHrPGad6rZxNUj4Ih3nYav9YGbSZMdGbdKqIfKqDKS3HpyFjp8QMMZ7D8taNE8I5vaGbN8eG&#13;&#10;j31618anOT95dK/qBwUEUzMCe/bO6IiUPuAFOrNTwYBMWDmZ7FWnohUhfkO/DRndkLXkmtDAKd7F&#13;&#10;7Vn9C7iTMxdONmatIlQ2uTnKVxioN/K+povZcaXy4UJedK9MxZhGjUqNn9wtcvV6H5Af0V/+CNGE&#13;&#10;5rgqpq+WuuQ1WEA/EfMRtbeoq+WaFCykeJeYaloIlSfVX/3M4keh+sKvXkIJ6JO5nkyH9eaTySGT&#13;&#10;vDE3YKqI49Tli6M5WTqtgqJXdH5Y6az+8CVXA6xiNQXYe1kg9CZXU7o+43zVYCn2JSLiUVy7ZW+p&#13;&#10;QE62oxSrPnq0t1i3I7mEM9SzChIsjpsMe0Hn1fvNHQ6+pUJd1kHWMZKxGtMxriq26nUkiTBDokr1&#13;&#10;riSlPsVmzeQlKH3zdG/3r+ZqoRPrdOPDY5RYSey8ckhu+Gy4kYneVn33NushZObjtcEFkTrTxV0k&#13;&#10;Y0LY5kTyLMlSUJQ65XSCy1ypXC1xD8sTcheDLs5ICuTYyB7NpvLDtFA367x2quIAiSHGpPAwnTNl&#13;&#10;WiTRUtavEv8oejHLSbtsh2TObW4Q6sENkiKiYD5ER7VoS5KrRa5Y7l5zvcspkD/tXOy+Imppq55M&#13;&#10;KfUgmJj9K3iytfzNKCc+DxB2Tw+HHu0tBn0masvJXsPVuKx8uaSarip7YJ4UdJ5gORE9PngGlq6M&#13;&#10;tjwo4FuSLBEwmbKFF0U1rxNYtQiwj4p0B3WeOWUXSo7zAeLiA+VIzR8mkdS0SsNLsmfKKJdtmGPL&#13;&#10;w9I36Gi1avNqzWS8apIi4kwqbKfz0UtzjCqt3KMEgs8PEK4x3/yK45FQbzlAOH/d25lRHL3FsUFy&#13;&#10;VjYblFf5RsgEdzUVATFj4onoRo+QjJjvsdtcrRIng4fJYLlBycr2zN1DyldnNuUKXGUYkyLSWlNU&#13;&#10;vlYCrMEiNG6ojlS4pD6kuxprNI7KuQzGSVeuYQNC/Uojb8zxZs64ND6zc6aOW2RGMmkX6T+XVVLD&#13;&#10;61zNltkg9LwLu/6IknU3ljPK6JSq2tRpb1kMsGI9MMrqwta1vqZzAumIZr17AVvtti/JAHbBPN0F&#13;&#10;Ne/+kh/z365iIoyzC6/ysJIl+bGdXioub2lOZJH9nBeF2plJYETgyYcpo2Da0oJrDIdpXwHVXzFX&#13;&#10;pLl1MfIhdDnehEtd5WhcIuqXroi60tN26Qss9xvnhAjGGyu8OK2WtGjuA84IG5hYOl6WSXHGOl09&#13;&#10;t4VU//hwkX+Hv/TzW0ihgQOuL6Q3ro9vcam7a3rYhmx1xFYpwZaEifgv8Jl2OSy6qzAi4jhqkDx7&#13;&#10;utyB5ZIEh3dJNyefsIDVVYsRjqTMglyF4nGB06kUTIdf2iS+80BLBWTC7TTDVXbuiFxf8mP15XiJ&#13;&#10;DQ/FkBshMCzq8pESwXKReLoBZCZDxX+DmSNLOFv7WW7BIjCDu1FFAnIKfSP+3ZeKcgzYbwULYYbu&#13;&#10;hx+EoPANsK2mtuO1XddRP4xciAQe0lJIr6+4gIxCoyGUgTxpU77Q93a1HOEQMGoxgCtuRqPILioC&#13;&#10;1JGLX3WUsGTXdOUWjUTGI7BQe14doVbi1aAjfdh54OoeyCbMYKnuGavNKR+BxZC3R0SlfuoUMPEu&#13;&#10;Cu+cD4psosy1glW70y6K2Qw47429FcfMVxV1LGBxDxnJuL+WVjmgyc1TPkdSPkhxdFCmoz8WFIru&#13;&#10;uHZ5WR5HlERXJ7QRIgKfl1YvIcUXcUslbAdDX8thA/xV/43JcPceLREaxwCpnKnPPk5tjdS2/jii&#13;&#10;CUj16zsyhgW4OR9bTO1J4WgsKi/8oHAHZjHjHxJzNaquWuAcBsAKqC6Ke9Upr+mzZI6vnlsUiRhw&#13;&#10;2bYoqIgGGCeLQq0Pa4PwaLu6bqJW3ZocPb/lc8Q3VhaF78jnmlQE0n1OFoUiFO5XXXiKrrbMcsEB&#13;&#10;jz/1zAAeRzo3sp7ooCKwUwNce7yEKlEV6TqqO73KopCWlghEEaOS9ejkw6mdA0vtm3LuyoeJn4Ss&#13;&#10;p+cPmFtGSYAMilS73W4ZnIGFpUTKBz55ZXFUsLQIjw/jDedirzrK1YmB3qZz+ZhVtNZfgWQc0mYp&#13;&#10;xJ3fVEWagEKuFvwvJhT5QrrPoZEq2bWUeGpSZ6ud9xYn8bq37LbRiKypiiMk6hQVfOT39hb/edRH&#13;&#10;TK++/WPgQn3Yu5G0HWWDQp25DRYkez1XSsY2C68/h4P1lL1FkkZWDCXo9N49xzF3S0ZmHm9SXV0I&#13;&#10;ihBheLy4iAY9vA5iNHml4OSG/EKPCaONawrof1s+i5JmfZCkwyUwSTe/sLvISATT5yT8hrXFbJFO&#13;&#10;S20GB9iUhDdryXbCPQw+G/1iBEXyzBH96n7W2NDxpumI2ypNRptB8OnZ3oTZsBKzZc2FTNRMzZ/l&#13;&#10;pHYyyQnxtGd77/5vFC6ri4haPCYz29EFt0Yfj9UJzYPw6l5kfITb6U1a1illfJJl04RwJS3dN1D2&#13;&#10;Is9QMe64UuAIJm4zH0FMeGWlTDDnQSZXWT4MyEebVBLVmu94YBWHdOUMk58cAyA3rDJPP+W/nS3R&#13;&#10;RZkGgG3f5UfsrH96esfWRVmxNeAEA7Csh6ah8UFVx9cLRCbKRv9Rd9zn16ODFfSFihQ3nU0zrOsp&#13;&#10;TyubKSD4qe16xkmV8VGbcUznDdkdTUCS9sf+YIbJXtutZwtzUJM0wcWVOg4GZpb6+00EQ54NcNqO&#13;&#10;qVPjA5rYwUQ4mPNSc4CPsnxW97XEZ2Ho8JgJJi4vax7shqp2d+s0jjtlceWylSQEHtmw8Y6f8l8/&#13;&#10;7TgilRyE99and+tBnbeGMGblrcGCefJ6OMtVymPMRDhUprMy1Hfr2cFEqTfLl1VabTPsKztKdDHu&#13;&#10;AnMaJD54ByZbEzuuxgfd85frZFPjeHDcVdgz7Rtc1c6JY/4xvUN/BnZ+2bctVgYc+sZiOz6YBFYv&#13;&#10;DZDK4Jg+IZo75Ve6YCiFEtdiFGNq2gnuH1xqr+bB1+ynDcG6svqrUyknL2U6nKK6CybEEefD3J3X&#13;&#10;iciwZMZMw2gLrFYo9VeHSa8Xy4Dxpnf/84OcWmuc92AiCcxj8AmI209ENQ/C0JdO2tObXEB+QzLP&#13;&#10;nxWeC5lIA7CSQZfeqoFMb8IOo1/EkWSG0VnJILLEP/M6J5g4tZdwsSL8loGckSfLmbqDlcdJx+nd&#13;&#10;a1GnOMfmon7Kf2Pfx+6Ngz3JvQop3sFXm5yC5RQmjg2Yg8mAkpCmQS5U67LhDIfjTVyS61WjA01X&#13;&#10;0QqnMH2CXWIj52difhMpX5jedCaGKMl1jtNEBCZM3bN1jhPM6VYHiOlMYDxZJZJ22D0WCRNfU5xD&#13;&#10;3Nh4c4/XObEUVXVW5RB/XVR5qMHa0m4L/7ClL7lZfGcLs1Ic/NdSkbtLafwX7/gp/+20hrABB00P&#13;&#10;oTRTJmiXoX5qR5+yD4I+abOr6oEJh5PEfkHiQPWkT3KX3D00se16djCRORaQasb1VHjZy8aiujJF&#13;&#10;+6bFETvRCszggdazgzlTNiDqOifWgTVK56cZCdMhRc0Kj8kZfU7nkJynJV4w+CdeujWGMQ0+1u62&#13;&#10;65zevCiqqEA2766q0sx5xQ3P93N+k6O2rHPABLGRC5XncMyWOk5qC45paIZ5seAgxoi4EbbALmyf&#13;&#10;NUy8WHaFcGdjtJI8288hmxCHS5H+9Fkc5UpNmg7SPJjm+hHM+U35L8r5nAflbSnrnOhWfdAyR7tS&#13;&#10;Tf11kVnjTaNvOiubwSEFxuDROpE15siYKUuEZWK6V4/ZxIfw05H9eExDk81x9fxOpszV8TtxWuVu&#13;&#10;pju8YrP+Ch7NOkNtujp2J3OQjHYlFE00NPlJ4BfDjq5Q6q8Oc/QolQWkG7mmzyo+FyoQ8QeVgE2D&#13;&#10;rMwyS+V8RPcZvOyn5UuHhgMz7sZDk0PJtZzzU/4bT7PXEQDbPr1bD55GszEceiR5zVMmv8s3SWJS&#13;&#10;kwBaDgVhc7fSwEfG8Lnkl8fN0h2eEoq0jwU2skvvOJXKKS6Tkv87A6LE5I2Uurz6qyOIpuHOx1Hm&#13;&#10;y5KDgm/c1TKAVcJkATu5ml8jAbtP+LJ/O7BE/21vKAmwegJR6R1Cwv+7JlQPzy738eKX29LMDiby&#13;&#10;yjFy5QdWD8zkauay9DV3HL5j9OaELuuslEc6ZtxxCxUQzbfN6af8t28DlGy7HVV8pMX4qd16Jt8a&#13;&#10;l2XFffUmmMllh6KIHJw3bvIyqij+Bk+bWAhZI0tPYZnzoeyRuo7aMcOcGB4qR+SUXHC4W+ek9lKN&#13;&#10;qeSLiYVMvJsktcVzNtngLe/onHdPpiA9bBW7n2DOg5iiiz43dMgR4zpa5yT6kO9hNXg/J92KJDld&#13;&#10;lDdNaLKHaQIwwqcVm/VXHP+hrZDpHnd2GCZRT3sIkUgqxp5h4o0JSUOz2Tv9W2EqllHXYBE2l7+K&#13;&#10;D71riZ4PpqX9P2IR57v5T7C2sFygl6UP0T8p8y4c4qjRFeQ0VyqUhwVfcVl/mbH6bgZMQBTTKida&#13;&#10;8GNx6XqZk9oF69CVK6D9iIKkNQaG8KdAFWXDmtbYYUKZ3T2bMHneb96zkuX4sq17MYQ5rf7s1WKd&#13;&#10;NEhKWdQF7HSd00lB31jTWoaSCH9a4p+TqwDzOkj6CLeTwU87D0mv6TBMViUHdylJne1R9bJru3IE&#13;&#10;c9j0FM8v99Qqn6WfFJw3Iu9pOoNL43W+I5aHEojiI2/r9FEMKDhdN/9hT9UFM2bzpOhgD95d1mhp&#13;&#10;1k+IZhkHT632qPjs+++n/DeebrFYgad9nm4Dqg/vjuC8mtYUZFoNmTDkwrTPkU1eg1Yj4EI2bVxD&#13;&#10;cFnLDiCCLZyWBMIW1XCE/chtRL2bUTuE9TdQUk/GPAI41AaunSfWP3+UIxX6JC15FgUAWy4CKaqE&#13;&#10;uOEPV5lk5xN4jsKgNg8ZKhQCCrqbJzP0PfK86LUTu1eRWDccL0qoa0osfCaaNKnlKk1K74I/WQEF&#13;&#10;hx7KOr4vmm7NE570YhgMc66DqY3DnpWT1omxQqm/LBUyHYim6y/7PYVGILn/br+B2USfjwJTZmtX&#13;&#10;Qjn40Nc5TDS8MGheE8GoyRlK5ogET10jsMAkbTpKR3ANxAWBR4SJJag8G50vnKNxH2Oukwh0LAXF&#13;&#10;de15S0A3TAOaIuu+xWPckhEYlVWcoUtGKZ/t6KPz/JLWQRRc1SuaLeEehRFPYeIkdBorAjduQfc6&#13;&#10;UUcJRfXPwrO6qZKDaHQ4GBtMeG0Pkh3hFqnlch+4mtosTXxNt1DEsaFSKXhJwsQl4XWS9XXDOlVi&#13;&#10;QdhkdNNj+wrMkbmMZx4LuAzqPwUS8IX3U3a2TmgoNDOaTKL8lc+C2fBdq41k1Wagcl+GTvJbpHWc&#13;&#10;wRy532Q04SUpMGG3oYHilllKDOioZn5F0P3OTS1TkjrEhMZSYMri6VIS7TOy+3M/lU/fcYuH6U4h&#13;&#10;aBMz8Vlc7/XSUbLr8VI30pRJ0N2mhkk2sprSi25VOnfDN0X6Kzy9vwkR9WjD9FlnHKiNRpUeZH6R&#13;&#10;uB1vwoz3vM+8vnNaADj3Vn2wqaTpZ9pP+W88jesjJCLMNW4agGL81I6XKzAfPA4LKHIKcj1YU0aT&#13;&#10;Zl9UKcq4IJa+HgoIbsTeyMHDcxFvcpbLmaAZverLtTVKN6g6IRdO0TMrBslq2VsVXm9gRcn/He/y&#13;&#10;F6afwE/5bz5NckVAUCBuwfgWhxhywZEabyp8BV3DvnR6nkRNnRGs0HhUWhDwx2cT0CqU+qvPU03o&#13;&#10;Q/EkiUDX2U/8k510xIqcxrgoI2FC/CG40DEiOnfEVzBvpDG3rcF/37O287MQUjA6ZGwU8eWgMqwD&#13;&#10;q3hNEqt1ZfVXrHPUvMG8FytprrSDVqptD+Xa24jjXCn6p/KQo5td2V5To1Pok4pKrMWGBDj0cuWB&#13;&#10;/FDhDMZIC+l9wW2lOMQfLuX+QXb1GfosNZoUS3tV/uYOhwTkFDLWvuH1obHFTCukLOgctUG2pupO&#13;&#10;eMVd1MGL5Lcf4xBuJZbQPotoq6qnjrX9Lti2Ve7Rbs+3laq++CjbTjUgwRcQz9TxxjyNFf/tNKUw&#13;&#10;ra3AN2rvuzy9wyH0Aym09ZDPx6mdccgtQRggMcjaymHEhYo51Afx9PeTeqGJLUz89q7DQixXOqSN&#13;&#10;I2Z4fBYFrtVE+LyhZZMi2QfhDg90pAUrVCM6NI4TH9n5OVkjn7a3kPqc1Pz8zd16EMgKJogmwLqu&#13;&#10;1Zp4Vmvg3QebaTCPUarhqpamXMTMKgxD7ntMUR+E3WDRRiWFrR/y33iYrocwD02MDIm8/9YPVTj9&#13;&#10;FZQGScT+zqulzI9BMj6D33H2SrwI3wJythMEPpiz2hK2wxUzMgxXqeSZem54A8Nshk+noeqn9utR&#13;&#10;74+OMBZWc4oQukixPviaxc57Q7oueWMhzUcGZIVRf8UsiT+/hm6EddqBlgPFEYYn9h2hYLqcJ4Bh&#13;&#10;rfb3ppBEBVF/BUDwJhErgNQ0F2VGDkDZx/sxZIDVdFBzQH101EQF7nuMZ8ZqijfAf2NeMMPsuDBy&#13;&#10;J/zQdim47pSo2aa74ofCJ7T+jteYrvkCRqPiv23MG3nEipRSqViIAKLeNxyMj1LSb85BCk451iTR&#13;&#10;8mLwKWjxCHvtds/woMPnnqF2VkSGc5sazocL79/j77NT5oRF8g3bUYkPDQ5rvwF7hca2pYU9RNoB&#13;&#10;BcO8UDRin7PQPoqGW7ygpDTzXt8xzHtTUgVRfyVVXV4cOzY+ym6W4zzBe+DLfv/h07suGn59+9tP&#13;&#10;zauvf/mPT7+Fh//Tb//+7sPf1Cv204f3P//w7c/v37cfH//63b++//jF/7x9/6c/fPvtixfffvsH&#13;&#10;/fe373/96W3/r4SEe1IIRPmpP96+Wb7z/pcv/t6o8Ov2+i8fBMCyisf//uunP3769S8f//zP7d9+&#13;&#10;+8f7dwLz/pf/fPfjFz//8L9/+sOL9uKn72NCH/Vfvvhr+//v9P/+GC/ozR/5/s134xW9/e7HH999&#13;&#10;/9vN9/OlBv/DL+P9v/38y4ePbYbT6vSv33344R9/+aip69ffP/3aMPfXj29//enn7//t7W9v59/t&#13;&#10;qT++e/nhpw/vf3j38c//DwAA//8DAFBLAwQUAAYACAAAACEAOlaAgeUAAAASAQAADwAAAGRycy9k&#13;&#10;b3ducmV2LnhtbExPPU/DMBDdkfgP1iGxIGontCVK41SIqEwgROnSzY3dOBCfo9hpw7/nOsFy0rt7&#13;&#10;9z6K9eQ6djJDaD1KSGYCmMHa6xYbCbvPzX0GLESFWnUejYQfE2BdXl8VKtf+jB/mtI0NIxEMuZJg&#13;&#10;Y+xzzkNtjVNh5nuDdDv6walIcGi4HtSZxF3HUyGW3KkWycGq3jxbU39vRyehesDN3ch3r/uqOr6k&#13;&#10;dv/1/pZVUt7eTNWKxtMKWDRT/PuASwfKDyUFO/gRdWAd4UQkC+JKSBdZAuxCSeePtDpImIulAF4W&#13;&#10;/H+V8hcAAP//AwBQSwECLQAUAAYACAAAACEAtoM4kv4AAADhAQAAEwAAAAAAAAAAAAAAAAAAAAAA&#13;&#10;W0NvbnRlbnRfVHlwZXNdLnhtbFBLAQItABQABgAIAAAAIQA4/SH/1gAAAJQBAAALAAAAAAAAAAAA&#13;&#10;AAAAAC8BAABfcmVscy8ucmVsc1BLAQItABQABgAIAAAAIQAgr458E3MAAIG8AQAOAAAAAAAAAAAA&#13;&#10;AAAAAC4CAABkcnMvZTJvRG9jLnhtbFBLAQItABQABgAIAAAAIQA6VoCB5QAAABIBAAAPAAAAAAAA&#13;&#10;AAAAAAAAAG11AABkcnMvZG93bnJldi54bWxQSwUGAAAAAAQABADzAAAAf3YAAAAA&#13;&#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fuchsia" stroked="f">
              <v:fill opacity="23644f"/>
              <v:path arrowok="t" textboxrect="-1790,1790,2647519,2616173"/>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AF7"/>
    <w:multiLevelType w:val="multilevel"/>
    <w:tmpl w:val="06B22022"/>
    <w:lvl w:ilvl="0">
      <w:start w:val="2"/>
      <w:numFmt w:val="decimal"/>
      <w:lvlText w:val="%1."/>
      <w:lvlJc w:val="left"/>
      <w:pPr>
        <w:tabs>
          <w:tab w:val="num" w:pos="0"/>
        </w:tabs>
        <w:ind w:left="360" w:hanging="360"/>
      </w:pPr>
      <w:rPr>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 w15:restartNumberingAfterBreak="0">
    <w:nsid w:val="03D0039A"/>
    <w:multiLevelType w:val="multilevel"/>
    <w:tmpl w:val="B5AC0064"/>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 w15:restartNumberingAfterBreak="0">
    <w:nsid w:val="08387EDF"/>
    <w:multiLevelType w:val="multilevel"/>
    <w:tmpl w:val="11F09E9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 w15:restartNumberingAfterBreak="0">
    <w:nsid w:val="098B4213"/>
    <w:multiLevelType w:val="multilevel"/>
    <w:tmpl w:val="3D287E7E"/>
    <w:lvl w:ilvl="0">
      <w:start w:val="1"/>
      <w:numFmt w:val="lowerRoman"/>
      <w:lvlText w:val="(%1)"/>
      <w:lvlJc w:val="left"/>
      <w:pPr>
        <w:tabs>
          <w:tab w:val="num" w:pos="1080"/>
        </w:tabs>
        <w:ind w:left="108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4" w15:restartNumberingAfterBreak="0">
    <w:nsid w:val="0DE00E40"/>
    <w:multiLevelType w:val="multilevel"/>
    <w:tmpl w:val="CC6E1254"/>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E6265AF"/>
    <w:multiLevelType w:val="multilevel"/>
    <w:tmpl w:val="7BE68C5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11384EDB"/>
    <w:multiLevelType w:val="multilevel"/>
    <w:tmpl w:val="C408F0F0"/>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720"/>
        </w:tabs>
        <w:ind w:left="720" w:hanging="360"/>
      </w:pPr>
      <w:rPr>
        <w:rFonts w:ascii="Times New Roman" w:hAnsi="Times New Roman" w:cs="Times New Roman"/>
        <w:b w:val="0"/>
        <w:bCs w:val="0"/>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7" w15:restartNumberingAfterBreak="0">
    <w:nsid w:val="130B3D12"/>
    <w:multiLevelType w:val="multilevel"/>
    <w:tmpl w:val="13FE6B5A"/>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17194C61"/>
    <w:multiLevelType w:val="multilevel"/>
    <w:tmpl w:val="BFAC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8E11989"/>
    <w:multiLevelType w:val="multilevel"/>
    <w:tmpl w:val="99FE3D6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bullet"/>
      <w:lvlText w:val=""/>
      <w:lvlJc w:val="left"/>
      <w:pPr>
        <w:tabs>
          <w:tab w:val="num" w:pos="0"/>
        </w:tabs>
        <w:ind w:left="4320" w:hanging="180"/>
      </w:pPr>
      <w:rPr>
        <w:rFonts w:ascii="Symbol" w:hAnsi="Symbol" w:cs="Symbol" w:hint="default"/>
      </w:r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9686AF5"/>
    <w:multiLevelType w:val="multilevel"/>
    <w:tmpl w:val="1F9E6E9C"/>
    <w:lvl w:ilvl="0">
      <w:start w:val="1"/>
      <w:numFmt w:val="decimal"/>
      <w:lvlText w:val="(%1)"/>
      <w:lvlJc w:val="left"/>
      <w:pPr>
        <w:tabs>
          <w:tab w:val="num" w:pos="720"/>
        </w:tabs>
        <w:ind w:left="720" w:hanging="360"/>
      </w:pPr>
      <w:rPr>
        <w:rFonts w:ascii="Times New Roman" w:hAnsi="Times New Roman" w:cs="Times New Roman"/>
      </w:rPr>
    </w:lvl>
    <w:lvl w:ilvl="1">
      <w:start w:val="1"/>
      <w:numFmt w:val="lowerRoman"/>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1" w15:restartNumberingAfterBreak="0">
    <w:nsid w:val="19D8306E"/>
    <w:multiLevelType w:val="multilevel"/>
    <w:tmpl w:val="6FB4DCA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2" w15:restartNumberingAfterBreak="0">
    <w:nsid w:val="1AE33A88"/>
    <w:multiLevelType w:val="multilevel"/>
    <w:tmpl w:val="4C2EF7EA"/>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3" w15:restartNumberingAfterBreak="0">
    <w:nsid w:val="1E350E11"/>
    <w:multiLevelType w:val="multilevel"/>
    <w:tmpl w:val="B6F2D97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4" w15:restartNumberingAfterBreak="0">
    <w:nsid w:val="1EEB4E27"/>
    <w:multiLevelType w:val="multilevel"/>
    <w:tmpl w:val="C830748C"/>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5" w15:restartNumberingAfterBreak="0">
    <w:nsid w:val="23A53A8A"/>
    <w:multiLevelType w:val="multilevel"/>
    <w:tmpl w:val="223E1BE8"/>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6" w15:restartNumberingAfterBreak="0">
    <w:nsid w:val="2EA94E22"/>
    <w:multiLevelType w:val="multilevel"/>
    <w:tmpl w:val="81368568"/>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7" w15:restartNumberingAfterBreak="0">
    <w:nsid w:val="30242073"/>
    <w:multiLevelType w:val="multilevel"/>
    <w:tmpl w:val="41DAA716"/>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18" w15:restartNumberingAfterBreak="0">
    <w:nsid w:val="30EE5AD9"/>
    <w:multiLevelType w:val="multilevel"/>
    <w:tmpl w:val="2188CBC6"/>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9" w15:restartNumberingAfterBreak="0">
    <w:nsid w:val="33EE64A0"/>
    <w:multiLevelType w:val="multilevel"/>
    <w:tmpl w:val="40008F3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0" w15:restartNumberingAfterBreak="0">
    <w:nsid w:val="3B9B6E22"/>
    <w:multiLevelType w:val="multilevel"/>
    <w:tmpl w:val="CD220FB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3D814334"/>
    <w:multiLevelType w:val="multilevel"/>
    <w:tmpl w:val="DB5E2B6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2" w15:restartNumberingAfterBreak="0">
    <w:nsid w:val="3DE96008"/>
    <w:multiLevelType w:val="multilevel"/>
    <w:tmpl w:val="A1188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3E5D2D36"/>
    <w:multiLevelType w:val="multilevel"/>
    <w:tmpl w:val="767A804A"/>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4" w15:restartNumberingAfterBreak="0">
    <w:nsid w:val="3E8703A1"/>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5" w15:restartNumberingAfterBreak="0">
    <w:nsid w:val="466F53D2"/>
    <w:multiLevelType w:val="multilevel"/>
    <w:tmpl w:val="DE8C38D4"/>
    <w:lvl w:ilvl="0">
      <w:start w:val="1"/>
      <w:numFmt w:val="lowerLetter"/>
      <w:lvlText w:val="%1."/>
      <w:lvlJc w:val="left"/>
      <w:pPr>
        <w:tabs>
          <w:tab w:val="num" w:pos="420"/>
        </w:tabs>
        <w:ind w:left="1140" w:hanging="360"/>
      </w:pPr>
    </w:lvl>
    <w:lvl w:ilvl="1">
      <w:start w:val="1"/>
      <w:numFmt w:val="lowerLetter"/>
      <w:lvlText w:val="%2."/>
      <w:lvlJc w:val="left"/>
      <w:pPr>
        <w:tabs>
          <w:tab w:val="num" w:pos="420"/>
        </w:tabs>
        <w:ind w:left="1860" w:hanging="360"/>
      </w:pPr>
    </w:lvl>
    <w:lvl w:ilvl="2">
      <w:start w:val="1"/>
      <w:numFmt w:val="lowerRoman"/>
      <w:lvlText w:val="%3."/>
      <w:lvlJc w:val="right"/>
      <w:pPr>
        <w:tabs>
          <w:tab w:val="num" w:pos="420"/>
        </w:tabs>
        <w:ind w:left="2580" w:hanging="180"/>
      </w:pPr>
    </w:lvl>
    <w:lvl w:ilvl="3">
      <w:start w:val="1"/>
      <w:numFmt w:val="decimal"/>
      <w:lvlText w:val="%4."/>
      <w:lvlJc w:val="left"/>
      <w:pPr>
        <w:tabs>
          <w:tab w:val="num" w:pos="420"/>
        </w:tabs>
        <w:ind w:left="3300" w:hanging="360"/>
      </w:pPr>
    </w:lvl>
    <w:lvl w:ilvl="4">
      <w:start w:val="1"/>
      <w:numFmt w:val="lowerLetter"/>
      <w:lvlText w:val="%5."/>
      <w:lvlJc w:val="left"/>
      <w:pPr>
        <w:tabs>
          <w:tab w:val="num" w:pos="420"/>
        </w:tabs>
        <w:ind w:left="4020" w:hanging="360"/>
      </w:pPr>
    </w:lvl>
    <w:lvl w:ilvl="5">
      <w:start w:val="1"/>
      <w:numFmt w:val="lowerRoman"/>
      <w:lvlText w:val="%6."/>
      <w:lvlJc w:val="right"/>
      <w:pPr>
        <w:tabs>
          <w:tab w:val="num" w:pos="420"/>
        </w:tabs>
        <w:ind w:left="4740" w:hanging="180"/>
      </w:pPr>
    </w:lvl>
    <w:lvl w:ilvl="6">
      <w:start w:val="1"/>
      <w:numFmt w:val="decimal"/>
      <w:lvlText w:val="%7."/>
      <w:lvlJc w:val="left"/>
      <w:pPr>
        <w:tabs>
          <w:tab w:val="num" w:pos="420"/>
        </w:tabs>
        <w:ind w:left="5460" w:hanging="360"/>
      </w:pPr>
    </w:lvl>
    <w:lvl w:ilvl="7">
      <w:start w:val="1"/>
      <w:numFmt w:val="lowerLetter"/>
      <w:lvlText w:val="%8."/>
      <w:lvlJc w:val="left"/>
      <w:pPr>
        <w:tabs>
          <w:tab w:val="num" w:pos="420"/>
        </w:tabs>
        <w:ind w:left="6180" w:hanging="360"/>
      </w:pPr>
    </w:lvl>
    <w:lvl w:ilvl="8">
      <w:start w:val="1"/>
      <w:numFmt w:val="lowerRoman"/>
      <w:lvlText w:val="%9."/>
      <w:lvlJc w:val="right"/>
      <w:pPr>
        <w:tabs>
          <w:tab w:val="num" w:pos="420"/>
        </w:tabs>
        <w:ind w:left="6900" w:hanging="180"/>
      </w:pPr>
    </w:lvl>
  </w:abstractNum>
  <w:abstractNum w:abstractNumId="26" w15:restartNumberingAfterBreak="0">
    <w:nsid w:val="47AB2D63"/>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7" w15:restartNumberingAfterBreak="0">
    <w:nsid w:val="4A3A57E8"/>
    <w:multiLevelType w:val="multilevel"/>
    <w:tmpl w:val="47E6C6CA"/>
    <w:lvl w:ilvl="0">
      <w:start w:val="1"/>
      <w:numFmt w:val="bullet"/>
      <w:pStyle w:val="ListParagraph"/>
      <w:lvlText w:val=""/>
      <w:lvlJc w:val="left"/>
      <w:pPr>
        <w:tabs>
          <w:tab w:val="num" w:pos="0"/>
        </w:tabs>
        <w:ind w:left="720" w:hanging="360"/>
      </w:pPr>
      <w:rPr>
        <w:rFonts w:ascii="Symbol" w:hAnsi="Symbol" w:cs="Symbol" w:hint="default"/>
        <w:color w:val="666666" w:themeColor="accent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4F065CD1"/>
    <w:multiLevelType w:val="multilevel"/>
    <w:tmpl w:val="07104BE2"/>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9" w15:restartNumberingAfterBreak="0">
    <w:nsid w:val="4FC742D7"/>
    <w:multiLevelType w:val="multilevel"/>
    <w:tmpl w:val="E9A4E6A0"/>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0" w15:restartNumberingAfterBreak="0">
    <w:nsid w:val="512D7620"/>
    <w:multiLevelType w:val="multilevel"/>
    <w:tmpl w:val="1AF44276"/>
    <w:lvl w:ilvl="0">
      <w:start w:val="1"/>
      <w:numFmt w:val="lowerRoman"/>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518F1FE6"/>
    <w:multiLevelType w:val="multilevel"/>
    <w:tmpl w:val="FE300B2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2" w15:restartNumberingAfterBreak="0">
    <w:nsid w:val="53040CF9"/>
    <w:multiLevelType w:val="multilevel"/>
    <w:tmpl w:val="AE6CEA1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3" w15:restartNumberingAfterBreak="0">
    <w:nsid w:val="53355593"/>
    <w:multiLevelType w:val="multilevel"/>
    <w:tmpl w:val="61D82A94"/>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4" w15:restartNumberingAfterBreak="0">
    <w:nsid w:val="565E16D1"/>
    <w:multiLevelType w:val="multilevel"/>
    <w:tmpl w:val="FC4C9562"/>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620"/>
        </w:tabs>
        <w:ind w:left="1620" w:hanging="36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5" w15:restartNumberingAfterBreak="0">
    <w:nsid w:val="576F00D8"/>
    <w:multiLevelType w:val="multilevel"/>
    <w:tmpl w:val="1258011C"/>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6" w15:restartNumberingAfterBreak="0">
    <w:nsid w:val="5DE42F2B"/>
    <w:multiLevelType w:val="multilevel"/>
    <w:tmpl w:val="A42CB020"/>
    <w:lvl w:ilvl="0">
      <w:start w:val="2"/>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7" w15:restartNumberingAfterBreak="0">
    <w:nsid w:val="5F865465"/>
    <w:multiLevelType w:val="multilevel"/>
    <w:tmpl w:val="C312210A"/>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8" w15:restartNumberingAfterBreak="0">
    <w:nsid w:val="61147C47"/>
    <w:multiLevelType w:val="multilevel"/>
    <w:tmpl w:val="FF18DB3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9" w15:restartNumberingAfterBreak="0">
    <w:nsid w:val="62F05287"/>
    <w:multiLevelType w:val="multilevel"/>
    <w:tmpl w:val="9CAE4470"/>
    <w:lvl w:ilvl="0">
      <w:start w:val="1"/>
      <w:numFmt w:val="decimal"/>
      <w:lvlText w:val="%1."/>
      <w:lvlJc w:val="left"/>
      <w:pPr>
        <w:ind w:left="360" w:hanging="360"/>
      </w:pPr>
      <w:rPr>
        <w:rFonts w:asciiTheme="majorHAnsi" w:eastAsia="Helvetica Neue" w:hAnsiTheme="majorHAnsi" w:cs="Helvetica Neue" w:hint="default"/>
        <w:color w:val="2E3137"/>
        <w:sz w:val="18"/>
        <w:szCs w:val="18"/>
        <w:u w:val="none"/>
      </w:rPr>
    </w:lvl>
    <w:lvl w:ilvl="1">
      <w:start w:val="1"/>
      <w:numFmt w:val="lowerLetter"/>
      <w:lvlText w:val="%2."/>
      <w:lvlJc w:val="left"/>
      <w:pPr>
        <w:ind w:left="1080" w:hanging="360"/>
      </w:pPr>
      <w:rPr>
        <w:rFonts w:asciiTheme="majorHAnsi" w:eastAsia="Helvetica Neue" w:hAnsiTheme="majorHAnsi" w:cs="Helvetica Neue" w:hint="default"/>
        <w:color w:val="2E3137"/>
        <w:sz w:val="16"/>
        <w:szCs w:val="16"/>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6423572D"/>
    <w:multiLevelType w:val="multilevel"/>
    <w:tmpl w:val="2A44BB1E"/>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41" w15:restartNumberingAfterBreak="0">
    <w:nsid w:val="65DF68AC"/>
    <w:multiLevelType w:val="multilevel"/>
    <w:tmpl w:val="A508D6F0"/>
    <w:lvl w:ilvl="0">
      <w:start w:val="1"/>
      <w:numFmt w:val="decimal"/>
      <w:lvlText w:val="(%1)"/>
      <w:lvlJc w:val="left"/>
      <w:pPr>
        <w:tabs>
          <w:tab w:val="num" w:pos="786"/>
        </w:tabs>
        <w:ind w:left="786" w:hanging="360"/>
      </w:pPr>
      <w:rPr>
        <w:rFonts w:ascii="Times New Roman" w:hAnsi="Times New Roman" w:cs="Times New Roman"/>
      </w:rPr>
    </w:lvl>
    <w:lvl w:ilvl="1">
      <w:start w:val="1"/>
      <w:numFmt w:val="lowerLetter"/>
      <w:lvlText w:val="%2."/>
      <w:lvlJc w:val="left"/>
      <w:pPr>
        <w:tabs>
          <w:tab w:val="num" w:pos="786"/>
        </w:tabs>
        <w:ind w:left="786" w:hanging="360"/>
      </w:pPr>
      <w:rPr>
        <w:rFonts w:ascii="Times New Roman" w:hAnsi="Times New Roman" w:cs="Times New Roman"/>
      </w:rPr>
    </w:lvl>
    <w:lvl w:ilvl="2">
      <w:start w:val="1"/>
      <w:numFmt w:val="lowerRoman"/>
      <w:lvlText w:val="%3."/>
      <w:lvlJc w:val="right"/>
      <w:pPr>
        <w:tabs>
          <w:tab w:val="num" w:pos="1506"/>
        </w:tabs>
        <w:ind w:left="1506" w:hanging="180"/>
      </w:pPr>
      <w:rPr>
        <w:rFonts w:ascii="Times New Roman" w:hAnsi="Times New Roman" w:cs="Times New Roman"/>
      </w:rPr>
    </w:lvl>
    <w:lvl w:ilvl="3">
      <w:start w:val="1"/>
      <w:numFmt w:val="decimal"/>
      <w:lvlText w:val="%4."/>
      <w:lvlJc w:val="left"/>
      <w:pPr>
        <w:tabs>
          <w:tab w:val="num" w:pos="2226"/>
        </w:tabs>
        <w:ind w:left="2226" w:hanging="360"/>
      </w:pPr>
      <w:rPr>
        <w:rFonts w:ascii="Times New Roman" w:hAnsi="Times New Roman" w:cs="Times New Roman"/>
      </w:rPr>
    </w:lvl>
    <w:lvl w:ilvl="4">
      <w:start w:val="1"/>
      <w:numFmt w:val="lowerLetter"/>
      <w:lvlText w:val="%5."/>
      <w:lvlJc w:val="left"/>
      <w:pPr>
        <w:tabs>
          <w:tab w:val="num" w:pos="2946"/>
        </w:tabs>
        <w:ind w:left="2946" w:hanging="360"/>
      </w:pPr>
      <w:rPr>
        <w:rFonts w:ascii="Times New Roman" w:hAnsi="Times New Roman" w:cs="Times New Roman"/>
      </w:rPr>
    </w:lvl>
    <w:lvl w:ilvl="5">
      <w:start w:val="1"/>
      <w:numFmt w:val="lowerRoman"/>
      <w:lvlText w:val="%6."/>
      <w:lvlJc w:val="right"/>
      <w:pPr>
        <w:tabs>
          <w:tab w:val="num" w:pos="3666"/>
        </w:tabs>
        <w:ind w:left="3666" w:hanging="180"/>
      </w:pPr>
      <w:rPr>
        <w:rFonts w:ascii="Times New Roman" w:hAnsi="Times New Roman" w:cs="Times New Roman"/>
      </w:rPr>
    </w:lvl>
    <w:lvl w:ilvl="6">
      <w:start w:val="1"/>
      <w:numFmt w:val="decimal"/>
      <w:lvlText w:val="%7."/>
      <w:lvlJc w:val="left"/>
      <w:pPr>
        <w:tabs>
          <w:tab w:val="num" w:pos="4386"/>
        </w:tabs>
        <w:ind w:left="4386" w:hanging="360"/>
      </w:pPr>
      <w:rPr>
        <w:rFonts w:ascii="Times New Roman" w:hAnsi="Times New Roman" w:cs="Times New Roman"/>
      </w:rPr>
    </w:lvl>
    <w:lvl w:ilvl="7">
      <w:start w:val="1"/>
      <w:numFmt w:val="lowerLetter"/>
      <w:lvlText w:val="%8."/>
      <w:lvlJc w:val="left"/>
      <w:pPr>
        <w:tabs>
          <w:tab w:val="num" w:pos="5106"/>
        </w:tabs>
        <w:ind w:left="5106" w:hanging="360"/>
      </w:pPr>
      <w:rPr>
        <w:rFonts w:ascii="Times New Roman" w:hAnsi="Times New Roman" w:cs="Times New Roman"/>
      </w:rPr>
    </w:lvl>
    <w:lvl w:ilvl="8">
      <w:start w:val="1"/>
      <w:numFmt w:val="lowerRoman"/>
      <w:lvlText w:val="%9."/>
      <w:lvlJc w:val="right"/>
      <w:pPr>
        <w:tabs>
          <w:tab w:val="num" w:pos="5826"/>
        </w:tabs>
        <w:ind w:left="5826" w:hanging="180"/>
      </w:pPr>
      <w:rPr>
        <w:rFonts w:ascii="Times New Roman" w:hAnsi="Times New Roman" w:cs="Times New Roman"/>
      </w:rPr>
    </w:lvl>
  </w:abstractNum>
  <w:abstractNum w:abstractNumId="42" w15:restartNumberingAfterBreak="0">
    <w:nsid w:val="668549FE"/>
    <w:multiLevelType w:val="multilevel"/>
    <w:tmpl w:val="CAA47E78"/>
    <w:lvl w:ilvl="0">
      <w:start w:val="1"/>
      <w:numFmt w:val="decimal"/>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6897579"/>
    <w:multiLevelType w:val="multilevel"/>
    <w:tmpl w:val="CF5C7548"/>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4" w15:restartNumberingAfterBreak="0">
    <w:nsid w:val="66FD56CA"/>
    <w:multiLevelType w:val="multilevel"/>
    <w:tmpl w:val="A66AA46C"/>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1440"/>
        </w:tabs>
        <w:ind w:left="1440" w:hanging="360"/>
      </w:pPr>
      <w:rPr>
        <w:rFonts w:ascii="Times New Roman" w:hAnsi="Times New Roman" w:cs="Times New Roman"/>
        <w:b w:val="0"/>
        <w:bCs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5" w15:restartNumberingAfterBreak="0">
    <w:nsid w:val="703C7DB8"/>
    <w:multiLevelType w:val="multilevel"/>
    <w:tmpl w:val="B588B58E"/>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6" w15:restartNumberingAfterBreak="0">
    <w:nsid w:val="72753F35"/>
    <w:multiLevelType w:val="multilevel"/>
    <w:tmpl w:val="2864E6AE"/>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47" w15:restartNumberingAfterBreak="0">
    <w:nsid w:val="7A9C0D10"/>
    <w:multiLevelType w:val="multilevel"/>
    <w:tmpl w:val="A4A24A6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48" w15:restartNumberingAfterBreak="0">
    <w:nsid w:val="7E497C77"/>
    <w:multiLevelType w:val="multilevel"/>
    <w:tmpl w:val="5366FC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64424968">
    <w:abstractNumId w:val="27"/>
  </w:num>
  <w:num w:numId="2" w16cid:durableId="299455974">
    <w:abstractNumId w:val="8"/>
  </w:num>
  <w:num w:numId="3" w16cid:durableId="1442603620">
    <w:abstractNumId w:val="42"/>
  </w:num>
  <w:num w:numId="4" w16cid:durableId="450519693">
    <w:abstractNumId w:val="25"/>
  </w:num>
  <w:num w:numId="5" w16cid:durableId="2084066378">
    <w:abstractNumId w:val="48"/>
  </w:num>
  <w:num w:numId="6" w16cid:durableId="1681588625">
    <w:abstractNumId w:val="9"/>
  </w:num>
  <w:num w:numId="7" w16cid:durableId="857088369">
    <w:abstractNumId w:val="20"/>
  </w:num>
  <w:num w:numId="8" w16cid:durableId="1929339571">
    <w:abstractNumId w:val="4"/>
  </w:num>
  <w:num w:numId="9" w16cid:durableId="178199183">
    <w:abstractNumId w:val="26"/>
  </w:num>
  <w:num w:numId="10" w16cid:durableId="1522012198">
    <w:abstractNumId w:val="44"/>
  </w:num>
  <w:num w:numId="11" w16cid:durableId="1037663610">
    <w:abstractNumId w:val="45"/>
  </w:num>
  <w:num w:numId="12" w16cid:durableId="1425110210">
    <w:abstractNumId w:val="43"/>
  </w:num>
  <w:num w:numId="13" w16cid:durableId="1491485221">
    <w:abstractNumId w:val="33"/>
  </w:num>
  <w:num w:numId="14" w16cid:durableId="50542959">
    <w:abstractNumId w:val="30"/>
  </w:num>
  <w:num w:numId="15" w16cid:durableId="1018701744">
    <w:abstractNumId w:val="41"/>
  </w:num>
  <w:num w:numId="16" w16cid:durableId="2114980728">
    <w:abstractNumId w:val="21"/>
  </w:num>
  <w:num w:numId="17" w16cid:durableId="1897163770">
    <w:abstractNumId w:val="16"/>
  </w:num>
  <w:num w:numId="18" w16cid:durableId="2046442577">
    <w:abstractNumId w:val="3"/>
  </w:num>
  <w:num w:numId="19" w16cid:durableId="558594875">
    <w:abstractNumId w:val="13"/>
  </w:num>
  <w:num w:numId="20" w16cid:durableId="120999785">
    <w:abstractNumId w:val="12"/>
  </w:num>
  <w:num w:numId="21" w16cid:durableId="855967897">
    <w:abstractNumId w:val="2"/>
  </w:num>
  <w:num w:numId="22" w16cid:durableId="1557859543">
    <w:abstractNumId w:val="31"/>
  </w:num>
  <w:num w:numId="23" w16cid:durableId="1185636246">
    <w:abstractNumId w:val="32"/>
  </w:num>
  <w:num w:numId="24" w16cid:durableId="968557423">
    <w:abstractNumId w:val="23"/>
  </w:num>
  <w:num w:numId="25" w16cid:durableId="232784695">
    <w:abstractNumId w:val="28"/>
  </w:num>
  <w:num w:numId="26" w16cid:durableId="2095734229">
    <w:abstractNumId w:val="11"/>
  </w:num>
  <w:num w:numId="27" w16cid:durableId="1534346347">
    <w:abstractNumId w:val="5"/>
  </w:num>
  <w:num w:numId="28" w16cid:durableId="1076518800">
    <w:abstractNumId w:val="35"/>
  </w:num>
  <w:num w:numId="29" w16cid:durableId="1913276580">
    <w:abstractNumId w:val="24"/>
  </w:num>
  <w:num w:numId="30" w16cid:durableId="185558904">
    <w:abstractNumId w:val="17"/>
  </w:num>
  <w:num w:numId="31" w16cid:durableId="642663691">
    <w:abstractNumId w:val="6"/>
  </w:num>
  <w:num w:numId="32" w16cid:durableId="146944641">
    <w:abstractNumId w:val="36"/>
  </w:num>
  <w:num w:numId="33" w16cid:durableId="622732602">
    <w:abstractNumId w:val="29"/>
  </w:num>
  <w:num w:numId="34" w16cid:durableId="130446335">
    <w:abstractNumId w:val="38"/>
  </w:num>
  <w:num w:numId="35" w16cid:durableId="1607696044">
    <w:abstractNumId w:val="34"/>
  </w:num>
  <w:num w:numId="36" w16cid:durableId="1596018248">
    <w:abstractNumId w:val="40"/>
  </w:num>
  <w:num w:numId="37" w16cid:durableId="1175073909">
    <w:abstractNumId w:val="14"/>
  </w:num>
  <w:num w:numId="38" w16cid:durableId="559167733">
    <w:abstractNumId w:val="10"/>
  </w:num>
  <w:num w:numId="39" w16cid:durableId="1980458991">
    <w:abstractNumId w:val="18"/>
  </w:num>
  <w:num w:numId="40" w16cid:durableId="318340642">
    <w:abstractNumId w:val="15"/>
  </w:num>
  <w:num w:numId="41" w16cid:durableId="1696341669">
    <w:abstractNumId w:val="37"/>
  </w:num>
  <w:num w:numId="42" w16cid:durableId="1458985849">
    <w:abstractNumId w:val="7"/>
  </w:num>
  <w:num w:numId="43" w16cid:durableId="1878083784">
    <w:abstractNumId w:val="1"/>
  </w:num>
  <w:num w:numId="44" w16cid:durableId="627471745">
    <w:abstractNumId w:val="19"/>
  </w:num>
  <w:num w:numId="45" w16cid:durableId="1313365096">
    <w:abstractNumId w:val="47"/>
  </w:num>
  <w:num w:numId="46" w16cid:durableId="1683388920">
    <w:abstractNumId w:val="46"/>
  </w:num>
  <w:num w:numId="47" w16cid:durableId="1279413286">
    <w:abstractNumId w:val="0"/>
  </w:num>
  <w:num w:numId="48" w16cid:durableId="1320235843">
    <w:abstractNumId w:val="22"/>
  </w:num>
  <w:num w:numId="49" w16cid:durableId="1858929973">
    <w:abstractNumId w:val="20"/>
    <w:lvlOverride w:ilvl="0">
      <w:startOverride w:val="1"/>
    </w:lvlOverride>
  </w:num>
  <w:num w:numId="50" w16cid:durableId="513417621">
    <w:abstractNumId w:val="5"/>
    <w:lvlOverride w:ilvl="0">
      <w:startOverride w:val="1"/>
    </w:lvlOverride>
  </w:num>
  <w:num w:numId="51" w16cid:durableId="1377200601">
    <w:abstractNumId w:val="4"/>
    <w:lvlOverride w:ilvl="0">
      <w:startOverride w:val="1"/>
    </w:lvlOverride>
  </w:num>
  <w:num w:numId="52" w16cid:durableId="1856723856">
    <w:abstractNumId w:val="35"/>
    <w:lvlOverride w:ilvl="0">
      <w:startOverride w:val="1"/>
    </w:lvlOverride>
  </w:num>
  <w:num w:numId="53" w16cid:durableId="2134473919">
    <w:abstractNumId w:val="26"/>
    <w:lvlOverride w:ilvl="0">
      <w:startOverride w:val="1"/>
    </w:lvlOverride>
  </w:num>
  <w:num w:numId="54" w16cid:durableId="1525090778">
    <w:abstractNumId w:val="24"/>
    <w:lvlOverride w:ilvl="0">
      <w:startOverride w:val="1"/>
    </w:lvlOverride>
  </w:num>
  <w:num w:numId="55" w16cid:durableId="198785852">
    <w:abstractNumId w:val="44"/>
    <w:lvlOverride w:ilvl="0">
      <w:startOverride w:val="1"/>
    </w:lvlOverride>
  </w:num>
  <w:num w:numId="56" w16cid:durableId="1860195348">
    <w:abstractNumId w:val="17"/>
    <w:lvlOverride w:ilvl="0">
      <w:startOverride w:val="1"/>
    </w:lvlOverride>
  </w:num>
  <w:num w:numId="57" w16cid:durableId="281620018">
    <w:abstractNumId w:val="6"/>
    <w:lvlOverride w:ilvl="0">
      <w:startOverride w:val="1"/>
    </w:lvlOverride>
  </w:num>
  <w:num w:numId="58" w16cid:durableId="1472676415">
    <w:abstractNumId w:val="36"/>
    <w:lvlOverride w:ilvl="0">
      <w:startOverride w:val="2"/>
    </w:lvlOverride>
  </w:num>
  <w:num w:numId="59" w16cid:durableId="1163399866">
    <w:abstractNumId w:val="45"/>
    <w:lvlOverride w:ilvl="0">
      <w:startOverride w:val="1"/>
    </w:lvlOverride>
  </w:num>
  <w:num w:numId="60" w16cid:durableId="794064682">
    <w:abstractNumId w:val="29"/>
    <w:lvlOverride w:ilvl="0">
      <w:startOverride w:val="1"/>
    </w:lvlOverride>
  </w:num>
  <w:num w:numId="61" w16cid:durableId="1160460644">
    <w:abstractNumId w:val="43"/>
    <w:lvlOverride w:ilvl="0">
      <w:startOverride w:val="1"/>
    </w:lvlOverride>
  </w:num>
  <w:num w:numId="62" w16cid:durableId="1092974166">
    <w:abstractNumId w:val="33"/>
    <w:lvlOverride w:ilvl="0">
      <w:startOverride w:val="1"/>
    </w:lvlOverride>
  </w:num>
  <w:num w:numId="63" w16cid:durableId="2133934912">
    <w:abstractNumId w:val="30"/>
    <w:lvlOverride w:ilvl="0">
      <w:startOverride w:val="1"/>
    </w:lvlOverride>
  </w:num>
  <w:num w:numId="64" w16cid:durableId="2060325615">
    <w:abstractNumId w:val="41"/>
    <w:lvlOverride w:ilvl="0">
      <w:startOverride w:val="1"/>
    </w:lvlOverride>
  </w:num>
  <w:num w:numId="65" w16cid:durableId="1497071437">
    <w:abstractNumId w:val="38"/>
    <w:lvlOverride w:ilvl="0">
      <w:startOverride w:val="1"/>
    </w:lvlOverride>
  </w:num>
  <w:num w:numId="66" w16cid:durableId="1825196659">
    <w:abstractNumId w:val="34"/>
    <w:lvlOverride w:ilvl="0">
      <w:startOverride w:val="1"/>
    </w:lvlOverride>
  </w:num>
  <w:num w:numId="67" w16cid:durableId="1542354819">
    <w:abstractNumId w:val="40"/>
    <w:lvlOverride w:ilvl="0">
      <w:startOverride w:val="1"/>
    </w:lvlOverride>
  </w:num>
  <w:num w:numId="68" w16cid:durableId="273245472">
    <w:abstractNumId w:val="21"/>
    <w:lvlOverride w:ilvl="0">
      <w:startOverride w:val="1"/>
    </w:lvlOverride>
  </w:num>
  <w:num w:numId="69" w16cid:durableId="1079644158">
    <w:abstractNumId w:val="16"/>
    <w:lvlOverride w:ilvl="0">
      <w:startOverride w:val="1"/>
    </w:lvlOverride>
  </w:num>
  <w:num w:numId="70" w16cid:durableId="1584146877">
    <w:abstractNumId w:val="3"/>
    <w:lvlOverride w:ilvl="0">
      <w:startOverride w:val="1"/>
    </w:lvlOverride>
  </w:num>
  <w:num w:numId="71" w16cid:durableId="1887452039">
    <w:abstractNumId w:val="14"/>
    <w:lvlOverride w:ilvl="0">
      <w:startOverride w:val="1"/>
    </w:lvlOverride>
  </w:num>
  <w:num w:numId="72" w16cid:durableId="617570651">
    <w:abstractNumId w:val="10"/>
    <w:lvlOverride w:ilvl="0">
      <w:startOverride w:val="1"/>
    </w:lvlOverride>
  </w:num>
  <w:num w:numId="73" w16cid:durableId="1814063229">
    <w:abstractNumId w:val="13"/>
    <w:lvlOverride w:ilvl="0">
      <w:startOverride w:val="1"/>
    </w:lvlOverride>
  </w:num>
  <w:num w:numId="74" w16cid:durableId="94643439">
    <w:abstractNumId w:val="12"/>
    <w:lvlOverride w:ilvl="0">
      <w:startOverride w:val="1"/>
    </w:lvlOverride>
  </w:num>
  <w:num w:numId="75" w16cid:durableId="625548560">
    <w:abstractNumId w:val="15"/>
    <w:lvlOverride w:ilvl="0">
      <w:startOverride w:val="1"/>
    </w:lvlOverride>
  </w:num>
  <w:num w:numId="76" w16cid:durableId="1375810594">
    <w:abstractNumId w:val="2"/>
    <w:lvlOverride w:ilvl="0">
      <w:startOverride w:val="1"/>
    </w:lvlOverride>
  </w:num>
  <w:num w:numId="77" w16cid:durableId="1805349291">
    <w:abstractNumId w:val="31"/>
    <w:lvlOverride w:ilvl="0">
      <w:startOverride w:val="1"/>
    </w:lvlOverride>
  </w:num>
  <w:num w:numId="78" w16cid:durableId="2132240411">
    <w:abstractNumId w:val="7"/>
    <w:lvlOverride w:ilvl="0">
      <w:startOverride w:val="1"/>
    </w:lvlOverride>
  </w:num>
  <w:num w:numId="79" w16cid:durableId="1705252565">
    <w:abstractNumId w:val="32"/>
    <w:lvlOverride w:ilvl="0">
      <w:startOverride w:val="1"/>
    </w:lvlOverride>
  </w:num>
  <w:num w:numId="80" w16cid:durableId="1048526865">
    <w:abstractNumId w:val="1"/>
    <w:lvlOverride w:ilvl="0">
      <w:startOverride w:val="1"/>
    </w:lvlOverride>
  </w:num>
  <w:num w:numId="81" w16cid:durableId="1522160229">
    <w:abstractNumId w:val="23"/>
    <w:lvlOverride w:ilvl="0">
      <w:startOverride w:val="1"/>
    </w:lvlOverride>
  </w:num>
  <w:num w:numId="82" w16cid:durableId="325481106">
    <w:abstractNumId w:val="19"/>
    <w:lvlOverride w:ilvl="0">
      <w:startOverride w:val="1"/>
    </w:lvlOverride>
  </w:num>
  <w:num w:numId="83" w16cid:durableId="408312457">
    <w:abstractNumId w:val="28"/>
    <w:lvlOverride w:ilvl="0">
      <w:startOverride w:val="1"/>
    </w:lvlOverride>
  </w:num>
  <w:num w:numId="84" w16cid:durableId="1260680951">
    <w:abstractNumId w:val="47"/>
    <w:lvlOverride w:ilvl="0">
      <w:startOverride w:val="1"/>
    </w:lvlOverride>
  </w:num>
  <w:num w:numId="85" w16cid:durableId="862746636">
    <w:abstractNumId w:val="11"/>
    <w:lvlOverride w:ilvl="0">
      <w:startOverride w:val="1"/>
    </w:lvlOverride>
  </w:num>
  <w:num w:numId="86" w16cid:durableId="1115639116">
    <w:abstractNumId w:val="46"/>
    <w:lvlOverride w:ilvl="0">
      <w:startOverride w:val="1"/>
    </w:lvlOverride>
  </w:num>
  <w:num w:numId="87" w16cid:durableId="48354877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B2"/>
    <w:rsid w:val="00003728"/>
    <w:rsid w:val="00013122"/>
    <w:rsid w:val="0005373C"/>
    <w:rsid w:val="000A70D9"/>
    <w:rsid w:val="000F52E0"/>
    <w:rsid w:val="00100EBC"/>
    <w:rsid w:val="00136EE3"/>
    <w:rsid w:val="001373F0"/>
    <w:rsid w:val="001B47D1"/>
    <w:rsid w:val="001C0836"/>
    <w:rsid w:val="00235137"/>
    <w:rsid w:val="0025479B"/>
    <w:rsid w:val="00260AB4"/>
    <w:rsid w:val="002D5B02"/>
    <w:rsid w:val="0036466A"/>
    <w:rsid w:val="003D0417"/>
    <w:rsid w:val="003E7D8A"/>
    <w:rsid w:val="00461D7F"/>
    <w:rsid w:val="004935E7"/>
    <w:rsid w:val="004D3074"/>
    <w:rsid w:val="005031C1"/>
    <w:rsid w:val="00577437"/>
    <w:rsid w:val="005F4A32"/>
    <w:rsid w:val="0061044D"/>
    <w:rsid w:val="00610E0A"/>
    <w:rsid w:val="00703DC1"/>
    <w:rsid w:val="007A383F"/>
    <w:rsid w:val="007B562B"/>
    <w:rsid w:val="007D478C"/>
    <w:rsid w:val="00800431"/>
    <w:rsid w:val="0084157B"/>
    <w:rsid w:val="008D0DC3"/>
    <w:rsid w:val="008F6930"/>
    <w:rsid w:val="00946667"/>
    <w:rsid w:val="009C00B2"/>
    <w:rsid w:val="009C60BB"/>
    <w:rsid w:val="00A20C6B"/>
    <w:rsid w:val="00A35398"/>
    <w:rsid w:val="00AA1398"/>
    <w:rsid w:val="00AB29A2"/>
    <w:rsid w:val="00AB7237"/>
    <w:rsid w:val="00B43F30"/>
    <w:rsid w:val="00BB5936"/>
    <w:rsid w:val="00BE79C0"/>
    <w:rsid w:val="00C94B97"/>
    <w:rsid w:val="00D13ED7"/>
    <w:rsid w:val="00D622BA"/>
    <w:rsid w:val="00D85930"/>
    <w:rsid w:val="00E01679"/>
    <w:rsid w:val="00E037FD"/>
    <w:rsid w:val="00E55182"/>
    <w:rsid w:val="00E62069"/>
    <w:rsid w:val="00F07CAC"/>
    <w:rsid w:val="00F22EF8"/>
    <w:rsid w:val="00F712A4"/>
    <w:rsid w:val="00F71CE3"/>
    <w:rsid w:val="00FD01EE"/>
    <w:rsid w:val="00FE688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0F7E"/>
  <w15:docId w15:val="{94524E26-8CBF-BB48-B348-6A4A3EC9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6463F"/>
    <w:rPr>
      <w:rFonts w:ascii="Times New Roman" w:eastAsia="Times New Roman" w:hAnsi="Times New Roman"/>
      <w:sz w:val="24"/>
      <w:szCs w:val="24"/>
      <w:lang w:val="en-ID"/>
    </w:rPr>
  </w:style>
  <w:style w:type="paragraph" w:styleId="Heading1">
    <w:name w:val="heading 1"/>
    <w:basedOn w:val="Normal"/>
    <w:next w:val="Normal"/>
    <w:link w:val="Heading1Char"/>
    <w:uiPriority w:val="9"/>
    <w:qFormat/>
    <w:rsid w:val="00310F17"/>
    <w:pPr>
      <w:pBdr>
        <w:top w:val="single" w:sz="24" w:space="8" w:color="2C567A" w:themeColor="accent1"/>
      </w:pBdr>
      <w:spacing w:before="240" w:after="120"/>
      <w:outlineLvl w:val="0"/>
    </w:pPr>
    <w:rPr>
      <w:rFonts w:asciiTheme="majorHAnsi" w:hAnsiTheme="majorHAnsi"/>
      <w:b/>
      <w:bCs/>
      <w:color w:val="2C567A"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EE7E09"/>
    <w:rPr>
      <w:rFonts w:asciiTheme="minorHAnsi" w:hAnsiTheme="minorHAnsi" w:cs="Georgia"/>
    </w:rPr>
  </w:style>
  <w:style w:type="character" w:customStyle="1" w:styleId="Heading1Char">
    <w:name w:val="Heading 1 Char"/>
    <w:basedOn w:val="DefaultParagraphFont"/>
    <w:link w:val="Heading1"/>
    <w:uiPriority w:val="9"/>
    <w:qFormat/>
    <w:rsid w:val="00310F17"/>
    <w:rPr>
      <w:rFonts w:asciiTheme="majorHAnsi" w:hAnsiTheme="majorHAnsi" w:cs="Georgia"/>
      <w:b/>
      <w:bCs/>
      <w:color w:val="2C567A" w:themeColor="accent1"/>
      <w:sz w:val="28"/>
    </w:rPr>
  </w:style>
  <w:style w:type="character" w:customStyle="1" w:styleId="HeaderChar">
    <w:name w:val="Header Char"/>
    <w:basedOn w:val="DefaultParagraphFont"/>
    <w:link w:val="Header"/>
    <w:uiPriority w:val="99"/>
    <w:semiHidden/>
    <w:qFormat/>
    <w:rsid w:val="00EE7E09"/>
    <w:rPr>
      <w:rFonts w:ascii="Georgia" w:hAnsi="Georgia" w:cs="Georgia"/>
      <w:sz w:val="22"/>
      <w:szCs w:val="22"/>
    </w:rPr>
  </w:style>
  <w:style w:type="character" w:customStyle="1" w:styleId="FooterChar">
    <w:name w:val="Footer Char"/>
    <w:basedOn w:val="DefaultParagraphFont"/>
    <w:link w:val="Footer"/>
    <w:uiPriority w:val="99"/>
    <w:semiHidden/>
    <w:qFormat/>
    <w:rsid w:val="00EE7E09"/>
    <w:rPr>
      <w:rFonts w:ascii="Georgia" w:hAnsi="Georgia" w:cs="Georgia"/>
      <w:sz w:val="22"/>
      <w:szCs w:val="22"/>
    </w:rPr>
  </w:style>
  <w:style w:type="character" w:customStyle="1" w:styleId="TitleChar">
    <w:name w:val="Title Char"/>
    <w:basedOn w:val="DefaultParagraphFont"/>
    <w:link w:val="Title"/>
    <w:uiPriority w:val="10"/>
    <w:qFormat/>
    <w:rsid w:val="00AE68A8"/>
    <w:rPr>
      <w:rFonts w:asciiTheme="majorHAnsi" w:hAnsiTheme="majorHAnsi"/>
      <w:b/>
      <w:bCs/>
      <w:color w:val="2C567A" w:themeColor="accent1"/>
      <w:sz w:val="48"/>
      <w:szCs w:val="42"/>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qFormat/>
    <w:rsid w:val="00222466"/>
    <w:rPr>
      <w:color w:val="808080"/>
    </w:rPr>
  </w:style>
  <w:style w:type="character" w:customStyle="1" w:styleId="DateChar">
    <w:name w:val="Date Char"/>
    <w:basedOn w:val="DefaultParagraphFont"/>
    <w:link w:val="Date"/>
    <w:uiPriority w:val="99"/>
    <w:qFormat/>
    <w:rsid w:val="00222466"/>
    <w:rPr>
      <w:rFonts w:asciiTheme="minorHAnsi" w:hAnsiTheme="minorHAnsi" w:cs="Georgia"/>
      <w:sz w:val="22"/>
      <w:szCs w:val="22"/>
    </w:rPr>
  </w:style>
  <w:style w:type="character" w:customStyle="1" w:styleId="ContactChar">
    <w:name w:val="Contact Char"/>
    <w:basedOn w:val="DefaultParagraphFont"/>
    <w:link w:val="Contact"/>
    <w:uiPriority w:val="1"/>
    <w:qFormat/>
    <w:rsid w:val="00AE68A8"/>
  </w:style>
  <w:style w:type="character" w:customStyle="1" w:styleId="ClosingChar">
    <w:name w:val="Closing Char"/>
    <w:basedOn w:val="DefaultParagraphFont"/>
    <w:link w:val="Closing"/>
    <w:uiPriority w:val="99"/>
    <w:qFormat/>
    <w:rsid w:val="009B591F"/>
  </w:style>
  <w:style w:type="character" w:customStyle="1" w:styleId="ListParagraphChar">
    <w:name w:val="List Paragraph Char"/>
    <w:link w:val="ListParagraph1"/>
    <w:uiPriority w:val="34"/>
    <w:qFormat/>
    <w:locked/>
    <w:rsid w:val="00C04743"/>
    <w:rPr>
      <w:rFonts w:eastAsiaTheme="minorHAnsi" w:cstheme="minorBidi"/>
    </w:rPr>
  </w:style>
  <w:style w:type="character" w:styleId="Hyperlink">
    <w:name w:val="Hyperlink"/>
    <w:basedOn w:val="DefaultParagraphFont"/>
    <w:uiPriority w:val="99"/>
    <w:unhideWhenUsed/>
    <w:rsid w:val="004E5BCE"/>
    <w:rPr>
      <w:color w:val="0563C1" w:themeColor="hyperlink"/>
      <w:u w:val="single"/>
    </w:rPr>
  </w:style>
  <w:style w:type="character" w:styleId="FollowedHyperlink">
    <w:name w:val="FollowedHyperlink"/>
    <w:basedOn w:val="DefaultParagraphFont"/>
    <w:uiPriority w:val="99"/>
    <w:semiHidden/>
    <w:unhideWhenUsed/>
    <w:rsid w:val="00CF56C5"/>
    <w:rPr>
      <w:color w:val="954F72" w:themeColor="followedHyperlink"/>
      <w:u w:val="single"/>
    </w:rPr>
  </w:style>
  <w:style w:type="character" w:styleId="UnresolvedMention">
    <w:name w:val="Unresolved Mention"/>
    <w:basedOn w:val="DefaultParagraphFont"/>
    <w:uiPriority w:val="99"/>
    <w:semiHidden/>
    <w:qFormat/>
    <w:rsid w:val="00CF56C5"/>
    <w:rPr>
      <w:color w:val="605E5C"/>
      <w:shd w:val="clear" w:color="auto" w:fill="E1DFDD"/>
    </w:rPr>
  </w:style>
  <w:style w:type="character" w:customStyle="1" w:styleId="BodyText2Char">
    <w:name w:val="Body Text 2 Char"/>
    <w:basedOn w:val="DefaultParagraphFont"/>
    <w:link w:val="BodyText2"/>
    <w:uiPriority w:val="99"/>
    <w:qFormat/>
    <w:rsid w:val="0076463F"/>
  </w:style>
  <w:style w:type="character" w:customStyle="1" w:styleId="BodyText3Char">
    <w:name w:val="Body Text 3 Char"/>
    <w:basedOn w:val="DefaultParagraphFont"/>
    <w:link w:val="BodyText3"/>
    <w:uiPriority w:val="99"/>
    <w:qFormat/>
    <w:rsid w:val="0076463F"/>
    <w:rPr>
      <w:sz w:val="16"/>
      <w:szCs w:val="16"/>
    </w:rPr>
  </w:style>
  <w:style w:type="character" w:customStyle="1" w:styleId="BodyTextIndentChar">
    <w:name w:val="Body Text Indent Char"/>
    <w:basedOn w:val="DefaultParagraphFont"/>
    <w:link w:val="BodyTextIndent"/>
    <w:uiPriority w:val="99"/>
    <w:qFormat/>
    <w:rsid w:val="0076463F"/>
  </w:style>
  <w:style w:type="character" w:styleId="CommentReference">
    <w:name w:val="annotation reference"/>
    <w:basedOn w:val="DefaultParagraphFont"/>
    <w:uiPriority w:val="99"/>
    <w:semiHidden/>
    <w:unhideWhenUsed/>
    <w:qFormat/>
    <w:rsid w:val="00B63237"/>
    <w:rPr>
      <w:sz w:val="16"/>
      <w:szCs w:val="16"/>
    </w:rPr>
  </w:style>
  <w:style w:type="character" w:customStyle="1" w:styleId="CommentTextChar">
    <w:name w:val="Comment Text Char"/>
    <w:basedOn w:val="DefaultParagraphFont"/>
    <w:link w:val="CommentText"/>
    <w:uiPriority w:val="99"/>
    <w:semiHidden/>
    <w:qFormat/>
    <w:rsid w:val="00B63237"/>
    <w:rPr>
      <w:rFonts w:ascii="Times New Roman" w:eastAsia="Times New Roman" w:hAnsi="Times New Roman"/>
      <w:sz w:val="20"/>
      <w:szCs w:val="20"/>
      <w:lang w:val="en-ID"/>
    </w:rPr>
  </w:style>
  <w:style w:type="character" w:customStyle="1" w:styleId="CommentSubjectChar">
    <w:name w:val="Comment Subject Char"/>
    <w:basedOn w:val="CommentTextChar"/>
    <w:link w:val="CommentSubject"/>
    <w:uiPriority w:val="99"/>
    <w:semiHidden/>
    <w:qFormat/>
    <w:rsid w:val="00B63237"/>
    <w:rPr>
      <w:rFonts w:ascii="Times New Roman" w:eastAsia="Times New Roman" w:hAnsi="Times New Roman"/>
      <w:b/>
      <w:bCs/>
      <w:sz w:val="20"/>
      <w:szCs w:val="20"/>
      <w:lang w:val="en-ID"/>
    </w:rPr>
  </w:style>
  <w:style w:type="paragraph" w:customStyle="1" w:styleId="a">
    <w:name w:val="标题样式"/>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F0223C"/>
    <w:rPr>
      <w:sz w:val="20"/>
      <w:szCs w:val="20"/>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a0">
    <w:name w:val="索引"/>
    <w:basedOn w:val="Normal"/>
    <w:qFormat/>
    <w:pPr>
      <w:suppressLineNumbers/>
    </w:pPr>
    <w:rPr>
      <w:rFonts w:cs="Arial Unicode MS"/>
    </w:rPr>
  </w:style>
  <w:style w:type="paragraph" w:styleId="ListParagraph">
    <w:name w:val="List Paragraph"/>
    <w:basedOn w:val="BodyText"/>
    <w:uiPriority w:val="34"/>
    <w:qFormat/>
    <w:rsid w:val="00F0223C"/>
    <w:pPr>
      <w:numPr>
        <w:numId w:val="1"/>
      </w:numPr>
      <w:spacing w:after="120"/>
    </w:pPr>
    <w:rPr>
      <w:szCs w:val="24"/>
    </w:rPr>
  </w:style>
  <w:style w:type="paragraph" w:customStyle="1" w:styleId="TableParagraph">
    <w:name w:val="Table Paragraph"/>
    <w:basedOn w:val="Normal"/>
    <w:uiPriority w:val="1"/>
    <w:semiHidden/>
    <w:qFormat/>
  </w:style>
  <w:style w:type="paragraph" w:customStyle="1" w:styleId="a1">
    <w:name w:val="页眉与页脚"/>
    <w:basedOn w:val="Normal"/>
    <w:qFormat/>
  </w:style>
  <w:style w:type="paragraph" w:styleId="Header">
    <w:name w:val="header"/>
    <w:basedOn w:val="Normal"/>
    <w:link w:val="HeaderChar"/>
    <w:uiPriority w:val="99"/>
    <w:semiHidden/>
    <w:rsid w:val="00590471"/>
    <w:pPr>
      <w:tabs>
        <w:tab w:val="center" w:pos="4680"/>
        <w:tab w:val="right" w:pos="9360"/>
      </w:tabs>
    </w:pPr>
  </w:style>
  <w:style w:type="paragraph" w:styleId="Footer">
    <w:name w:val="footer"/>
    <w:basedOn w:val="Normal"/>
    <w:link w:val="FooterChar"/>
    <w:uiPriority w:val="99"/>
    <w:semiHidden/>
    <w:rsid w:val="00590471"/>
    <w:pPr>
      <w:tabs>
        <w:tab w:val="center" w:pos="4680"/>
        <w:tab w:val="right" w:pos="9360"/>
      </w:tabs>
    </w:pPr>
  </w:style>
  <w:style w:type="paragraph" w:styleId="Title">
    <w:name w:val="Title"/>
    <w:basedOn w:val="Normal"/>
    <w:next w:val="Normal"/>
    <w:link w:val="TitleChar"/>
    <w:uiPriority w:val="10"/>
    <w:qFormat/>
    <w:rsid w:val="00310F17"/>
    <w:pPr>
      <w:pBdr>
        <w:bottom w:val="single" w:sz="24" w:space="8" w:color="2C567A" w:themeColor="accent1"/>
      </w:pBdr>
      <w:spacing w:before="240" w:after="480"/>
    </w:pPr>
    <w:rPr>
      <w:rFonts w:asciiTheme="majorHAnsi" w:hAnsiTheme="majorHAnsi"/>
      <w:b/>
      <w:bCs/>
      <w:color w:val="2C567A" w:themeColor="accent1"/>
      <w:sz w:val="48"/>
      <w:szCs w:val="42"/>
    </w:rPr>
  </w:style>
  <w:style w:type="paragraph" w:customStyle="1" w:styleId="Information">
    <w:name w:val="Information"/>
    <w:basedOn w:val="BodyText"/>
    <w:uiPriority w:val="1"/>
    <w:qFormat/>
    <w:rsid w:val="00AE68A8"/>
    <w:pPr>
      <w:spacing w:before="4"/>
    </w:pPr>
    <w:rPr>
      <w:color w:val="666666" w:themeColor="accent4"/>
      <w:szCs w:val="17"/>
    </w:rPr>
  </w:style>
  <w:style w:type="paragraph" w:customStyle="1" w:styleId="Dates">
    <w:name w:val="Dates"/>
    <w:basedOn w:val="BodyText"/>
    <w:uiPriority w:val="1"/>
    <w:semiHidden/>
    <w:qFormat/>
    <w:rsid w:val="00F0223C"/>
    <w:rPr>
      <w:b/>
      <w:color w:val="000000" w:themeColor="text1"/>
      <w:sz w:val="18"/>
    </w:rPr>
  </w:style>
  <w:style w:type="paragraph" w:styleId="Date">
    <w:name w:val="Date"/>
    <w:basedOn w:val="Normal"/>
    <w:next w:val="Normal"/>
    <w:link w:val="DateChar"/>
    <w:uiPriority w:val="99"/>
    <w:qFormat/>
    <w:rsid w:val="00222466"/>
    <w:pPr>
      <w:spacing w:line="480" w:lineRule="auto"/>
    </w:pPr>
  </w:style>
  <w:style w:type="paragraph" w:styleId="NoSpacing">
    <w:name w:val="No Spacing"/>
    <w:basedOn w:val="Normal"/>
    <w:uiPriority w:val="1"/>
    <w:qFormat/>
    <w:rsid w:val="00AE68A8"/>
    <w:pPr>
      <w:widowControl w:val="0"/>
    </w:pPr>
    <w:rPr>
      <w:rFonts w:cs="Georgia"/>
      <w:sz w:val="8"/>
    </w:rPr>
  </w:style>
  <w:style w:type="paragraph" w:customStyle="1" w:styleId="Contact">
    <w:name w:val="Contact"/>
    <w:basedOn w:val="Normal"/>
    <w:link w:val="ContactChar"/>
    <w:uiPriority w:val="1"/>
    <w:qFormat/>
    <w:rsid w:val="00AE68A8"/>
  </w:style>
  <w:style w:type="paragraph" w:styleId="Closing">
    <w:name w:val="Closing"/>
    <w:basedOn w:val="Normal"/>
    <w:link w:val="ClosingChar"/>
    <w:uiPriority w:val="99"/>
    <w:qFormat/>
    <w:rsid w:val="009B591F"/>
    <w:pPr>
      <w:spacing w:before="480"/>
    </w:pPr>
  </w:style>
  <w:style w:type="paragraph" w:customStyle="1" w:styleId="ListParagraph1">
    <w:name w:val="List Paragraph1"/>
    <w:basedOn w:val="Normal"/>
    <w:link w:val="ListParagraphChar"/>
    <w:uiPriority w:val="34"/>
    <w:qFormat/>
    <w:rsid w:val="00C04743"/>
    <w:pPr>
      <w:spacing w:after="160" w:line="259" w:lineRule="auto"/>
      <w:ind w:left="720"/>
      <w:contextualSpacing/>
    </w:pPr>
    <w:rPr>
      <w:rFonts w:eastAsiaTheme="minorHAnsi" w:cstheme="minorBidi"/>
    </w:rPr>
  </w:style>
  <w:style w:type="paragraph" w:styleId="BodyText2">
    <w:name w:val="Body Text 2"/>
    <w:basedOn w:val="Normal"/>
    <w:link w:val="BodyText2Char"/>
    <w:uiPriority w:val="99"/>
    <w:unhideWhenUsed/>
    <w:qFormat/>
    <w:rsid w:val="0076463F"/>
    <w:pPr>
      <w:spacing w:after="120" w:line="480" w:lineRule="auto"/>
    </w:pPr>
  </w:style>
  <w:style w:type="paragraph" w:styleId="BodyText3">
    <w:name w:val="Body Text 3"/>
    <w:basedOn w:val="Normal"/>
    <w:link w:val="BodyText3Char"/>
    <w:uiPriority w:val="99"/>
    <w:unhideWhenUsed/>
    <w:qFormat/>
    <w:rsid w:val="0076463F"/>
    <w:pPr>
      <w:spacing w:after="120"/>
    </w:pPr>
    <w:rPr>
      <w:sz w:val="16"/>
      <w:szCs w:val="16"/>
    </w:rPr>
  </w:style>
  <w:style w:type="paragraph" w:styleId="BodyTextIndent">
    <w:name w:val="Body Text Indent"/>
    <w:basedOn w:val="Normal"/>
    <w:link w:val="BodyTextIndentChar"/>
    <w:uiPriority w:val="99"/>
    <w:unhideWhenUsed/>
    <w:rsid w:val="0076463F"/>
    <w:pPr>
      <w:spacing w:after="120"/>
      <w:ind w:left="283"/>
    </w:pPr>
  </w:style>
  <w:style w:type="paragraph" w:styleId="NormalWeb">
    <w:name w:val="Normal (Web)"/>
    <w:basedOn w:val="Normal"/>
    <w:uiPriority w:val="99"/>
    <w:unhideWhenUsed/>
    <w:qFormat/>
    <w:rsid w:val="0076463F"/>
    <w:pPr>
      <w:spacing w:beforeAutospacing="1" w:afterAutospacing="1"/>
    </w:pPr>
  </w:style>
  <w:style w:type="paragraph" w:styleId="Revision">
    <w:name w:val="Revision"/>
    <w:uiPriority w:val="99"/>
    <w:semiHidden/>
    <w:qFormat/>
    <w:rsid w:val="007340A0"/>
    <w:rPr>
      <w:rFonts w:ascii="Times New Roman" w:eastAsia="Times New Roman" w:hAnsi="Times New Roman"/>
      <w:sz w:val="24"/>
      <w:szCs w:val="24"/>
      <w:lang w:val="en-ID"/>
    </w:rPr>
  </w:style>
  <w:style w:type="paragraph" w:styleId="CommentText">
    <w:name w:val="annotation text"/>
    <w:basedOn w:val="Normal"/>
    <w:link w:val="CommentTextChar"/>
    <w:uiPriority w:val="99"/>
    <w:semiHidden/>
    <w:unhideWhenUsed/>
    <w:qFormat/>
    <w:rsid w:val="00B63237"/>
    <w:rPr>
      <w:sz w:val="20"/>
      <w:szCs w:val="20"/>
    </w:rPr>
  </w:style>
  <w:style w:type="paragraph" w:styleId="CommentSubject">
    <w:name w:val="annotation subject"/>
    <w:basedOn w:val="CommentText"/>
    <w:next w:val="CommentText"/>
    <w:link w:val="CommentSubjectChar"/>
    <w:uiPriority w:val="99"/>
    <w:semiHidden/>
    <w:unhideWhenUsed/>
    <w:qFormat/>
    <w:rsid w:val="00B63237"/>
    <w:rPr>
      <w:b/>
      <w:bCs/>
    </w:rPr>
  </w:style>
  <w:style w:type="paragraph" w:customStyle="1" w:styleId="a2">
    <w:name w:val="框架内容"/>
    <w:basedOn w:val="Normal"/>
    <w:qFormat/>
  </w:style>
  <w:style w:type="table" w:styleId="TableGrid">
    <w:name w:val="Table Grid"/>
    <w:basedOn w:val="TableNormal"/>
    <w:uiPriority w:val="39"/>
    <w:qFormat/>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brokerindotekno.co.i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toneSet">
  <a:themeElements>
    <a:clrScheme name="Contoso v1">
      <a:dk1>
        <a:srgbClr val="000000"/>
      </a:dk1>
      <a:lt1>
        <a:srgbClr val="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ED9DE-6E1E-48CE-8CC0-09ECBF5CEA0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60E8801-2626-EC44-9215-221AA3EA06EE}">
  <ds:schemaRefs>
    <ds:schemaRef ds:uri="http://schemas.openxmlformats.org/officeDocument/2006/bibliography"/>
  </ds:schemaRefs>
</ds:datastoreItem>
</file>

<file path=customXml/itemProps3.xml><?xml version="1.0" encoding="utf-8"?>
<ds:datastoreItem xmlns:ds="http://schemas.openxmlformats.org/officeDocument/2006/customXml" ds:itemID="{54B25CCA-2DB1-4A33-9AC5-96A818447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CDE5B2-A10B-490B-9F5E-D0303E7F57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Dessy Anggreni</dc:creator>
  <dc:description/>
  <cp:lastModifiedBy>Dessy Anggreni</cp:lastModifiedBy>
  <cp:revision>59</cp:revision>
  <dcterms:created xsi:type="dcterms:W3CDTF">2024-02-22T10:47:00Z</dcterms:created>
  <dcterms:modified xsi:type="dcterms:W3CDTF">2025-02-05T04:19:00Z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