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D970" w14:textId="15145CED" w:rsidR="002161ED" w:rsidRDefault="002161ED" w:rsidP="002161ED">
      <w:pPr>
        <w:rPr>
          <w:b/>
          <w:bCs/>
          <w:color w:val="EE0000"/>
        </w:rPr>
      </w:pPr>
      <w:r w:rsidRPr="002161ED">
        <w:rPr>
          <w:b/>
          <w:bCs/>
          <w:color w:val="EE0000"/>
        </w:rPr>
        <w:t>Experience &amp; Case Studies</w:t>
      </w:r>
      <w:r w:rsidRPr="002161ED">
        <w:rPr>
          <w:b/>
          <w:bCs/>
          <w:color w:val="EE0000"/>
        </w:rPr>
        <w:t xml:space="preserve"> by </w:t>
      </w:r>
      <w:proofErr w:type="spellStart"/>
      <w:r w:rsidRPr="002161ED">
        <w:rPr>
          <w:b/>
          <w:bCs/>
          <w:color w:val="EE0000"/>
        </w:rPr>
        <w:t>Aritree</w:t>
      </w:r>
      <w:proofErr w:type="spellEnd"/>
      <w:r w:rsidRPr="002161ED">
        <w:rPr>
          <w:b/>
          <w:bCs/>
          <w:color w:val="EE0000"/>
        </w:rPr>
        <w:t xml:space="preserve"> Mandal for Performance Tester Assessment</w:t>
      </w:r>
    </w:p>
    <w:p w14:paraId="7EAE0B25" w14:textId="77777777" w:rsidR="002161ED" w:rsidRPr="002161ED" w:rsidRDefault="002161ED" w:rsidP="002161ED">
      <w:pPr>
        <w:rPr>
          <w:b/>
          <w:bCs/>
          <w:color w:val="EE0000"/>
        </w:rPr>
      </w:pPr>
    </w:p>
    <w:p w14:paraId="1672581F" w14:textId="493EA5F7" w:rsidR="002161ED" w:rsidRPr="002161ED" w:rsidRDefault="002161ED" w:rsidP="002161ED">
      <w:pPr>
        <w:rPr>
          <w:b/>
          <w:bCs/>
        </w:rPr>
      </w:pPr>
      <w:r w:rsidRPr="002161ED">
        <w:rPr>
          <w:b/>
          <w:bCs/>
        </w:rPr>
        <w:t>An example showcasing your performance test approach and track record.</w:t>
      </w:r>
    </w:p>
    <w:p w14:paraId="4D1A9961" w14:textId="5B87B95B" w:rsidR="00737033" w:rsidRDefault="002161ED" w:rsidP="002161ED">
      <w:r w:rsidRPr="002161ED">
        <w:t xml:space="preserve">I ran load tests across multiple nodes in a policing system to see how CPU behaved under real officer workloads. Using </w:t>
      </w:r>
      <w:r w:rsidR="0090627E">
        <w:t>Monitoring</w:t>
      </w:r>
      <w:r w:rsidRPr="002161ED">
        <w:t xml:space="preserve"> dashboards</w:t>
      </w:r>
      <w:r w:rsidR="00DA0D49">
        <w:t>, logs</w:t>
      </w:r>
      <w:r w:rsidRPr="002161ED">
        <w:t xml:space="preserve">, I tracked CPU spikes, thread usage, and node imbalance. </w:t>
      </w:r>
    </w:p>
    <w:p w14:paraId="271121B4" w14:textId="38E49DAC" w:rsidR="00737033" w:rsidRDefault="002161ED" w:rsidP="002161ED">
      <w:r w:rsidRPr="002161ED">
        <w:t>I captured screenshots and checked logs to confirm where the slowdown started. I shared the evidence with developers</w:t>
      </w:r>
      <w:r w:rsidR="00955313">
        <w:t xml:space="preserve"> </w:t>
      </w:r>
      <w:r w:rsidRPr="002161ED">
        <w:t xml:space="preserve">so we could agree on the root cause and next steps. </w:t>
      </w:r>
    </w:p>
    <w:p w14:paraId="549BB944" w14:textId="36CE654E" w:rsidR="002161ED" w:rsidRDefault="002161ED" w:rsidP="002161ED">
      <w:r w:rsidRPr="002161ED">
        <w:t>This approach helped us spot CPU</w:t>
      </w:r>
      <w:r w:rsidRPr="002161ED">
        <w:noBreakHyphen/>
        <w:t>heavy endpoints early and fix them before release.</w:t>
      </w:r>
    </w:p>
    <w:p w14:paraId="5D0E15D8" w14:textId="77777777" w:rsidR="002161ED" w:rsidRDefault="002161ED" w:rsidP="002161ED">
      <w:pPr>
        <w:pStyle w:val="ListParagraph"/>
      </w:pPr>
    </w:p>
    <w:p w14:paraId="4E310280" w14:textId="08A3267C" w:rsidR="002161ED" w:rsidRPr="002161ED" w:rsidRDefault="002161ED">
      <w:pPr>
        <w:rPr>
          <w:b/>
          <w:bCs/>
        </w:rPr>
      </w:pPr>
      <w:r w:rsidRPr="002161ED">
        <w:rPr>
          <w:b/>
          <w:bCs/>
        </w:rPr>
        <w:t>A performance issue you identified and resolved.</w:t>
      </w:r>
    </w:p>
    <w:p w14:paraId="16EB866E" w14:textId="77777777" w:rsidR="00276283" w:rsidRDefault="00204F7D">
      <w:r w:rsidRPr="00204F7D">
        <w:t xml:space="preserve">During a workflow check for a safety app, I recorded the </w:t>
      </w:r>
      <w:r w:rsidR="00903E33">
        <w:t>flow</w:t>
      </w:r>
      <w:r w:rsidRPr="00204F7D">
        <w:t xml:space="preserve"> with Fiddler and noticed slow postcode searches and repeated time</w:t>
      </w:r>
      <w:r w:rsidRPr="00204F7D">
        <w:noBreakHyphen/>
        <w:t xml:space="preserve">outs. The request </w:t>
      </w:r>
      <w:r w:rsidR="00903E33">
        <w:t>hit</w:t>
      </w:r>
      <w:r w:rsidRPr="00204F7D">
        <w:t xml:space="preserve"> several microservices, including business services, POLE DB, Couchbase, SQL, the map server, Radar, and the security node. Even my single</w:t>
      </w:r>
      <w:r w:rsidRPr="00204F7D">
        <w:noBreakHyphen/>
        <w:t>user JMeter smoke test showed indexing errors and long DB waits</w:t>
      </w:r>
      <w:r w:rsidR="00AF20B4">
        <w:t xml:space="preserve"> from the logs</w:t>
      </w:r>
      <w:r w:rsidRPr="00204F7D">
        <w:t xml:space="preserve">. </w:t>
      </w:r>
    </w:p>
    <w:p w14:paraId="24AB81F0" w14:textId="77777777" w:rsidR="00276283" w:rsidRDefault="00AF20B4">
      <w:r>
        <w:t xml:space="preserve">Tracing through Grafana, ELK, </w:t>
      </w:r>
      <w:r w:rsidR="00204F7D" w:rsidRPr="00204F7D">
        <w:t xml:space="preserve">and service logs confirmed delays across multiple nodes. I gathered screenshots and shared them with developers, DBAs. </w:t>
      </w:r>
    </w:p>
    <w:p w14:paraId="2D6DFC93" w14:textId="6490DE42" w:rsidR="002161ED" w:rsidRDefault="00234675">
      <w:r>
        <w:t>Collaborated with the</w:t>
      </w:r>
      <w:r w:rsidR="00276283">
        <w:t>m by</w:t>
      </w:r>
      <w:r w:rsidR="00204F7D" w:rsidRPr="00204F7D">
        <w:t xml:space="preserve"> fixing the indexing logic, </w:t>
      </w:r>
      <w:r w:rsidR="00276283">
        <w:t xml:space="preserve">adding </w:t>
      </w:r>
      <w:r w:rsidR="00204F7D" w:rsidRPr="00204F7D">
        <w:t>postcode filters, and improving caching, the workflow passed the smoke test with no time</w:t>
      </w:r>
      <w:r w:rsidR="00204F7D" w:rsidRPr="00204F7D">
        <w:noBreakHyphen/>
        <w:t>outs.</w:t>
      </w:r>
    </w:p>
    <w:p w14:paraId="03EE1376" w14:textId="77777777" w:rsidR="002161ED" w:rsidRDefault="002161ED"/>
    <w:p w14:paraId="7F5B7E5C" w14:textId="77777777" w:rsidR="002161ED" w:rsidRDefault="002161ED"/>
    <w:sectPr w:rsidR="0021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3755A"/>
    <w:multiLevelType w:val="hybridMultilevel"/>
    <w:tmpl w:val="A296DF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DA1F46"/>
    <w:multiLevelType w:val="hybridMultilevel"/>
    <w:tmpl w:val="5EC400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409190">
    <w:abstractNumId w:val="1"/>
  </w:num>
  <w:num w:numId="2" w16cid:durableId="1635452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ED"/>
    <w:rsid w:val="001E7D6F"/>
    <w:rsid w:val="00204F7D"/>
    <w:rsid w:val="002161ED"/>
    <w:rsid w:val="00234675"/>
    <w:rsid w:val="00276283"/>
    <w:rsid w:val="002A7EFB"/>
    <w:rsid w:val="00632668"/>
    <w:rsid w:val="00737033"/>
    <w:rsid w:val="00903E33"/>
    <w:rsid w:val="0090627E"/>
    <w:rsid w:val="00955313"/>
    <w:rsid w:val="00973392"/>
    <w:rsid w:val="00AF20B4"/>
    <w:rsid w:val="00C64CCC"/>
    <w:rsid w:val="00DA0D49"/>
    <w:rsid w:val="00EE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A450"/>
  <w15:chartTrackingRefBased/>
  <w15:docId w15:val="{2803C0C0-0FB8-4074-A334-76FF985D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M</dc:creator>
  <cp:keywords/>
  <dc:description/>
  <cp:lastModifiedBy>Ari M</cp:lastModifiedBy>
  <cp:revision>15</cp:revision>
  <dcterms:created xsi:type="dcterms:W3CDTF">2026-10-05T21:37:00Z</dcterms:created>
  <dcterms:modified xsi:type="dcterms:W3CDTF">2026-10-05T22:01:00Z</dcterms:modified>
</cp:coreProperties>
</file>