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הגפן 15, עיר-סינתטית (שומה 1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הגפן 15</w:t>
      </w:r>
    </w:p>
    <w:p>
      <w:pPr>
        <w:jc w:val="right"/>
        <w:bidi/>
      </w:pPr>
      <w:r>
        <w:rPr>
          <w:rtl/>
        </w:rPr>
        <w:t>גוש: 8701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30/06/2020</w:t>
      </w:r>
    </w:p>
    <w:p>
      <w:pPr>
        <w:jc w:val="right"/>
        <w:bidi/>
      </w:pPr>
      <w:r>
        <w:rPr>
          <w:rtl/>
        </w:rPr>
        <w:t>תאריך עריכת השומה: 20/07/2020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2,100,000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הגפן 15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2,100,000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הגפן 15, עיר-סינתטית (שומה 2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הגפן 15</w:t>
      </w:r>
    </w:p>
    <w:p>
      <w:pPr>
        <w:jc w:val="right"/>
        <w:bidi/>
      </w:pPr>
      <w:r>
        <w:rPr>
          <w:rtl/>
        </w:rPr>
        <w:t>גוש: 8701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30/06/2021</w:t>
      </w:r>
    </w:p>
    <w:p>
      <w:pPr>
        <w:jc w:val="right"/>
        <w:bidi/>
      </w:pPr>
      <w:r>
        <w:rPr>
          <w:rtl/>
        </w:rPr>
        <w:t>תאריך עריכת השומה: 20/07/2021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2,300,000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הגפן 15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2,300,000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הגפן 15, עיר-סינתטית (שומה 3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הגפן 15</w:t>
      </w:r>
    </w:p>
    <w:p>
      <w:pPr>
        <w:jc w:val="right"/>
        <w:bidi/>
      </w:pPr>
      <w:r>
        <w:rPr>
          <w:rtl/>
        </w:rPr>
        <w:t>גוש: 8701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30/06/2022</w:t>
      </w:r>
    </w:p>
    <w:p>
      <w:pPr>
        <w:jc w:val="right"/>
        <w:bidi/>
      </w:pPr>
      <w:r>
        <w:rPr>
          <w:rtl/>
        </w:rPr>
        <w:t>תאריך עריכת השומה: 20/07/2022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2,500,000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הגפן 15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2,500,000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הגפן 15, עיר-סינתטית (שומה 4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הגפן 15</w:t>
      </w:r>
    </w:p>
    <w:p>
      <w:pPr>
        <w:jc w:val="right"/>
        <w:bidi/>
      </w:pPr>
      <w:r>
        <w:rPr>
          <w:rtl/>
        </w:rPr>
        <w:t>גוש: 8701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30/06/2023</w:t>
      </w:r>
    </w:p>
    <w:p>
      <w:pPr>
        <w:jc w:val="right"/>
        <w:bidi/>
      </w:pPr>
      <w:r>
        <w:rPr>
          <w:rtl/>
        </w:rPr>
        <w:t>תאריך עריכת השומה: 20/07/2023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2,700,000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הגפן 15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2,700,000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הגפן 15, עיר-סינתטית (שומה 5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הגפן 15</w:t>
      </w:r>
    </w:p>
    <w:p>
      <w:pPr>
        <w:jc w:val="right"/>
        <w:bidi/>
      </w:pPr>
      <w:r>
        <w:rPr>
          <w:rtl/>
        </w:rPr>
        <w:t>גוש: 8701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30/06/2024</w:t>
      </w:r>
    </w:p>
    <w:p>
      <w:pPr>
        <w:jc w:val="right"/>
        <w:bidi/>
      </w:pPr>
      <w:r>
        <w:rPr>
          <w:rtl/>
        </w:rPr>
        <w:t>תאריך עריכת השומה: 20/07/2024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2,900,000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הגפן 15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2,900,000 ₪, לפי גישת ההשוואה.</w:t>
      </w:r>
    </w:p>
    <w:p>
      <w:r>
        <w:br w:type="page"/>
      </w:r>
    </w:p>
    <w:p>
      <w:pPr>
        <w:pStyle w:val="Title"/>
        <w:jc w:val="right"/>
        <w:bidi/>
      </w:pPr>
      <w:r>
        <w:rPr>
          <w:rtl/>
        </w:rPr>
        <w:t>שומת מקרקעין — רחוב הגפן 15, עיר-סינתטית (שומה 6 מתוך 6)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הגפן 15</w:t>
      </w:r>
    </w:p>
    <w:p>
      <w:pPr>
        <w:jc w:val="right"/>
        <w:bidi/>
      </w:pPr>
      <w:r>
        <w:rPr>
          <w:rtl/>
        </w:rPr>
        <w:t>גוש: 8701 חלקה: 3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30/06/2025</w:t>
      </w:r>
    </w:p>
    <w:p>
      <w:pPr>
        <w:jc w:val="right"/>
        <w:bidi/>
      </w:pPr>
      <w:r>
        <w:rPr>
          <w:rtl/>
        </w:rPr>
        <w:t>תאריך עריכת השומה: 20/07/2025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3,100,000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הגפן 15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3,100,000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קובץ שומות הגפן 15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