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Java. Sprint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Resolución Opcional: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0012: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Obtener un listado de todos los vendedores con promociones incluyendo la cantidad de promociones de cada vendedor.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8222"/>
        <w:tblGridChange w:id="0">
          <w:tblGrid>
            <w:gridCol w:w="1408"/>
            <w:gridCol w:w="82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/user/sellers-promo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9.92599999999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{  </w:t>
            </w:r>
          </w:p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"user_id" : 234,</w:t>
            </w:r>
          </w:p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"user_name": "vendedor1",</w:t>
            </w:r>
          </w:p>
          <w:p w:rsidR="00000000" w:rsidDel="00000000" w:rsidP="00000000" w:rsidRDefault="00000000" w:rsidRPr="00000000" w14:paraId="00000013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"promo_products_count": 223</w:t>
            </w:r>
          </w:p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1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"user_id" : 23,</w:t>
            </w:r>
          </w:p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"user_name": "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vendedor23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"promo_products_count": 2</w:t>
            </w:r>
          </w:p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1A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1B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"user_id" : 2,</w:t>
            </w:r>
          </w:p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"user_name": "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vendedor2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1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"promo_products_count": 3</w:t>
            </w:r>
          </w:p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2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gridCol w:w="5970"/>
        <w:tblGridChange w:id="0">
          <w:tblGrid>
            <w:gridCol w:w="1845"/>
            <w:gridCol w:w="1770"/>
            <w:gridCol w:w="597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 cada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Cadena de caracteres que representa el nombre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Cantidad de productos promocionados.</w:t>
            </w:r>
          </w:p>
        </w:tc>
      </w:tr>
    </w:tbl>
    <w:p w:rsidR="00000000" w:rsidDel="00000000" w:rsidP="00000000" w:rsidRDefault="00000000" w:rsidRPr="00000000" w14:paraId="0000002E">
      <w:pPr>
        <w:spacing w:before="320" w:lineRule="auto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Extrabold">
    <w:embedBold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-987256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1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321E8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C566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roximaNovaExtrabold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bJsEErSLqpBAavcHawH6t9SbHQ==">AMUW2mUDuwNQ/fQo5EhsrAnw40Sz7xj1Sh00Pq3cjQT5sIeo745i85KAKfWLw1Ae1sYq85mo+8KXqcwErs8bwYhXHxIPfCCLDpzjbsO6dC/KtG2oTO9PQGs=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2021-04-30T17:22:00Z</dcterms:created>
  <dc:creator>Luisina</dc:creator>
</cp:coreProperties>
</file>