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Sources for the ML-Ready EEG Preprocessing Pipeline Report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Working links to every source cited in the proposed pipeline document. Grouped by pipeline topic. Where a paid-publisher DOI is given, an open-access mirror (PMC, arXiv, HAL, or repository) is added on the next bullet when available.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Filtering &amp; filter design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-r71ks8uw5-ajokgxxcw3">
        <w:r>
          <w:rPr>
            <w:rStyle w:val="Hyperlink"/>
            <w:color w:val="0563C1"/>
            <w:u w:val="single"/>
          </w:rPr>
          <w:t xml:space="preserve">Tanner, Morgan-Short &amp; Luck (2015) — How inappropriate high-pass filters can produce artifactual effects in ERP studies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https://doi.org/10.1111/psyp.12437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uf2x6ybx9hpm-ty6-oini">
        <w:r>
          <w:rPr>
            <w:rStyle w:val="Hyperlink"/>
            <w:color w:val="0563C1"/>
            <w:u w:val="single"/>
          </w:rPr>
          <w:t xml:space="preserve">Tanner et al. (2015) — open-access full text (PMC)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https://pmc.ncbi.nlm.nih.gov/articles/PMC4506207/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_444pnisi6wcj8zkxcn1a">
        <w:r>
          <w:rPr>
            <w:rStyle w:val="Hyperlink"/>
            <w:color w:val="0563C1"/>
            <w:u w:val="single"/>
          </w:rPr>
          <w:t xml:space="preserve">Acunzo, Mackenzie &amp; van Rossum (2012) — Systematic biases in early ERP and ERF components from high-pass filtering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https://doi.org/10.1016/j.jneumeth.2012.06.011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1eka1l8t4yrr_dbitjdnn">
        <w:r>
          <w:rPr>
            <w:rStyle w:val="Hyperlink"/>
            <w:color w:val="0563C1"/>
            <w:u w:val="single"/>
          </w:rPr>
          <w:t xml:space="preserve">Widmann, Schröger &amp; Maess (2015) — Digital filter design for electrophysiological data: a practical approach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https://doi.org/10.1016/j.jneumeth.2014.08.002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lgatgyx95lybqjdp71bvm">
        <w:r>
          <w:rPr>
            <w:rStyle w:val="Hyperlink"/>
            <w:color w:val="0563C1"/>
            <w:u w:val="single"/>
          </w:rPr>
          <w:t xml:space="preserve">Whitham et al. (2007) — Scalp electrical recording during paralysis (myogenic contamination of scalp 'gamma')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https://doi.org/10.1016/j.clinph.2007.04.027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-9ja94tvfsf5tc0rzozcd">
        <w:r>
          <w:rPr>
            <w:rStyle w:val="Hyperlink"/>
            <w:color w:val="0563C1"/>
            <w:u w:val="single"/>
          </w:rPr>
          <w:t xml:space="preserve">de Cheveigné (2020) — ZapLine: a simple and effective method to remove power-line artifacts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https://doi.org/10.1016/j.neuroimage.2019.116356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jfmk74ibiwor8hg_3wpp_">
        <w:r>
          <w:rPr>
            <w:rStyle w:val="Hyperlink"/>
            <w:color w:val="0563C1"/>
            <w:u w:val="single"/>
          </w:rPr>
          <w:t xml:space="preserve">Picton et al. (2000) — Guidelines for using human event-related potentials (sampling-rate guidance)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https://doi.org/10.1111/1469-8986.3720127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-rbyojs7tu_thm-mk1uh">
        <w:r>
          <w:rPr>
            <w:rStyle w:val="Hyperlink"/>
            <w:color w:val="0563C1"/>
            <w:u w:val="single"/>
          </w:rPr>
          <w:t xml:space="preserve">Jochumsen et al. (2015) — Detection and classification of movement-related cortical potentials (MRCP filtering)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https://doi.org/10.1088/1741-2560/12/5/056003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Bad-channel detection &amp; the PREP pipeline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iytdwkblcy3rsjqv6vfmn">
        <w:r>
          <w:rPr>
            <w:rStyle w:val="Hyperlink"/>
            <w:color w:val="0563C1"/>
            <w:u w:val="single"/>
          </w:rPr>
          <w:t xml:space="preserve">Bigdely-Shamlo et al. (2015) — The PREP pipeline: standardized preprocessing for large-scale EEG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https://doi.org/10.3389/fninf.2015.00016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svqdyglm0ul_q7r6ki9pf">
        <w:r>
          <w:rPr>
            <w:rStyle w:val="Hyperlink"/>
            <w:color w:val="0563C1"/>
            <w:u w:val="single"/>
          </w:rPr>
          <w:t xml:space="preserve">Robbins et al. (2020) — How sensitive are EEG results to preprocessing methods: a benchmarking study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https://doi.org/10.3389/fninf.2020.00007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1k8mdsxz1zednorrjuw1r">
        <w:r>
          <w:rPr>
            <w:rStyle w:val="Hyperlink"/>
            <w:color w:val="0563C1"/>
            <w:u w:val="single"/>
          </w:rPr>
          <w:t xml:space="preserve">PyPREP — Python implementation of the PREP pipeline (package homepage)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https://pyprep.readthedocs.io/en/latest/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hr_byxjh6yqdqnlhvrkso">
        <w:r>
          <w:rPr>
            <w:rStyle w:val="Hyperlink"/>
            <w:color w:val="0563C1"/>
            <w:u w:val="single"/>
          </w:rPr>
          <w:t xml:space="preserve">PyPREP on PyPI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https://pypi.org/project/pyprep/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s8nebjntxgd0svzszb44c">
        <w:r>
          <w:rPr>
            <w:rStyle w:val="Hyperlink"/>
            <w:color w:val="0563C1"/>
            <w:u w:val="single"/>
          </w:rPr>
          <w:t xml:space="preserve">Delorme (2023) — EEG is better left alone (open ERP-dataset benchmark of preprocessing choices)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https://doi.org/10.1038/s41598-023-27528-0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lfh2_yml5nhgvtkgweoiq">
        <w:r>
          <w:rPr>
            <w:rStyle w:val="Hyperlink"/>
            <w:color w:val="0563C1"/>
            <w:u w:val="single"/>
          </w:rPr>
          <w:t xml:space="preserve">Delorme (2023) — open-access full text (PMC)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https://pmc.ncbi.nlm.nih.gov/articles/PMC9911389/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ICA, dual-filter strategy, and automated component classification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c0slvwk9lfbpzdpwxfznd">
        <w:r>
          <w:rPr>
            <w:rStyle w:val="Hyperlink"/>
            <w:color w:val="0563C1"/>
            <w:u w:val="single"/>
          </w:rPr>
          <w:t xml:space="preserve">Pion-Tonachini, Kreutz-Delgado &amp; Makeig (2019) — ICLabel: an automated electroencephalographic IC classifier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https://doi.org/10.1016/j.neuroimage.2019.05.026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xqrji032y3q6o9rmvkvpk">
        <w:r>
          <w:rPr>
            <w:rStyle w:val="Hyperlink"/>
            <w:color w:val="0563C1"/>
            <w:u w:val="single"/>
          </w:rPr>
          <w:t xml:space="preserve">Klug &amp; Gramann (2021) — Identifying key factors for improving ICA-based decomposition of EEG data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https://doi.org/10.1111/ejn.14992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ma1vdl_2yujiinry3aog1">
        <w:r>
          <w:rPr>
            <w:rStyle w:val="Hyperlink"/>
            <w:color w:val="0563C1"/>
            <w:u w:val="single"/>
          </w:rPr>
          <w:t xml:space="preserve">Winkler, Debener, Müller &amp; Tangermann (2015) — On the influence of high-pass filtering on ICA-based artifact reduction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https://doi.org/10.1109/EMBC.2015.7319296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d4kcb7qzd5rfa2nr8kbej">
        <w:r>
          <w:rPr>
            <w:rStyle w:val="Hyperlink"/>
            <w:color w:val="0563C1"/>
            <w:u w:val="single"/>
          </w:rPr>
          <w:t xml:space="preserve">Ablin, Cardoso &amp; Gramfort (2018) — Faster ICA by preconditioning with Hessian approximations (Picard)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https://doi.org/10.1109/TSP.2018.2844203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e6budh1sq4z85iplmm-vr">
        <w:r>
          <w:rPr>
            <w:rStyle w:val="Hyperlink"/>
            <w:color w:val="0563C1"/>
            <w:u w:val="single"/>
          </w:rPr>
          <w:t xml:space="preserve">Picard (preconditioned ICA) on GitHub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https://github.com/pierreablin/picard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zhwhwjxvwwj2wiuilvb56">
        <w:r>
          <w:rPr>
            <w:rStyle w:val="Hyperlink"/>
            <w:color w:val="0563C1"/>
            <w:u w:val="single"/>
          </w:rPr>
          <w:t xml:space="preserve">mne-icalabel — ICLabel + automated IC labelling for MNE-Python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https://mne.tools/mne-icalabel/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t8g9n60hjqo5unqkhilb">
        <w:r>
          <w:rPr>
            <w:rStyle w:val="Hyperlink"/>
            <w:color w:val="0563C1"/>
            <w:u w:val="single"/>
          </w:rPr>
          <w:t xml:space="preserve">mne-icalabel on GitHub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https://github.com/mne-tools/mne-icalabel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cxxtb3zvb3ezlmbmijevu">
        <w:r>
          <w:rPr>
            <w:rStyle w:val="Hyperlink"/>
            <w:color w:val="0563C1"/>
            <w:u w:val="single"/>
          </w:rPr>
          <w:t xml:space="preserve">MNE-Python — Repairing artifacts with ICA (tutorial)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https://mne.tools/stable/auto_tutorials/preprocessing/40_artifact_correction_ica.html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db1bevytejuuylxukpdpy">
        <w:r>
          <w:rPr>
            <w:rStyle w:val="Hyperlink"/>
            <w:color w:val="0563C1"/>
            <w:u w:val="single"/>
          </w:rPr>
          <w:t xml:space="preserve">Bell &amp; Sejnowski (1995) — An information-maximization approach to blind separation and blind deconvolution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https://doi.org/10.1162/neco.1995.7.6.1129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_jfsxixhx1bd697gxp1b3">
        <w:r>
          <w:rPr>
            <w:rStyle w:val="Hyperlink"/>
            <w:color w:val="0563C1"/>
            <w:u w:val="single"/>
          </w:rPr>
          <w:t xml:space="preserve">Hyvärinen &amp; Oja (2000) — Independent component analysis: algorithms and applications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https://doi.org/10.1016/S0893-6080(00)00026-5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Artifact Subspace Reconstruction (ASR) and burst removal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frq9kctphbcjqqeiendr5">
        <w:r>
          <w:rPr>
            <w:rStyle w:val="Hyperlink"/>
            <w:color w:val="0563C1"/>
            <w:u w:val="single"/>
          </w:rPr>
          <w:t xml:space="preserve">Mullen et al. (2015) — Real-time neuroimaging and cognitive monitoring using wearable dry EEG (introduces ASR)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https://doi.org/10.1109/TBME.2015.2481482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tl2i5pj71s7qevq8bqlry">
        <w:r>
          <w:rPr>
            <w:rStyle w:val="Hyperlink"/>
            <w:color w:val="0563C1"/>
            <w:u w:val="single"/>
          </w:rPr>
          <w:t xml:space="preserve">Chang et al. (2020) — Evaluation of artifact subspace reconstruction for automatic EEG artifact removal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https://doi.org/10.1109/TBME.2019.2930186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-ngs5zbi8ddnx09njt-bu">
        <w:r>
          <w:rPr>
            <w:rStyle w:val="Hyperlink"/>
            <w:color w:val="0563C1"/>
            <w:u w:val="single"/>
          </w:rPr>
          <w:t xml:space="preserve">Anders et al. (2025) — Juggler's ASR: principles of artifact subspace reconstruction (revision toward extreme MoBI)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https://doi.org/10.1016/j.jneumeth.2025.110461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Epoch-level artifact rejection (Autoreject)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awvv7o3ow3-5logjvmwhr">
        <w:r>
          <w:rPr>
            <w:rStyle w:val="Hyperlink"/>
            <w:color w:val="0563C1"/>
            <w:u w:val="single"/>
          </w:rPr>
          <w:t xml:space="preserve">Jas, Engemann, Bekhti, Raimondo &amp; Gramfort (2017) — Autoreject: automated artifact rejection for MEG and EEG data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https://doi.org/10.1016/j.neuroimage.2017.06.030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tcknlwp58kdc6xmckahly">
        <w:r>
          <w:rPr>
            <w:rStyle w:val="Hyperlink"/>
            <w:color w:val="0563C1"/>
            <w:u w:val="single"/>
          </w:rPr>
          <w:t xml:space="preserve">Autoreject — package homepage and docs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https://autoreject.github.io/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vvlcevzma0rzwor3qujip">
        <w:r>
          <w:rPr>
            <w:rStyle w:val="Hyperlink"/>
            <w:color w:val="0563C1"/>
            <w:u w:val="single"/>
          </w:rPr>
          <w:t xml:space="preserve">Autoreject on GitHub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https://github.com/autoreject/autoreject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Re-referencing: CAR, CSD/Laplacian, REST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wj-oir9v6ems64nzyvdn4">
        <w:r>
          <w:rPr>
            <w:rStyle w:val="Hyperlink"/>
            <w:color w:val="0563C1"/>
            <w:u w:val="single"/>
          </w:rPr>
          <w:t xml:space="preserve">McFarland, McCane, David &amp; Wolpaw (1997) — Spatial filter selection for EEG-based communication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https://doi.org/10.1016/S0013-4694(97)00022-2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tkslvrayrx_gaysuewxhw">
        <w:r>
          <w:rPr>
            <w:rStyle w:val="Hyperlink"/>
            <w:color w:val="0563C1"/>
            <w:u w:val="single"/>
          </w:rPr>
          <w:t xml:space="preserve">Kayser &amp; Tenke (2015) — On the benefits of using surface Laplacian (current-source-density) methodology in EEG/ERP research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https://doi.org/10.1016/j.ijpsycho.2015.04.012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deisemz-9zvcmizdf4yp">
        <w:r>
          <w:rPr>
            <w:rStyle w:val="Hyperlink"/>
            <w:color w:val="0563C1"/>
            <w:u w:val="single"/>
          </w:rPr>
          <w:t xml:space="preserve">Kayser &amp; Tenke (2006) — Principal components analysis of Laplacian waveforms as a generic method for ERP component identification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https://doi.org/10.1016/j.clinph.2005.08.034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b3u20_utjrgd5gqaj32wh">
        <w:r>
          <w:rPr>
            <w:rStyle w:val="Hyperlink"/>
            <w:color w:val="0563C1"/>
            <w:u w:val="single"/>
          </w:rPr>
          <w:t xml:space="preserve">Tenke &amp; Kayser — The advantages of the surface Laplacian in BCI research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https://doi.org/10.1016/j.ijpsycho.2014.04.010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rqwineucqgg8uhao3o8p5">
        <w:r>
          <w:rPr>
            <w:rStyle w:val="Hyperlink"/>
            <w:color w:val="0563C1"/>
            <w:u w:val="single"/>
          </w:rPr>
          <w:t xml:space="preserve">Yao (2001) — A method to standardize a reference of scalp EEG recordings to a point at infinity (REST)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https://doi.org/10.1088/0967-3334/22/4/305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nyqyisg9mii4g2n6c6m5x">
        <w:r>
          <w:rPr>
            <w:rStyle w:val="Hyperlink"/>
            <w:color w:val="0563C1"/>
            <w:u w:val="single"/>
          </w:rPr>
          <w:t xml:space="preserve">Liu et al. (2018) — Estimating a neutral reference for EEG recordings: the importance of using a high-density montage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https://doi.org/10.1088/1741-2552/aa6e6e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rpgpjmdauyrfitq7pkp3q">
        <w:r>
          <w:rPr>
            <w:rStyle w:val="Hyperlink"/>
            <w:color w:val="0563C1"/>
            <w:u w:val="single"/>
          </w:rPr>
          <w:t xml:space="preserve">Joyce &amp; Rossion (2005) — The face-sensitive N170 and VPP components: effect of reference electrode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https://doi.org/10.1016/j.clinph.2005.07.009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Baseline correction &amp; detrending for ML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r09owyfn-nuqmkbiunczb">
        <w:r>
          <w:rPr>
            <w:rStyle w:val="Hyperlink"/>
            <w:color w:val="0563C1"/>
            <w:u w:val="single"/>
          </w:rPr>
          <w:t xml:space="preserve">Alday (2019) — How much baseline correction do we need in ERP research?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https://doi.org/10.1111/psyp.13451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nzm_nv8v3urbjrsk0xk09">
        <w:r>
          <w:rPr>
            <w:rStyle w:val="Hyperlink"/>
            <w:color w:val="0563C1"/>
            <w:u w:val="single"/>
          </w:rPr>
          <w:t xml:space="preserve">van Driel, Olivers &amp; Fahrenfort (2021) — High-pass filtering and baseline correction artifacts in MVPA / decoding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https://doi.org/10.1016/j.jneumeth.2021.109080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webvic4wjlsksncoxj8jv">
        <w:r>
          <w:rPr>
            <w:rStyle w:val="Hyperlink"/>
            <w:color w:val="0563C1"/>
            <w:u w:val="single"/>
          </w:rPr>
          <w:t xml:space="preserve">Delorme (2023) — EEG is better left alone (also covers baseline-correction effects on classification)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https://doi.org/10.1038/s41598-023-27528-0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CNV, slow cortical potentials &amp; movement-preparation neurophysiology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hn5ru-olemmj-ftdvb0x-">
        <w:r>
          <w:rPr>
            <w:rStyle w:val="Hyperlink"/>
            <w:color w:val="0563C1"/>
            <w:u w:val="single"/>
          </w:rPr>
          <w:t xml:space="preserve">Birbaumer et al. (1990) — Slow potentials of the cerebral cortex and behavior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https://doi.org/10.1152/physrev.1990.70.1.1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uvgyrnrvbdizzlrioemz3">
        <w:r>
          <w:rPr>
            <w:rStyle w:val="Hyperlink"/>
            <w:color w:val="0563C1"/>
            <w:u w:val="single"/>
          </w:rPr>
          <w:t xml:space="preserve">Brunia &amp; van Boxtel (2001) — Wait and see (early vs. late CNV components)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https://doi.org/10.1016/S0167-8760(00)00181-5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ecds7wgp-pqovfmpd3b2s">
        <w:r>
          <w:rPr>
            <w:rStyle w:val="Hyperlink"/>
            <w:color w:val="0563C1"/>
            <w:u w:val="single"/>
          </w:rPr>
          <w:t xml:space="preserve">Garipelli, Chavarriaga &amp; Millán (2013) — Single-trial analysis of slow cortical potentials: anticipation-related potentials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https://doi.org/10.1088/1741-2560/10/3/036014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1ltlo8qg_nhe2c5cz6ei">
        <w:r>
          <w:rPr>
            <w:rStyle w:val="Hyperlink"/>
            <w:color w:val="0563C1"/>
            <w:u w:val="single"/>
          </w:rPr>
          <w:t xml:space="preserve">Garipelli et al. (2013) — earlier PubMed entry on slow-cortical-potential single-trial analysis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https://pubmed.ncbi.nlm.nih.gov/23611808/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Movement-preparation and gait-EEG decoding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vwhijtxgtuimucm84agly">
        <w:r>
          <w:rPr>
            <w:rStyle w:val="Hyperlink"/>
            <w:color w:val="0563C1"/>
            <w:u w:val="single"/>
          </w:rPr>
          <w:t xml:space="preserve">Pfurtscheller, Brunner, Schlögl &amp; Lopes da Silva (2006) — Mu rhythm (de)synchronization and EEG single-trial classification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https://doi.org/10.1016/j.neuroimage.2005.12.003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slpdtmepj34mwjicb_lh">
        <w:r>
          <w:rPr>
            <w:rStyle w:val="Hyperlink"/>
            <w:color w:val="0563C1"/>
            <w:u w:val="single"/>
          </w:rPr>
          <w:t xml:space="preserve">Solis-Escalante, Müller-Putz, Pfurtscheller &amp; Neuper (2012) — Cue-induced beta rebound during withholding of overt and covert foot movement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https://doi.org/10.1016/j.clinph.2011.10.044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fwjyk3kcj44beznfdslki">
        <w:r>
          <w:rPr>
            <w:rStyle w:val="Hyperlink"/>
            <w:color w:val="0563C1"/>
            <w:u w:val="single"/>
          </w:rPr>
          <w:t xml:space="preserve">Lew, Chavarriaga, Silvoni &amp; Millán (2012) — Detection of self-paced reaching movement intention from EEG signals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https://pubmed.ncbi.nlm.nih.gov/23055968/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abzm9wsh8ssvntctkqgom">
        <w:r>
          <w:rPr>
            <w:rStyle w:val="Hyperlink"/>
            <w:color w:val="0563C1"/>
            <w:u w:val="single"/>
          </w:rPr>
          <w:t xml:space="preserve">Velu &amp; de Sa (2013) — Single-trial classification of gait and point movement preparation from human EEG (PMC)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https://pmc.ncbi.nlm.nih.gov/articles/PMC3678086/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Channel selection for motor BCI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ixadiywlloabhrh6ljc8a">
        <w:r>
          <w:rPr>
            <w:rStyle w:val="Hyperlink"/>
            <w:color w:val="0563C1"/>
            <w:u w:val="single"/>
          </w:rPr>
          <w:t xml:space="preserve">Lal, Schröder, Hinterberger, Weston, Bogdan, Birbaumer &amp; Schölkopf (2004) — Support vector channel selection in BCI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https://doi.org/10.1109/TBME.2004.827827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lptp4y7c1xytwubjgc0cl">
        <w:r>
          <w:rPr>
            <w:rStyle w:val="Hyperlink"/>
            <w:color w:val="0563C1"/>
            <w:u w:val="single"/>
          </w:rPr>
          <w:t xml:space="preserve">Arvaneh, Guan, Ang &amp; Quek (2011) — Optimizing the channel selection and classification accuracy in EEG-based BCI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https://doi.org/10.1109/TBME.2011.2131142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Classifiers: Riemannian, xDAWN, CSP, shrinkage-LDA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dmo4anp2jam2vjta-5kri">
        <w:r>
          <w:rPr>
            <w:rStyle w:val="Hyperlink"/>
            <w:color w:val="0563C1"/>
            <w:u w:val="single"/>
          </w:rPr>
          <w:t xml:space="preserve">Lotte, Bougrain, Cichocki, Clerc, Congedo, Rakotomamonjy &amp; Yger (2018) — A review of classification algorithms for EEG-based BCIs: a 10-year update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https://doi.org/10.1088/1741-2552/aab2f2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movmxpgm0q0bezolxq7i0">
        <w:r>
          <w:rPr>
            <w:rStyle w:val="Hyperlink"/>
            <w:color w:val="0563C1"/>
            <w:u w:val="single"/>
          </w:rPr>
          <w:t xml:space="preserve">Rivet, Souloumiac, Attina &amp; Gibert (2009) — xDAWN algorithm to enhance evoked potentials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https://doi.org/10.1109/TBME.2009.2012869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enwslmm0fozqm-q_o8g_j">
        <w:r>
          <w:rPr>
            <w:rStyle w:val="Hyperlink"/>
            <w:color w:val="0563C1"/>
            <w:u w:val="single"/>
          </w:rPr>
          <w:t xml:space="preserve">Barachant, Bonnet, Congedo &amp; Jutten (2012) — Multiclass brain–computer interface classification by Riemannian geometry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https://doi.org/10.1109/TBME.2011.2172210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mogxnpkbxk5oownf8qql6">
        <w:r>
          <w:rPr>
            <w:rStyle w:val="Hyperlink"/>
            <w:color w:val="0563C1"/>
            <w:u w:val="single"/>
          </w:rPr>
          <w:t xml:space="preserve">Barachant &amp; Congedo (2014) — A plug-and-play P300 BCI using information geometry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https://arxiv.org/abs/1409.0107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n7dbcrsddsqosu2jwqyaj">
        <w:r>
          <w:rPr>
            <w:rStyle w:val="Hyperlink"/>
            <w:color w:val="0563C1"/>
            <w:u w:val="single"/>
          </w:rPr>
          <w:t xml:space="preserve">Cecotti, Eckstein &amp; Giesbrecht (2014) — Single-trial classification of event-related potentials in rapid serial visual presentation tasks using supervised spatial filtering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https://doi.org/10.1109/TNNLS.2014.2342568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vgm00pwwmvvlvrqyg-vrc">
        <w:r>
          <w:rPr>
            <w:rStyle w:val="Hyperlink"/>
            <w:color w:val="0563C1"/>
            <w:u w:val="single"/>
          </w:rPr>
          <w:t xml:space="preserve">Lotte &amp; Guan (2011) — Regularizing common spatial patterns to improve BCI designs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https://doi.org/10.1109/TBME.2010.2082539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a_ay30jn8epxorqp58voe">
        <w:r>
          <w:rPr>
            <w:rStyle w:val="Hyperlink"/>
            <w:color w:val="0563C1"/>
            <w:u w:val="single"/>
          </w:rPr>
          <w:t xml:space="preserve">Blankertz, Lemm, Treder, Haufe &amp; Müller (2011) — Single-trial analysis and classification of ERP components — a tutorial (covariance shrinkage)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https://doi.org/10.1016/j.neuroimage.2010.06.048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kevmm7rdh1cag5wjo60cb">
        <w:r>
          <w:rPr>
            <w:rStyle w:val="Hyperlink"/>
            <w:color w:val="0563C1"/>
            <w:u w:val="single"/>
          </w:rPr>
          <w:t xml:space="preserve">Ang, Chin, Wang, Guan &amp; Zhang (2012) — Filter Bank Common Spatial Pattern algorithm on BCI Competition IV (FBCSP)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https://doi.org/10.3389/fnins.2012.00039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weleyqeinnh6ay-ae6qqt">
        <w:r>
          <w:rPr>
            <w:rStyle w:val="Hyperlink"/>
            <w:color w:val="0563C1"/>
            <w:u w:val="single"/>
          </w:rPr>
          <w:t xml:space="preserve">pyRiemann — Riemannian-geometry classifiers for Python (used for xDAWN-Cov + Tangent-Space + LDA)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https://pyriemann.readthedocs.io/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pmc80gze96n54lcdqg7w4">
        <w:r>
          <w:rPr>
            <w:rStyle w:val="Hyperlink"/>
            <w:color w:val="0563C1"/>
            <w:u w:val="single"/>
          </w:rPr>
          <w:t xml:space="preserve">pyRiemann on GitHub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https://github.com/pyRiemann/pyRiemann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Deep learning for EEG (EEGNet, ShallowConvNet, Braindecode)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4egxbipy7znzmukksjkvy">
        <w:r>
          <w:rPr>
            <w:rStyle w:val="Hyperlink"/>
            <w:color w:val="0563C1"/>
            <w:u w:val="single"/>
          </w:rPr>
          <w:t xml:space="preserve">Lawhern, Solon, Waytowich, Gordon, Hung &amp; Lance (2018) — EEGNet: a compact convolutional neural network for EEG-based BCIs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https://doi.org/10.1088/1741-2552/aace8c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vzawo8advbwzwe1fo4j_r">
        <w:r>
          <w:rPr>
            <w:rStyle w:val="Hyperlink"/>
            <w:color w:val="0563C1"/>
            <w:u w:val="single"/>
          </w:rPr>
          <w:t xml:space="preserve">EEGNet — arXiv preprint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https://arxiv.org/abs/1611.08024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n9ms3wxt1vdega6gxxt6p">
        <w:r>
          <w:rPr>
            <w:rStyle w:val="Hyperlink"/>
            <w:color w:val="0563C1"/>
            <w:u w:val="single"/>
          </w:rPr>
          <w:t xml:space="preserve">Schirrmeister et al. (2017) — Deep learning with convolutional neural networks for EEG decoding and visualization (ShallowConvNet, DeepConvNet, cropped training)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https://doi.org/10.1002/hbm.23730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b8rfhijpm3cao90he5gic">
        <w:r>
          <w:rPr>
            <w:rStyle w:val="Hyperlink"/>
            <w:color w:val="0563C1"/>
            <w:u w:val="single"/>
          </w:rPr>
          <w:t xml:space="preserve">Schirrmeister et al. (2017) — open-access full text (PMC)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https://pmc.ncbi.nlm.nih.gov/articles/PMC5655781/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fetyjf99dko6zfb0fdlt8">
        <w:r>
          <w:rPr>
            <w:rStyle w:val="Hyperlink"/>
            <w:color w:val="0563C1"/>
            <w:u w:val="single"/>
          </w:rPr>
          <w:t xml:space="preserve">Roy, Banville, Albuquerque, Gramfort, Falk &amp; Faubert (2019) — Deep learning-based electroencephalography analysis: a systematic review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https://doi.org/10.1088/1741-2552/ab260c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uigozwwgxxratgz6ifc3e">
        <w:r>
          <w:rPr>
            <w:rStyle w:val="Hyperlink"/>
            <w:color w:val="0563C1"/>
            <w:u w:val="single"/>
          </w:rPr>
          <w:t xml:space="preserve">Roy et al. (2019) — arXiv preprint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https://arxiv.org/abs/1901.05498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jcrixn5hbx47dvzl4yd2q">
        <w:r>
          <w:rPr>
            <w:rStyle w:val="Hyperlink"/>
            <w:color w:val="0563C1"/>
            <w:u w:val="single"/>
          </w:rPr>
          <w:t xml:space="preserve">Braindecode — deep learning toolbox for EEG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https://braindecode.org/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b5tbfibdfjcqd34cuvkqa">
        <w:r>
          <w:rPr>
            <w:rStyle w:val="Hyperlink"/>
            <w:color w:val="0563C1"/>
            <w:u w:val="single"/>
          </w:rPr>
          <w:t xml:space="preserve">Braindecode on GitHub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https://github.com/braindecode/braindecode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uthjixibtvp98ct91v8ox">
        <w:r>
          <w:rPr>
            <w:rStyle w:val="Hyperlink"/>
            <w:color w:val="0563C1"/>
            <w:u w:val="single"/>
          </w:rPr>
          <w:t xml:space="preserve">Jayaram &amp; Barachant (2018) — MOABB: trustworthy algorithm benchmarking for BCIs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https://doi.org/10.1088/1741-2552/aadea0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augmentation for EEG ML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u4-haq-suzq3jv24kybtg">
        <w:r>
          <w:rPr>
            <w:rStyle w:val="Hyperlink"/>
            <w:color w:val="0563C1"/>
            <w:u w:val="single"/>
          </w:rPr>
          <w:t xml:space="preserve">Lashgari, Maoz &amp; Liang (2020) — Data augmentation for deep-learning-based electroencephalography (review)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https://doi.org/10.1016/j.jneumeth.2020.108885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fzcdac8yvixf9qcxowssj">
        <w:r>
          <w:rPr>
            <w:rStyle w:val="Hyperlink"/>
            <w:color w:val="0563C1"/>
            <w:u w:val="single"/>
          </w:rPr>
          <w:t xml:space="preserve">Rommel, Paillard, Moreau &amp; Gramfort (2022) — Data augmentation for learning predictive models on EEG: a systematic comparison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https://doi.org/10.1088/1741-2552/aca220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vlrmxes6w_ge2qlloyfib">
        <w:r>
          <w:rPr>
            <w:rStyle w:val="Hyperlink"/>
            <w:color w:val="0563C1"/>
            <w:u w:val="single"/>
          </w:rPr>
          <w:t xml:space="preserve">Rommel et al. (2022) — open archive (HAL)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https://hal.science/hal-03853329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sqmdtl3bqg6o3rvfk3ecl">
        <w:r>
          <w:rPr>
            <w:rStyle w:val="Hyperlink"/>
            <w:color w:val="0563C1"/>
            <w:u w:val="single"/>
          </w:rPr>
          <w:t xml:space="preserve">Zhang, Cisse, Dauphin &amp; Lopez-Paz (2018) — mixup: beyond empirical risk minimization (ICLR)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https://arxiv.org/abs/1710.09412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shyv7-q1w-gtwp4u6se6i">
        <w:r>
          <w:rPr>
            <w:rStyle w:val="Hyperlink"/>
            <w:color w:val="0563C1"/>
            <w:u w:val="single"/>
          </w:rPr>
          <w:t xml:space="preserve">Chawla, Bowyer, Hall &amp; Kegelmeyer (2002) — SMOTE: synthetic minority over-sampling technique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https://doi.org/10.1613/jair.953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Cross-validation, evaluation, and chance-level correction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z4epkrhkzvk-wgangagcv">
        <w:r>
          <w:rPr>
            <w:rStyle w:val="Hyperlink"/>
            <w:color w:val="0563C1"/>
            <w:u w:val="single"/>
          </w:rPr>
          <w:t xml:space="preserve">Varoquaux, Raamana, Engemann, Hoyos-Idrobo, Schwartz &amp; Thirion (2017) — Assessing and tuning brain decoders: cross-validation, caveats, and guidelines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https://doi.org/10.1016/j.neuroimage.2016.10.038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6v8233jsxq8isdd8i4s6h">
        <w:r>
          <w:rPr>
            <w:rStyle w:val="Hyperlink"/>
            <w:color w:val="0563C1"/>
            <w:u w:val="single"/>
          </w:rPr>
          <w:t xml:space="preserve">Varoquaux et al. (2017) — arXiv preprint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https://arxiv.org/abs/1606.05201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9dzpobhylptuh5zllxuwq">
        <w:r>
          <w:rPr>
            <w:rStyle w:val="Hyperlink"/>
            <w:color w:val="0563C1"/>
            <w:u w:val="single"/>
          </w:rPr>
          <w:t xml:space="preserve">Vabalas, Gowen, Poliakoff &amp; Casson (2019) — Machine learning algorithm validation with a limited sample size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https://doi.org/10.1371/journal.pone.0224365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ku4zoagjzez-g6hthxwy4">
        <w:r>
          <w:rPr>
            <w:rStyle w:val="Hyperlink"/>
            <w:color w:val="0563C1"/>
            <w:u w:val="single"/>
          </w:rPr>
          <w:t xml:space="preserve">Combrisson &amp; Jerbi (2015) — Exceeding chance level by chance: caveat of theoretical chance levels in brain-signal classification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https://doi.org/10.1016/j.jneumeth.2015.01.010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_iqkubl2bb0gx04wez7pa">
        <w:r>
          <w:rPr>
            <w:rStyle w:val="Hyperlink"/>
            <w:color w:val="0563C1"/>
            <w:u w:val="single"/>
          </w:rPr>
          <w:t xml:space="preserve">Müller-Putz, Scherer, Brunner, Leeb &amp; Pfurtscheller (2008) — Better than random? A closer look on BCI results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https://www.tugraz.at/fileadmin/user_upload/Institute/IGI/IJBEM_Mueller-Putz_etal_2008.pdf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td9ssbhmwlpjvjhk2q7yt">
        <w:r>
          <w:rPr>
            <w:rStyle w:val="Hyperlink"/>
            <w:color w:val="0563C1"/>
            <w:u w:val="single"/>
          </w:rPr>
          <w:t xml:space="preserve">King &amp; Dehaene (2014) — Characterizing the dynamics of mental representations: the temporal generalization method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https://doi.org/10.1016/j.tics.2014.01.002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obttjylwjfx8bhqfjogtr">
        <w:r>
          <w:rPr>
            <w:rStyle w:val="Hyperlink"/>
            <w:color w:val="0563C1"/>
            <w:u w:val="single"/>
          </w:rPr>
          <w:t xml:space="preserve">Engemann, Mellot, Höchenberger, Banville, Sabbagh, Gemein, Ball &amp; Gramfort (2022) — A reusable benchmark of brain-age prediction from EEG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https://doi.org/10.1016/j.neuroimage.2022.119521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Software tools (homepages)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sqppzjucnojfufvnui9nn">
        <w:r>
          <w:rPr>
            <w:rStyle w:val="Hyperlink"/>
            <w:color w:val="0563C1"/>
            <w:u w:val="single"/>
          </w:rPr>
          <w:t xml:space="preserve">MNE-Python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https://mne.tools/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1wnwhwn8zuxyd4ohg3oy">
        <w:r>
          <w:rPr>
            <w:rStyle w:val="Hyperlink"/>
            <w:color w:val="0563C1"/>
            <w:u w:val="single"/>
          </w:rPr>
          <w:t xml:space="preserve">MNE-Python — bandpass filter best practices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https://mne.tools/stable/auto_tutorials/preprocessing/30_filtering_resampling.html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qrmhmie0sak3m2_zbmxvj">
        <w:r>
          <w:rPr>
            <w:rStyle w:val="Hyperlink"/>
            <w:color w:val="0563C1"/>
            <w:u w:val="single"/>
          </w:rPr>
          <w:t xml:space="preserve">MNE-BIDS-Pipeline — amplitude-based artifact rejection settings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https://mne.tools/mne-bids-pipeline/stable/settings/preprocessing/artifacts.html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hyperlink w:history="1" r:id="rIda4ree2amvzaqufo0vdhhj">
        <w:r>
          <w:rPr>
            <w:rStyle w:val="Hyperlink"/>
            <w:color w:val="0563C1"/>
            <w:u w:val="single"/>
          </w:rPr>
          <w:t xml:space="preserve">scikit-learn — model selection (cross-validation, permutation_test_score)</w:t>
        </w:r>
      </w:hyperlink>
      <w:r>
        <w:t xml:space="preserve"> — </w:t>
      </w:r>
      <w:r>
        <w:rPr>
          <w:color w:val="595959"/>
          <w:sz w:val="18"/>
          <w:szCs w:val="18"/>
        </w:rPr>
        <w:t xml:space="preserve">https://scikit-learn.org/stable/modules/cross_validation.html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EEG ML Pipeline — 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r71ks8uw5-ajokgxxcw3" Type="http://schemas.openxmlformats.org/officeDocument/2006/relationships/hyperlink" Target="https://doi.org/10.1111/psyp.12437" TargetMode="External"/><Relationship Id="rIduf2x6ybx9hpm-ty6-oini" Type="http://schemas.openxmlformats.org/officeDocument/2006/relationships/hyperlink" Target="https://pmc.ncbi.nlm.nih.gov/articles/PMC4506207/" TargetMode="External"/><Relationship Id="rId_444pnisi6wcj8zkxcn1a" Type="http://schemas.openxmlformats.org/officeDocument/2006/relationships/hyperlink" Target="https://doi.org/10.1016/j.jneumeth.2012.06.011" TargetMode="External"/><Relationship Id="rId1eka1l8t4yrr_dbitjdnn" Type="http://schemas.openxmlformats.org/officeDocument/2006/relationships/hyperlink" Target="https://doi.org/10.1016/j.jneumeth.2014.08.002" TargetMode="External"/><Relationship Id="rIdlgatgyx95lybqjdp71bvm" Type="http://schemas.openxmlformats.org/officeDocument/2006/relationships/hyperlink" Target="https://doi.org/10.1016/j.clinph.2007.04.027" TargetMode="External"/><Relationship Id="rId-9ja94tvfsf5tc0rzozcd" Type="http://schemas.openxmlformats.org/officeDocument/2006/relationships/hyperlink" Target="https://doi.org/10.1016/j.neuroimage.2019.116356" TargetMode="External"/><Relationship Id="rIdjfmk74ibiwor8hg_3wpp_" Type="http://schemas.openxmlformats.org/officeDocument/2006/relationships/hyperlink" Target="https://doi.org/10.1111/1469-8986.3720127" TargetMode="External"/><Relationship Id="rIdq-rbyojs7tu_thm-mk1uh" Type="http://schemas.openxmlformats.org/officeDocument/2006/relationships/hyperlink" Target="https://doi.org/10.1088/1741-2560/12/5/056003" TargetMode="External"/><Relationship Id="rIdiytdwkblcy3rsjqv6vfmn" Type="http://schemas.openxmlformats.org/officeDocument/2006/relationships/hyperlink" Target="https://doi.org/10.3389/fninf.2015.00016" TargetMode="External"/><Relationship Id="rIdsvqdyglm0ul_q7r6ki9pf" Type="http://schemas.openxmlformats.org/officeDocument/2006/relationships/hyperlink" Target="https://doi.org/10.3389/fninf.2020.00007" TargetMode="External"/><Relationship Id="rId1k8mdsxz1zednorrjuw1r" Type="http://schemas.openxmlformats.org/officeDocument/2006/relationships/hyperlink" Target="https://pyprep.readthedocs.io/en/latest/" TargetMode="External"/><Relationship Id="rIdhr_byxjh6yqdqnlhvrkso" Type="http://schemas.openxmlformats.org/officeDocument/2006/relationships/hyperlink" Target="https://pypi.org/project/pyprep/" TargetMode="External"/><Relationship Id="rIds8nebjntxgd0svzszb44c" Type="http://schemas.openxmlformats.org/officeDocument/2006/relationships/hyperlink" Target="https://doi.org/10.1038/s41598-023-27528-0" TargetMode="External"/><Relationship Id="rIdlfh2_yml5nhgvtkgweoiq" Type="http://schemas.openxmlformats.org/officeDocument/2006/relationships/hyperlink" Target="https://pmc.ncbi.nlm.nih.gov/articles/PMC9911389/" TargetMode="External"/><Relationship Id="rIdc0slvwk9lfbpzdpwxfznd" Type="http://schemas.openxmlformats.org/officeDocument/2006/relationships/hyperlink" Target="https://doi.org/10.1016/j.neuroimage.2019.05.026" TargetMode="External"/><Relationship Id="rIdxqrji032y3q6o9rmvkvpk" Type="http://schemas.openxmlformats.org/officeDocument/2006/relationships/hyperlink" Target="https://doi.org/10.1111/ejn.14992" TargetMode="External"/><Relationship Id="rIdma1vdl_2yujiinry3aog1" Type="http://schemas.openxmlformats.org/officeDocument/2006/relationships/hyperlink" Target="https://doi.org/10.1109/EMBC.2015.7319296" TargetMode="External"/><Relationship Id="rIdd4kcb7qzd5rfa2nr8kbej" Type="http://schemas.openxmlformats.org/officeDocument/2006/relationships/hyperlink" Target="https://doi.org/10.1109/TSP.2018.2844203" TargetMode="External"/><Relationship Id="rIde6budh1sq4z85iplmm-vr" Type="http://schemas.openxmlformats.org/officeDocument/2006/relationships/hyperlink" Target="https://github.com/pierreablin/picard" TargetMode="External"/><Relationship Id="rIdzhwhwjxvwwj2wiuilvb56" Type="http://schemas.openxmlformats.org/officeDocument/2006/relationships/hyperlink" Target="https://mne.tools/mne-icalabel/" TargetMode="External"/><Relationship Id="rIdqt8g9n60hjqo5unqkhilb" Type="http://schemas.openxmlformats.org/officeDocument/2006/relationships/hyperlink" Target="https://github.com/mne-tools/mne-icalabel" TargetMode="External"/><Relationship Id="rIdcxxtb3zvb3ezlmbmijevu" Type="http://schemas.openxmlformats.org/officeDocument/2006/relationships/hyperlink" Target="https://mne.tools/stable/auto_tutorials/preprocessing/40_artifact_correction_ica.html" TargetMode="External"/><Relationship Id="rIddb1bevytejuuylxukpdpy" Type="http://schemas.openxmlformats.org/officeDocument/2006/relationships/hyperlink" Target="https://doi.org/10.1162/neco.1995.7.6.1129" TargetMode="External"/><Relationship Id="rId_jfsxixhx1bd697gxp1b3" Type="http://schemas.openxmlformats.org/officeDocument/2006/relationships/hyperlink" Target="https://doi.org/10.1016/S0893-6080(00)00026-5" TargetMode="External"/><Relationship Id="rIdfrq9kctphbcjqqeiendr5" Type="http://schemas.openxmlformats.org/officeDocument/2006/relationships/hyperlink" Target="https://doi.org/10.1109/TBME.2015.2481482" TargetMode="External"/><Relationship Id="rIdtl2i5pj71s7qevq8bqlry" Type="http://schemas.openxmlformats.org/officeDocument/2006/relationships/hyperlink" Target="https://doi.org/10.1109/TBME.2019.2930186" TargetMode="External"/><Relationship Id="rId-ngs5zbi8ddnx09njt-bu" Type="http://schemas.openxmlformats.org/officeDocument/2006/relationships/hyperlink" Target="https://doi.org/10.1016/j.jneumeth.2025.110461" TargetMode="External"/><Relationship Id="rIdawvv7o3ow3-5logjvmwhr" Type="http://schemas.openxmlformats.org/officeDocument/2006/relationships/hyperlink" Target="https://doi.org/10.1016/j.neuroimage.2017.06.030" TargetMode="External"/><Relationship Id="rIdtcknlwp58kdc6xmckahly" Type="http://schemas.openxmlformats.org/officeDocument/2006/relationships/hyperlink" Target="https://autoreject.github.io/" TargetMode="External"/><Relationship Id="rIdvvlcevzma0rzwor3qujip" Type="http://schemas.openxmlformats.org/officeDocument/2006/relationships/hyperlink" Target="https://github.com/autoreject/autoreject" TargetMode="External"/><Relationship Id="rIdwj-oir9v6ems64nzyvdn4" Type="http://schemas.openxmlformats.org/officeDocument/2006/relationships/hyperlink" Target="https://doi.org/10.1016/S0013-4694(97)00022-2" TargetMode="External"/><Relationship Id="rIdtkslvrayrx_gaysuewxhw" Type="http://schemas.openxmlformats.org/officeDocument/2006/relationships/hyperlink" Target="https://doi.org/10.1016/j.ijpsycho.2015.04.012" TargetMode="External"/><Relationship Id="rIdqdeisemz-9zvcmizdf4yp" Type="http://schemas.openxmlformats.org/officeDocument/2006/relationships/hyperlink" Target="https://doi.org/10.1016/j.clinph.2005.08.034" TargetMode="External"/><Relationship Id="rIdb3u20_utjrgd5gqaj32wh" Type="http://schemas.openxmlformats.org/officeDocument/2006/relationships/hyperlink" Target="https://doi.org/10.1016/j.ijpsycho.2014.04.010" TargetMode="External"/><Relationship Id="rIdrqwineucqgg8uhao3o8p5" Type="http://schemas.openxmlformats.org/officeDocument/2006/relationships/hyperlink" Target="https://doi.org/10.1088/0967-3334/22/4/305" TargetMode="External"/><Relationship Id="rIdnyqyisg9mii4g2n6c6m5x" Type="http://schemas.openxmlformats.org/officeDocument/2006/relationships/hyperlink" Target="https://doi.org/10.1088/1741-2552/aa6e6e" TargetMode="External"/><Relationship Id="rIdrpgpjmdauyrfitq7pkp3q" Type="http://schemas.openxmlformats.org/officeDocument/2006/relationships/hyperlink" Target="https://doi.org/10.1016/j.clinph.2005.07.009" TargetMode="External"/><Relationship Id="rIdr09owyfn-nuqmkbiunczb" Type="http://schemas.openxmlformats.org/officeDocument/2006/relationships/hyperlink" Target="https://doi.org/10.1111/psyp.13451" TargetMode="External"/><Relationship Id="rIdnzm_nv8v3urbjrsk0xk09" Type="http://schemas.openxmlformats.org/officeDocument/2006/relationships/hyperlink" Target="https://doi.org/10.1016/j.jneumeth.2021.109080" TargetMode="External"/><Relationship Id="rIdwebvic4wjlsksncoxj8jv" Type="http://schemas.openxmlformats.org/officeDocument/2006/relationships/hyperlink" Target="https://doi.org/10.1038/s41598-023-27528-0" TargetMode="External"/><Relationship Id="rIdhn5ru-olemmj-ftdvb0x-" Type="http://schemas.openxmlformats.org/officeDocument/2006/relationships/hyperlink" Target="https://doi.org/10.1152/physrev.1990.70.1.1" TargetMode="External"/><Relationship Id="rIduvgyrnrvbdizzlrioemz3" Type="http://schemas.openxmlformats.org/officeDocument/2006/relationships/hyperlink" Target="https://doi.org/10.1016/S0167-8760(00)00181-5" TargetMode="External"/><Relationship Id="rIdecds7wgp-pqovfmpd3b2s" Type="http://schemas.openxmlformats.org/officeDocument/2006/relationships/hyperlink" Target="https://doi.org/10.1088/1741-2560/10/3/036014" TargetMode="External"/><Relationship Id="rIdq1ltlo8qg_nhe2c5cz6ei" Type="http://schemas.openxmlformats.org/officeDocument/2006/relationships/hyperlink" Target="https://pubmed.ncbi.nlm.nih.gov/23611808/" TargetMode="External"/><Relationship Id="rIdvwhijtxgtuimucm84agly" Type="http://schemas.openxmlformats.org/officeDocument/2006/relationships/hyperlink" Target="https://doi.org/10.1016/j.neuroimage.2005.12.003" TargetMode="External"/><Relationship Id="rIdqslpdtmepj34mwjicb_lh" Type="http://schemas.openxmlformats.org/officeDocument/2006/relationships/hyperlink" Target="https://doi.org/10.1016/j.clinph.2011.10.044" TargetMode="External"/><Relationship Id="rIdfwjyk3kcj44beznfdslki" Type="http://schemas.openxmlformats.org/officeDocument/2006/relationships/hyperlink" Target="https://pubmed.ncbi.nlm.nih.gov/23055968/" TargetMode="External"/><Relationship Id="rIdabzm9wsh8ssvntctkqgom" Type="http://schemas.openxmlformats.org/officeDocument/2006/relationships/hyperlink" Target="https://pmc.ncbi.nlm.nih.gov/articles/PMC3678086/" TargetMode="External"/><Relationship Id="rIdixadiywlloabhrh6ljc8a" Type="http://schemas.openxmlformats.org/officeDocument/2006/relationships/hyperlink" Target="https://doi.org/10.1109/TBME.2004.827827" TargetMode="External"/><Relationship Id="rIdlptp4y7c1xytwubjgc0cl" Type="http://schemas.openxmlformats.org/officeDocument/2006/relationships/hyperlink" Target="https://doi.org/10.1109/TBME.2011.2131142" TargetMode="External"/><Relationship Id="rIddmo4anp2jam2vjta-5kri" Type="http://schemas.openxmlformats.org/officeDocument/2006/relationships/hyperlink" Target="https://doi.org/10.1088/1741-2552/aab2f2" TargetMode="External"/><Relationship Id="rIdmovmxpgm0q0bezolxq7i0" Type="http://schemas.openxmlformats.org/officeDocument/2006/relationships/hyperlink" Target="https://doi.org/10.1109/TBME.2009.2012869" TargetMode="External"/><Relationship Id="rIdenwslmm0fozqm-q_o8g_j" Type="http://schemas.openxmlformats.org/officeDocument/2006/relationships/hyperlink" Target="https://doi.org/10.1109/TBME.2011.2172210" TargetMode="External"/><Relationship Id="rIdmogxnpkbxk5oownf8qql6" Type="http://schemas.openxmlformats.org/officeDocument/2006/relationships/hyperlink" Target="https://arxiv.org/abs/1409.0107" TargetMode="External"/><Relationship Id="rIdn7dbcrsddsqosu2jwqyaj" Type="http://schemas.openxmlformats.org/officeDocument/2006/relationships/hyperlink" Target="https://doi.org/10.1109/TNNLS.2014.2342568" TargetMode="External"/><Relationship Id="rIdvgm00pwwmvvlvrqyg-vrc" Type="http://schemas.openxmlformats.org/officeDocument/2006/relationships/hyperlink" Target="https://doi.org/10.1109/TBME.2010.2082539" TargetMode="External"/><Relationship Id="rIda_ay30jn8epxorqp58voe" Type="http://schemas.openxmlformats.org/officeDocument/2006/relationships/hyperlink" Target="https://doi.org/10.1016/j.neuroimage.2010.06.048" TargetMode="External"/><Relationship Id="rIdkevmm7rdh1cag5wjo60cb" Type="http://schemas.openxmlformats.org/officeDocument/2006/relationships/hyperlink" Target="https://doi.org/10.3389/fnins.2012.00039" TargetMode="External"/><Relationship Id="rIdweleyqeinnh6ay-ae6qqt" Type="http://schemas.openxmlformats.org/officeDocument/2006/relationships/hyperlink" Target="https://pyriemann.readthedocs.io/" TargetMode="External"/><Relationship Id="rIdpmc80gze96n54lcdqg7w4" Type="http://schemas.openxmlformats.org/officeDocument/2006/relationships/hyperlink" Target="https://github.com/pyRiemann/pyRiemann" TargetMode="External"/><Relationship Id="rId4egxbipy7znzmukksjkvy" Type="http://schemas.openxmlformats.org/officeDocument/2006/relationships/hyperlink" Target="https://doi.org/10.1088/1741-2552/aace8c" TargetMode="External"/><Relationship Id="rIdvzawo8advbwzwe1fo4j_r" Type="http://schemas.openxmlformats.org/officeDocument/2006/relationships/hyperlink" Target="https://arxiv.org/abs/1611.08024" TargetMode="External"/><Relationship Id="rIdn9ms3wxt1vdega6gxxt6p" Type="http://schemas.openxmlformats.org/officeDocument/2006/relationships/hyperlink" Target="https://doi.org/10.1002/hbm.23730" TargetMode="External"/><Relationship Id="rIdb8rfhijpm3cao90he5gic" Type="http://schemas.openxmlformats.org/officeDocument/2006/relationships/hyperlink" Target="https://pmc.ncbi.nlm.nih.gov/articles/PMC5655781/" TargetMode="External"/><Relationship Id="rIdfetyjf99dko6zfb0fdlt8" Type="http://schemas.openxmlformats.org/officeDocument/2006/relationships/hyperlink" Target="https://doi.org/10.1088/1741-2552/ab260c" TargetMode="External"/><Relationship Id="rIduigozwwgxxratgz6ifc3e" Type="http://schemas.openxmlformats.org/officeDocument/2006/relationships/hyperlink" Target="https://arxiv.org/abs/1901.05498" TargetMode="External"/><Relationship Id="rIdjcrixn5hbx47dvzl4yd2q" Type="http://schemas.openxmlformats.org/officeDocument/2006/relationships/hyperlink" Target="https://braindecode.org/" TargetMode="External"/><Relationship Id="rIdb5tbfibdfjcqd34cuvkqa" Type="http://schemas.openxmlformats.org/officeDocument/2006/relationships/hyperlink" Target="https://github.com/braindecode/braindecode" TargetMode="External"/><Relationship Id="rIduthjixibtvp98ct91v8ox" Type="http://schemas.openxmlformats.org/officeDocument/2006/relationships/hyperlink" Target="https://doi.org/10.1088/1741-2552/aadea0" TargetMode="External"/><Relationship Id="rIdu4-haq-suzq3jv24kybtg" Type="http://schemas.openxmlformats.org/officeDocument/2006/relationships/hyperlink" Target="https://doi.org/10.1016/j.jneumeth.2020.108885" TargetMode="External"/><Relationship Id="rIdfzcdac8yvixf9qcxowssj" Type="http://schemas.openxmlformats.org/officeDocument/2006/relationships/hyperlink" Target="https://doi.org/10.1088/1741-2552/aca220" TargetMode="External"/><Relationship Id="rIdvlrmxes6w_ge2qlloyfib" Type="http://schemas.openxmlformats.org/officeDocument/2006/relationships/hyperlink" Target="https://hal.science/hal-03853329" TargetMode="External"/><Relationship Id="rIdsqmdtl3bqg6o3rvfk3ecl" Type="http://schemas.openxmlformats.org/officeDocument/2006/relationships/hyperlink" Target="https://arxiv.org/abs/1710.09412" TargetMode="External"/><Relationship Id="rIdshyv7-q1w-gtwp4u6se6i" Type="http://schemas.openxmlformats.org/officeDocument/2006/relationships/hyperlink" Target="https://doi.org/10.1613/jair.953" TargetMode="External"/><Relationship Id="rIdz4epkrhkzvk-wgangagcv" Type="http://schemas.openxmlformats.org/officeDocument/2006/relationships/hyperlink" Target="https://doi.org/10.1016/j.neuroimage.2016.10.038" TargetMode="External"/><Relationship Id="rId6v8233jsxq8isdd8i4s6h" Type="http://schemas.openxmlformats.org/officeDocument/2006/relationships/hyperlink" Target="https://arxiv.org/abs/1606.05201" TargetMode="External"/><Relationship Id="rId9dzpobhylptuh5zllxuwq" Type="http://schemas.openxmlformats.org/officeDocument/2006/relationships/hyperlink" Target="https://doi.org/10.1371/journal.pone.0224365" TargetMode="External"/><Relationship Id="rIdku4zoagjzez-g6hthxwy4" Type="http://schemas.openxmlformats.org/officeDocument/2006/relationships/hyperlink" Target="https://doi.org/10.1016/j.jneumeth.2015.01.010" TargetMode="External"/><Relationship Id="rId_iqkubl2bb0gx04wez7pa" Type="http://schemas.openxmlformats.org/officeDocument/2006/relationships/hyperlink" Target="https://www.tugraz.at/fileadmin/user_upload/Institute/IGI/IJBEM_Mueller-Putz_etal_2008.pdf" TargetMode="External"/><Relationship Id="rIdtd9ssbhmwlpjvjhk2q7yt" Type="http://schemas.openxmlformats.org/officeDocument/2006/relationships/hyperlink" Target="https://doi.org/10.1016/j.tics.2014.01.002" TargetMode="External"/><Relationship Id="rIdobttjylwjfx8bhqfjogtr" Type="http://schemas.openxmlformats.org/officeDocument/2006/relationships/hyperlink" Target="https://doi.org/10.1016/j.neuroimage.2022.119521" TargetMode="External"/><Relationship Id="rIdsqppzjucnojfufvnui9nn" Type="http://schemas.openxmlformats.org/officeDocument/2006/relationships/hyperlink" Target="https://mne.tools/" TargetMode="External"/><Relationship Id="rIdq1wnwhwn8zuxyd4ohg3oy" Type="http://schemas.openxmlformats.org/officeDocument/2006/relationships/hyperlink" Target="https://mne.tools/stable/auto_tutorials/preprocessing/30_filtering_resampling.html" TargetMode="External"/><Relationship Id="rIdqrmhmie0sak3m2_zbmxvj" Type="http://schemas.openxmlformats.org/officeDocument/2006/relationships/hyperlink" Target="https://mne.tools/mne-bids-pipeline/stable/settings/preprocessing/artifacts.html" TargetMode="External"/><Relationship Id="rIda4ree2amvzaqufo0vdhhj" Type="http://schemas.openxmlformats.org/officeDocument/2006/relationships/hyperlink" Target="https://scikit-learn.org/stable/modules/cross_validation.html" TargetMode="External"/><Relationship Id="rId9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EEG ML Preprocessing Pipeline — Sources</dc:title>
  <dc:creator>Claude</dc:creator>
  <cp:lastModifiedBy>Un-named</cp:lastModifiedBy>
  <cp:revision>1</cp:revision>
  <dcterms:created xsi:type="dcterms:W3CDTF">2026-05-01T21:52:07.456Z</dcterms:created>
  <dcterms:modified xsi:type="dcterms:W3CDTF">2026-05-01T21:52:07.457Z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