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b/>
        </w:rPr>
      </w:pPr>
      <w:r>
        <w:rPr>
          <w:b/>
        </w:rPr>
        <w:t>Trabajo de Diploma</w:t>
      </w:r>
    </w:p>
    <w:p>
      <w:pPr>
        <w:rPr>
          <w:b/>
        </w:rPr>
      </w:pPr>
      <w:r>
        <w:rPr>
          <w:b/>
        </w:rPr>
        <w:t>Planilla de Inscripción del tema</w:t>
      </w:r>
    </w:p>
    <w:p>
      <w:pPr>
        <w:rPr>
          <w:b/>
        </w:rPr>
      </w:pPr>
      <w:r>
        <w:rPr>
          <w:b/>
        </w:rPr>
        <w:t>Datos del estudiante</w:t>
      </w:r>
    </w:p>
    <w:tbl>
      <w:tblPr>
        <w:tblStyle w:val="8"/>
        <w:tblW w:w="849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2"/>
        <w:gridCol w:w="4417"/>
        <w:gridCol w:w="207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2" w:type="dxa"/>
          </w:tcPr>
          <w:p>
            <w:pPr>
              <w:spacing w:after="0" w:line="240" w:lineRule="auto"/>
            </w:pPr>
            <w:r>
              <w:t>Nombre y Apellidos</w:t>
            </w:r>
          </w:p>
        </w:tc>
        <w:tc>
          <w:tcPr>
            <w:tcW w:w="4417" w:type="dxa"/>
          </w:tcPr>
          <w:p>
            <w:pPr>
              <w:spacing w:after="0" w:line="240" w:lineRule="auto"/>
            </w:pPr>
            <w:r>
              <w:t>e-mai(s)</w:t>
            </w:r>
          </w:p>
        </w:tc>
        <w:tc>
          <w:tcPr>
            <w:tcW w:w="2075" w:type="dxa"/>
          </w:tcPr>
          <w:p>
            <w:pPr>
              <w:spacing w:after="0" w:line="240" w:lineRule="auto"/>
            </w:pPr>
            <w:r>
              <w:t>Teléfono(s)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5" w:hRule="atLeast"/>
        </w:trPr>
        <w:tc>
          <w:tcPr>
            <w:tcW w:w="2002" w:type="dxa"/>
          </w:tcPr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b w:val="0"/>
                <w:bCs w:val="0"/>
                <w:lang w:val="en-US"/>
              </w:rPr>
              <w:t>Ariadna Velázquez Rey</w:t>
            </w:r>
          </w:p>
        </w:tc>
        <w:tc>
          <w:tcPr>
            <w:tcW w:w="4417" w:type="dxa"/>
          </w:tcPr>
          <w:p>
            <w:pPr>
              <w:spacing w:after="0" w:line="48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"mailto:velazquezreyariadna@gmail.com"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6"/>
                <w:rFonts w:hint="default"/>
                <w:lang w:val="en-US"/>
              </w:rPr>
              <w:t>velazquezreyariadna@gmail.com</w:t>
            </w:r>
            <w:r>
              <w:rPr>
                <w:rFonts w:hint="default"/>
                <w:lang w:val="en-US"/>
              </w:rPr>
              <w:fldChar w:fldCharType="end"/>
            </w:r>
          </w:p>
        </w:tc>
        <w:tc>
          <w:tcPr>
            <w:tcW w:w="2075" w:type="dxa"/>
          </w:tcPr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+53 55387574</w:t>
            </w:r>
          </w:p>
        </w:tc>
      </w:tr>
    </w:tbl>
    <w:p/>
    <w:p>
      <w:pPr>
        <w:rPr>
          <w:b/>
        </w:rPr>
      </w:pPr>
      <w:r>
        <w:rPr>
          <w:b/>
        </w:rPr>
        <w:t>Datos del Trabajo de Diploma</w:t>
      </w:r>
    </w:p>
    <w:p>
      <w:r>
        <w:t>Entidad que asesorará el trabajo de diploma debe informar los siguientes datos:</w:t>
      </w:r>
    </w:p>
    <w:tbl>
      <w:tblPr>
        <w:tblStyle w:val="8"/>
        <w:tblW w:w="849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8"/>
        <w:gridCol w:w="42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8" w:type="dxa"/>
          </w:tcPr>
          <w:p>
            <w:pPr>
              <w:spacing w:after="0" w:line="240" w:lineRule="auto"/>
            </w:pPr>
            <w:r>
              <w:t xml:space="preserve">Organismo </w:t>
            </w:r>
          </w:p>
        </w:tc>
        <w:tc>
          <w:tcPr>
            <w:tcW w:w="4246" w:type="dxa"/>
          </w:tcPr>
          <w:p>
            <w:pPr>
              <w:snapToGrid w:val="0"/>
              <w:spacing w:after="0" w:line="240" w:lineRule="auto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Universidad de La Habana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8" w:type="dxa"/>
          </w:tcPr>
          <w:p>
            <w:pPr>
              <w:spacing w:after="0" w:line="240" w:lineRule="auto"/>
            </w:pPr>
            <w:r>
              <w:t>Entidad</w:t>
            </w:r>
          </w:p>
        </w:tc>
        <w:tc>
          <w:tcPr>
            <w:tcW w:w="4246" w:type="dxa"/>
          </w:tcPr>
          <w:p>
            <w:pPr>
              <w:snapToGrid w:val="0"/>
              <w:spacing w:after="0" w:line="240" w:lineRule="auto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Facultad de Matemática y Computación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8" w:type="dxa"/>
          </w:tcPr>
          <w:p>
            <w:pPr>
              <w:spacing w:after="0" w:line="240" w:lineRule="auto"/>
            </w:pPr>
            <w:r>
              <w:t>Tutor</w:t>
            </w:r>
          </w:p>
        </w:tc>
        <w:tc>
          <w:tcPr>
            <w:tcW w:w="4246" w:type="dxa"/>
          </w:tcPr>
          <w:p>
            <w:pPr>
              <w:snapToGrid w:val="0"/>
              <w:spacing w:after="0" w:line="240" w:lineRule="auto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Dra. Suilán Estévez Velarde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48" w:type="dxa"/>
          </w:tcPr>
          <w:p>
            <w:pPr>
              <w:spacing w:after="0" w:line="240" w:lineRule="auto"/>
            </w:pPr>
            <w:r>
              <w:t>Cotutor, Asesor</w:t>
            </w:r>
          </w:p>
        </w:tc>
        <w:tc>
          <w:tcPr>
            <w:tcW w:w="4246" w:type="dxa"/>
          </w:tcPr>
          <w:p>
            <w:pPr>
              <w:snapToGrid w:val="0"/>
              <w:spacing w:after="0" w:line="240" w:lineRule="auto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 xml:space="preserve">Lic. Deborah Famadas Rodríguez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248" w:type="dxa"/>
          </w:tcPr>
          <w:p>
            <w:pPr>
              <w:spacing w:after="0" w:line="240" w:lineRule="auto"/>
            </w:pPr>
            <w:r>
              <w:t>Correos-electrónicos</w:t>
            </w:r>
          </w:p>
        </w:tc>
        <w:tc>
          <w:tcPr>
            <w:tcW w:w="4246" w:type="dxa"/>
          </w:tcPr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"mailto:suilanestevez@gmail.com"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6"/>
                <w:rFonts w:hint="default"/>
                <w:lang w:val="en-US"/>
              </w:rPr>
              <w:t>suilanestevez@gmail.com</w:t>
            </w:r>
            <w:r>
              <w:rPr>
                <w:rFonts w:hint="default"/>
                <w:lang w:val="en-US"/>
              </w:rPr>
              <w:fldChar w:fldCharType="end"/>
            </w:r>
          </w:p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"mailto:sestevez@matcom.uh.cu"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6"/>
                <w:rFonts w:hint="default"/>
                <w:lang w:val="en-US"/>
              </w:rPr>
              <w:t>sestevez@matcom.uh.cu</w:t>
            </w:r>
            <w:r>
              <w:rPr>
                <w:rFonts w:hint="default"/>
                <w:lang w:val="en-US"/>
              </w:rPr>
              <w:fldChar w:fldCharType="end"/>
            </w:r>
          </w:p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"mailto:deborahfamadas@gmail.com"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6"/>
                <w:rFonts w:hint="default"/>
                <w:lang w:val="en-US"/>
              </w:rPr>
              <w:t>deborahfamadas@gmail.com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8" w:type="dxa"/>
          </w:tcPr>
          <w:p>
            <w:pPr>
              <w:spacing w:after="0" w:line="240" w:lineRule="auto"/>
            </w:pPr>
            <w:r>
              <w:t>Teléfonos</w:t>
            </w:r>
          </w:p>
        </w:tc>
        <w:tc>
          <w:tcPr>
            <w:tcW w:w="4246" w:type="dxa"/>
          </w:tcPr>
          <w:p>
            <w:pPr>
              <w:spacing w:after="0" w:line="240" w:lineRule="auto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Dra. Suilan: +53 53452485</w:t>
            </w:r>
          </w:p>
          <w:p>
            <w:pPr>
              <w:spacing w:after="0" w:line="240" w:lineRule="auto"/>
              <w:rPr>
                <w:rFonts w:hint="default" w:ascii="Arial" w:hAnsi="Arial" w:cs="Arial"/>
                <w:lang w:val="en-US"/>
              </w:rPr>
            </w:pPr>
            <w:r>
              <w:rPr>
                <w:rFonts w:hint="default" w:ascii="Arial" w:hAnsi="Arial" w:cs="Arial"/>
                <w:lang w:val="en-US"/>
              </w:rPr>
              <w:t>Lic. Deborah: +53 54623314</w:t>
            </w:r>
          </w:p>
        </w:tc>
      </w:tr>
    </w:tbl>
    <w:p/>
    <w:p>
      <w:r>
        <w:t>Tema</w:t>
      </w:r>
    </w:p>
    <w:tbl>
      <w:tblPr>
        <w:tblStyle w:val="8"/>
        <w:tblW w:w="849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8"/>
        <w:gridCol w:w="42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t>Título</w:t>
            </w:r>
            <w:r>
              <w:rPr>
                <w:rFonts w:hint="default"/>
                <w:lang w:val="en-US"/>
              </w:rPr>
              <w:t>:</w:t>
            </w:r>
          </w:p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Enfoques neuro-simbólicos para el aprendizaje de modelos de lenguaje.</w:t>
            </w:r>
            <w:bookmarkStart w:id="0" w:name="_GoBack"/>
            <w:bookmarkEnd w:id="0"/>
          </w:p>
        </w:tc>
        <w:tc>
          <w:tcPr>
            <w:tcW w:w="4246" w:type="dxa"/>
          </w:tcPr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t>Tema en que se enmarca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</w:pPr>
            <w:r>
              <w:t>Disciplina(s):</w:t>
            </w:r>
          </w:p>
          <w:p>
            <w:pPr>
              <w:spacing w:after="0" w:line="240" w:lineRule="auto"/>
            </w:pPr>
            <w:r>
              <w:t xml:space="preserve">Marque </w:t>
            </w:r>
            <w:r>
              <w:rPr>
                <w:b/>
              </w:rPr>
              <w:t xml:space="preserve">con una X </w:t>
            </w:r>
            <w:r>
              <w:t>la temática que más se asocia a su trabajo</w:t>
            </w:r>
          </w:p>
        </w:tc>
        <w:tc>
          <w:tcPr>
            <w:tcW w:w="4246" w:type="dxa"/>
          </w:tcPr>
          <w:p>
            <w:pPr>
              <w:spacing w:after="0" w:line="240" w:lineRule="auto"/>
            </w:pPr>
            <w:r>
              <w:t>_</w:t>
            </w:r>
            <w:r>
              <w:rPr>
                <w:rFonts w:hint="default"/>
                <w:lang w:val="en-US"/>
              </w:rPr>
              <w:t>x</w:t>
            </w:r>
            <w:r>
              <w:t>_ Inteligencia Artificial</w:t>
            </w:r>
          </w:p>
          <w:p>
            <w:pPr>
              <w:spacing w:after="0" w:line="240" w:lineRule="auto"/>
            </w:pPr>
            <w:r>
              <w:t>___ Matemática Aplicada</w:t>
            </w:r>
          </w:p>
          <w:p>
            <w:pPr>
              <w:spacing w:after="0" w:line="240" w:lineRule="auto"/>
            </w:pPr>
            <w:r>
              <w:t>___ Matemática Computacional</w:t>
            </w:r>
          </w:p>
          <w:p>
            <w:pPr>
              <w:spacing w:after="0" w:line="240" w:lineRule="auto"/>
            </w:pPr>
            <w:r>
              <w:t>___ Programación e Ingeniería de Software</w:t>
            </w:r>
          </w:p>
          <w:p>
            <w:pPr>
              <w:spacing w:after="0" w:line="240" w:lineRule="auto"/>
            </w:pPr>
            <w:r>
              <w:t>___ Sistemas de Base de Datos</w:t>
            </w:r>
          </w:p>
          <w:p>
            <w:pPr>
              <w:spacing w:after="0" w:line="240" w:lineRule="auto"/>
            </w:pPr>
            <w:r>
              <w:t>___ Sistemas de Computación</w:t>
            </w:r>
          </w:p>
          <w:p>
            <w:pPr>
              <w:spacing w:after="0" w:line="240" w:lineRule="auto"/>
            </w:pPr>
            <w:r>
              <w:t>___ Criptografía</w:t>
            </w:r>
          </w:p>
          <w:p>
            <w:pPr>
              <w:spacing w:after="0" w:line="240" w:lineRule="auto"/>
            </w:pPr>
            <w:r>
              <w:t>___ Otra ____________________________</w:t>
            </w:r>
          </w:p>
          <w:p>
            <w:pPr>
              <w:spacing w:after="0" w:line="240" w:lineRule="auto"/>
            </w:pPr>
          </w:p>
        </w:tc>
      </w:tr>
    </w:tbl>
    <w:p/>
    <w:p/>
    <w:p>
      <w:r>
        <w:t>Objetivos generales y específicos:</w:t>
      </w:r>
    </w:p>
    <w:tbl>
      <w:tblPr>
        <w:tblStyle w:val="8"/>
        <w:tblW w:w="849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4" w:type="dxa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Arial" w:hAnsi="Arial" w:eastAsia="SimSun" w:cs="Arial"/>
                <w:b w:val="0"/>
                <w:bCs w:val="0"/>
                <w:kern w:val="0"/>
                <w:sz w:val="22"/>
                <w:szCs w:val="22"/>
                <w:lang w:val="en-US" w:eastAsia="zh-CN" w:bidi="ar"/>
              </w:rPr>
              <w:t>Desarrollar y validar un Marco de Aprendizaje Neuro-Simbólico para Modelos de Lenguaje (LLMs) que integre el reconocimiento de patrones con el razonamiento lógico verificable, con el fin de mejorar significativamente la robustez, la coherencia lógica y la capacidad de Generalización Fuera de Distribución en tareas de alto riesgo.</w:t>
            </w:r>
          </w:p>
        </w:tc>
      </w:tr>
    </w:tbl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r>
        <w:t>Resumen técnico del trabajo</w:t>
      </w:r>
    </w:p>
    <w:tbl>
      <w:tblPr>
        <w:tblStyle w:val="8"/>
        <w:tblW w:w="849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4" w:type="dxa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Arial" w:hAnsi="Arial" w:eastAsia="SimSun" w:cs="Arial"/>
                <w:b w:val="0"/>
                <w:bCs w:val="0"/>
                <w:kern w:val="0"/>
                <w:sz w:val="22"/>
                <w:szCs w:val="22"/>
                <w:lang w:val="en-US" w:eastAsia="zh-CN" w:bidi="ar"/>
              </w:rPr>
              <w:t>El trabajo propone un sistema híbrido Neuro-Simbólico para dotar a los Modelos de Lenguaje Grandes (LLMs) de capacidades de razonamiento riguroso y metacognición fiable, que son inherentemente frágiles en los enfoques puramente conexionistas.</w:t>
            </w:r>
          </w:p>
        </w:tc>
      </w:tr>
    </w:tbl>
    <w:p/>
    <w:p/>
    <w:p>
      <w:r>
        <w:t>Cronograma del trabajo (nov de 202</w:t>
      </w:r>
      <w:r>
        <w:rPr>
          <w:rFonts w:hint="default"/>
          <w:lang w:val="en-US"/>
        </w:rPr>
        <w:t>5</w:t>
      </w:r>
      <w:r>
        <w:t xml:space="preserve"> – mayo de 202</w:t>
      </w:r>
      <w:r>
        <w:rPr>
          <w:rFonts w:hint="default"/>
          <w:lang w:val="en-US"/>
        </w:rPr>
        <w:t>6</w:t>
      </w:r>
      <w:r>
        <w:t>)</w:t>
      </w:r>
    </w:p>
    <w:tbl>
      <w:tblPr>
        <w:tblStyle w:val="8"/>
        <w:tblW w:w="849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26" w:hRule="atLeast"/>
        </w:trPr>
        <w:tc>
          <w:tcPr>
            <w:tcW w:w="8494" w:type="dxa"/>
          </w:tcPr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noviembre: estado del arte</w:t>
            </w:r>
          </w:p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diciembre: capitulo 1</w:t>
            </w:r>
          </w:p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enero: formación del corpus</w:t>
            </w:r>
          </w:p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febrero: implementación</w:t>
            </w:r>
          </w:p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marzo: experimentación</w:t>
            </w:r>
          </w:p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abril: terminar de escribir el informe</w:t>
            </w:r>
          </w:p>
          <w:p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mayo: revisión final y discusión</w:t>
            </w:r>
          </w:p>
        </w:tc>
      </w:tr>
    </w:tbl>
    <w:p/>
    <w:p/>
    <w:p>
      <w:r>
        <w:t xml:space="preserve">Firma Tutor Principal: __________________     </w:t>
      </w:r>
    </w:p>
    <w:p>
      <w:r>
        <w:t>Firma Estudiante: ____________________</w:t>
      </w:r>
    </w:p>
    <w:p/>
    <w:p/>
    <w:p/>
    <w:sectPr>
      <w:pgSz w:w="11906" w:h="16838"/>
      <w:pgMar w:top="1417" w:right="1701" w:bottom="1417" w:left="1701" w:header="0" w:footer="0" w:gutter="0"/>
      <w:cols w:space="720" w:num="1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正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文泉驿正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文泉驿正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Trebuchet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F7FEA55"/>
    <w:rsid w:val="37EA5255"/>
    <w:rsid w:val="46FFD14A"/>
    <w:rsid w:val="77DF0C3D"/>
    <w:rsid w:val="BFF6A2D7"/>
    <w:rsid w:val="DDFD29FC"/>
    <w:rsid w:val="F5FD052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uppressAutoHyphens/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s-ES" w:eastAsia="en-US" w:bidi="ar-SA"/>
    </w:rPr>
  </w:style>
  <w:style w:type="character" w:default="1" w:styleId="2">
    <w:name w:val="Default Paragraph Font"/>
    <w:uiPriority w:val="1"/>
  </w:style>
  <w:style w:type="table" w:default="1" w:styleId="3">
    <w:name w:val="Normal Table"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uiPriority w:val="0"/>
    <w:pPr>
      <w:spacing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character" w:styleId="6">
    <w:name w:val="Hyperlink"/>
    <w:basedOn w:val="2"/>
    <w:uiPriority w:val="99"/>
    <w:rPr>
      <w:color w:val="0563C1"/>
      <w:u w:val="single"/>
    </w:rPr>
  </w:style>
  <w:style w:type="paragraph" w:styleId="7">
    <w:name w:val="List"/>
    <w:basedOn w:val="4"/>
    <w:uiPriority w:val="0"/>
    <w:rPr>
      <w:rFonts w:cs="Lohit Devanagari"/>
    </w:rPr>
  </w:style>
  <w:style w:type="table" w:styleId="8">
    <w:name w:val="Table Grid"/>
    <w:basedOn w:val="3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Unresolved Mention"/>
    <w:basedOn w:val="2"/>
    <w:qFormat/>
    <w:uiPriority w:val="99"/>
    <w:rPr>
      <w:color w:val="605E5C"/>
      <w:shd w:val="clear" w:color="auto" w:fill="E1DFDD"/>
    </w:rPr>
  </w:style>
  <w:style w:type="paragraph" w:customStyle="1" w:styleId="10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1">
    <w:name w:val="Index"/>
    <w:basedOn w:val="1"/>
    <w:qFormat/>
    <w:uiPriority w:val="0"/>
    <w:pPr>
      <w:suppressLineNumbers/>
    </w:pPr>
    <w:rPr>
      <w:rFonts w:cs="Lohit Devanagari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Words>142</Words>
  <Characters>846</Characters>
  <Paragraphs>102</Paragraphs>
  <TotalTime>126</TotalTime>
  <ScaleCrop>false</ScaleCrop>
  <LinksUpToDate>false</LinksUpToDate>
  <CharactersWithSpaces>962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2025-09-20T06:35:00Z</dcterms:created>
  <dc:creator>rafa</dc:creator>
  <cp:lastModifiedBy>ariannna</cp:lastModifiedBy>
  <dcterms:modified xsi:type="dcterms:W3CDTF">2025-10-19T18:21:08Z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KSOProductBuildVer">
    <vt:lpwstr>1033-11.1.0.11723</vt:lpwstr>
  </property>
</Properties>
</file>