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firstLine="0" w:firstLineChars="0"/>
        <w:jc w:val="center"/>
        <w:rPr>
          <w:rFonts w:hint="eastAsia"/>
          <w:b/>
          <w:sz w:val="72"/>
          <w:szCs w:val="72"/>
        </w:rPr>
      </w:pPr>
      <w:bookmarkStart w:id="0" w:name="_Toc235939398"/>
      <w:r>
        <w:rPr>
          <w:rFonts w:hint="eastAsia"/>
          <w:b/>
          <w:sz w:val="72"/>
          <w:szCs w:val="72"/>
        </w:rPr>
        <w:t>浙江大学城市学院</w:t>
      </w:r>
    </w:p>
    <w:p>
      <w:pPr>
        <w:pStyle w:val="9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  <w:lang w:val="en-US" w:eastAsia="zh-CN"/>
        </w:rPr>
        <w:t xml:space="preserve">  </w:t>
      </w:r>
      <w:bookmarkStart w:id="1" w:name="_Toc31969"/>
      <w:bookmarkStart w:id="2" w:name="_Toc10212"/>
      <w:r>
        <w:rPr>
          <w:rFonts w:hint="eastAsia"/>
          <w:b/>
          <w:sz w:val="48"/>
          <w:szCs w:val="48"/>
        </w:rPr>
        <w:t>计算机与计算科学学院</w:t>
      </w:r>
      <w:bookmarkEnd w:id="1"/>
      <w:bookmarkEnd w:id="2"/>
    </w:p>
    <w:p>
      <w:pPr>
        <w:rPr>
          <w:rFonts w:hint="eastAsia"/>
        </w:rPr>
      </w:pPr>
    </w:p>
    <w:bookmarkEnd w:id="0"/>
    <w:p>
      <w:pPr>
        <w:ind w:left="420" w:firstLine="0" w:firstLineChars="0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  <w:lang w:val="en-US" w:eastAsia="zh-CN"/>
        </w:rPr>
        <w:t>需求变更管理文档</w:t>
      </w:r>
    </w:p>
    <w:p>
      <w:pPr>
        <w:ind w:left="420" w:firstLine="0" w:firstLineChars="0"/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114300" distR="114300">
            <wp:extent cx="4114800" cy="411480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124" w:firstLineChars="4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  <w:r>
        <w:rPr>
          <w:rFonts w:hint="eastAsia" w:ascii="宋体" w:hAnsi="宋体"/>
          <w:sz w:val="28"/>
          <w:szCs w:val="28"/>
          <w:u w:val="single"/>
        </w:rPr>
        <w:t>软件工程系列课程教学辅助网站</w:t>
      </w:r>
    </w:p>
    <w:p>
      <w:pPr>
        <w:ind w:firstLine="630" w:firstLineChars="3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小组：</w:t>
      </w:r>
      <w:r>
        <w:rPr>
          <w:rFonts w:hint="eastAsia"/>
          <w:bCs/>
          <w:sz w:val="28"/>
          <w:szCs w:val="28"/>
          <w:u w:val="single"/>
        </w:rPr>
        <w:t>PRD2017-</w:t>
      </w:r>
      <w:r>
        <w:rPr>
          <w:rFonts w:hint="eastAsia" w:ascii="隶书" w:eastAsia="隶书"/>
          <w:sz w:val="28"/>
          <w:szCs w:val="28"/>
          <w:u w:val="single"/>
        </w:rPr>
        <w:t xml:space="preserve">G2 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  </w:t>
      </w:r>
    </w:p>
    <w:p>
      <w:pPr>
        <w:ind w:firstLine="1124" w:firstLineChars="4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</w:t>
      </w:r>
      <w:r>
        <w:rPr>
          <w:rFonts w:hint="eastAsia" w:ascii="宋体" w:hAnsi="宋体"/>
          <w:sz w:val="28"/>
          <w:szCs w:val="28"/>
          <w:u w:val="single"/>
        </w:rPr>
        <w:t xml:space="preserve">简浩男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31501333</w:t>
      </w:r>
    </w:p>
    <w:p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/>
          <w:b/>
          <w:bCs/>
          <w:sz w:val="28"/>
          <w:szCs w:val="28"/>
        </w:rPr>
        <w:t>成员：</w:t>
      </w:r>
      <w:r>
        <w:rPr>
          <w:rFonts w:hint="eastAsia" w:ascii="宋体" w:hAnsi="宋体"/>
          <w:sz w:val="28"/>
          <w:szCs w:val="28"/>
          <w:u w:val="single"/>
        </w:rPr>
        <w:t>温中磊  31501341</w:t>
      </w:r>
    </w:p>
    <w:p>
      <w:pPr>
        <w:ind w:left="1680" w:leftChars="800" w:firstLine="280" w:firstLineChars="10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吕政凯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31501339</w:t>
      </w:r>
    </w:p>
    <w:p>
      <w:pPr>
        <w:ind w:left="1260" w:leftChars="600" w:firstLine="700" w:firstLineChars="25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 xml:space="preserve">楼静靓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31501338</w:t>
      </w:r>
    </w:p>
    <w:p>
      <w:pPr>
        <w:ind w:firstLine="1960" w:firstLineChars="700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>陈金润  31501326</w:t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/>
          <w:sz w:val="28"/>
          <w:szCs w:val="28"/>
          <w:u w:val="single"/>
        </w:rPr>
        <w:fldChar w:fldCharType="begin"/>
      </w:r>
      <w:r>
        <w:rPr>
          <w:rFonts w:hint="eastAsia" w:ascii="宋体" w:hAnsi="宋体"/>
          <w:sz w:val="28"/>
          <w:szCs w:val="28"/>
          <w:u w:val="single"/>
        </w:rPr>
        <w:instrText xml:space="preserve">TOC \o "1-3" \h \u </w:instrText>
      </w:r>
      <w:r>
        <w:rPr>
          <w:rFonts w:hint="eastAsia" w:ascii="宋体" w:hAnsi="宋体"/>
          <w:sz w:val="28"/>
          <w:szCs w:val="28"/>
          <w:u w:val="single"/>
        </w:rPr>
        <w:fldChar w:fldCharType="separate"/>
      </w: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_Toc31969 </w:instrText>
      </w:r>
      <w:r>
        <w:rPr>
          <w:rFonts w:hint="eastAsia" w:ascii="宋体" w:hAnsi="宋体"/>
          <w:szCs w:val="28"/>
        </w:rPr>
        <w:fldChar w:fldCharType="separate"/>
      </w:r>
      <w:r>
        <w:rPr>
          <w:rFonts w:hint="eastAsia"/>
          <w:szCs w:val="48"/>
        </w:rPr>
        <w:t>计算机与计算科学学院</w:t>
      </w:r>
      <w:r>
        <w:tab/>
      </w:r>
      <w:r>
        <w:fldChar w:fldCharType="begin"/>
      </w:r>
      <w:r>
        <w:instrText xml:space="preserve"> PAGEREF _Toc31969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_Toc8937 </w:instrText>
      </w:r>
      <w:r>
        <w:rPr>
          <w:rFonts w:hint="eastAsia" w:ascii="宋体" w:hAnsi="宋体"/>
          <w:szCs w:val="28"/>
        </w:rPr>
        <w:fldChar w:fldCharType="separate"/>
      </w:r>
      <w:r>
        <w:rPr>
          <w:szCs w:val="44"/>
        </w:rPr>
        <w:t xml:space="preserve">1 </w:t>
      </w:r>
      <w:r>
        <w:rPr>
          <w:rFonts w:hint="eastAsia"/>
          <w:szCs w:val="44"/>
        </w:rPr>
        <w:t>引言</w:t>
      </w:r>
      <w:r>
        <w:tab/>
      </w:r>
      <w:r>
        <w:fldChar w:fldCharType="begin"/>
      </w:r>
      <w:r>
        <w:instrText xml:space="preserve"> PAGEREF _Toc8937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_Toc6459 </w:instrText>
      </w:r>
      <w:r>
        <w:rPr>
          <w:rFonts w:hint="eastAsia" w:ascii="宋体" w:hAnsi="宋体"/>
          <w:szCs w:val="28"/>
        </w:rPr>
        <w:fldChar w:fldCharType="separate"/>
      </w: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_Toc6459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_Toc26871 </w:instrText>
      </w:r>
      <w:r>
        <w:rPr>
          <w:rFonts w:hint="eastAsia" w:ascii="宋体" w:hAnsi="宋体"/>
          <w:szCs w:val="28"/>
        </w:rPr>
        <w:fldChar w:fldCharType="separate"/>
      </w:r>
      <w:r>
        <w:t xml:space="preserve">1.2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_Toc26871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_Toc24029 </w:instrText>
      </w:r>
      <w:r>
        <w:rPr>
          <w:rFonts w:hint="eastAsia" w:ascii="宋体" w:hAnsi="宋体"/>
          <w:szCs w:val="28"/>
        </w:rPr>
        <w:fldChar w:fldCharType="separate"/>
      </w:r>
      <w:r>
        <w:t xml:space="preserve">1.3 </w:t>
      </w:r>
      <w:r>
        <w:rPr>
          <w:rFonts w:hint="eastAsia"/>
          <w:lang w:val="en-US" w:eastAsia="zh-CN"/>
        </w:rPr>
        <w:t>引用文件</w:t>
      </w:r>
      <w:r>
        <w:tab/>
      </w:r>
      <w:r>
        <w:fldChar w:fldCharType="begin"/>
      </w:r>
      <w:r>
        <w:instrText xml:space="preserve"> PAGEREF _Toc24029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_Toc7751 </w:instrText>
      </w:r>
      <w:r>
        <w:rPr>
          <w:rFonts w:hint="eastAsia" w:ascii="宋体" w:hAnsi="宋体"/>
          <w:szCs w:val="28"/>
        </w:rPr>
        <w:fldChar w:fldCharType="separate"/>
      </w:r>
      <w:r>
        <w:rPr>
          <w:szCs w:val="44"/>
        </w:rPr>
        <w:t xml:space="preserve">2 </w:t>
      </w:r>
      <w:r>
        <w:rPr>
          <w:rFonts w:hint="eastAsia"/>
          <w:szCs w:val="44"/>
        </w:rPr>
        <w:t>角色与职责</w:t>
      </w:r>
      <w:r>
        <w:tab/>
      </w:r>
      <w:r>
        <w:fldChar w:fldCharType="begin"/>
      </w:r>
      <w:r>
        <w:instrText xml:space="preserve"> PAGEREF _Toc7751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_Toc23910 </w:instrText>
      </w:r>
      <w:r>
        <w:rPr>
          <w:rFonts w:hint="eastAsia" w:ascii="宋体" w:hAnsi="宋体"/>
          <w:szCs w:val="28"/>
        </w:rPr>
        <w:fldChar w:fldCharType="separate"/>
      </w:r>
      <w:r>
        <w:t xml:space="preserve">2.1 </w:t>
      </w:r>
      <w:r>
        <w:rPr>
          <w:rFonts w:hint="eastAsia"/>
        </w:rPr>
        <w:t>项目经理</w:t>
      </w:r>
      <w:r>
        <w:tab/>
      </w:r>
      <w:r>
        <w:fldChar w:fldCharType="begin"/>
      </w:r>
      <w:r>
        <w:instrText xml:space="preserve"> PAGEREF _Toc23910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_Toc17891 </w:instrText>
      </w:r>
      <w:r>
        <w:rPr>
          <w:rFonts w:hint="eastAsia" w:ascii="宋体" w:hAnsi="宋体"/>
          <w:szCs w:val="28"/>
        </w:rPr>
        <w:fldChar w:fldCharType="separate"/>
      </w:r>
      <w:r>
        <w:t xml:space="preserve">2.2 </w:t>
      </w:r>
      <w:r>
        <w:rPr>
          <w:rFonts w:hint="eastAsia"/>
        </w:rPr>
        <w:t>配置管理员</w:t>
      </w:r>
      <w:r>
        <w:tab/>
      </w:r>
      <w:r>
        <w:fldChar w:fldCharType="begin"/>
      </w:r>
      <w:r>
        <w:instrText xml:space="preserve"> PAGEREF _Toc17891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_Toc26129 </w:instrText>
      </w:r>
      <w:r>
        <w:rPr>
          <w:rFonts w:hint="eastAsia" w:ascii="宋体" w:hAnsi="宋体"/>
          <w:szCs w:val="28"/>
        </w:rPr>
        <w:fldChar w:fldCharType="separate"/>
      </w:r>
      <w:r>
        <w:t xml:space="preserve">2.3 </w:t>
      </w:r>
      <w:r>
        <w:rPr>
          <w:rFonts w:hint="eastAsia"/>
        </w:rPr>
        <w:t>项目组员</w:t>
      </w:r>
      <w:r>
        <w:tab/>
      </w:r>
      <w:r>
        <w:fldChar w:fldCharType="begin"/>
      </w:r>
      <w:r>
        <w:instrText xml:space="preserve"> PAGEREF _Toc26129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_Toc22281 </w:instrText>
      </w:r>
      <w:r>
        <w:rPr>
          <w:rFonts w:hint="eastAsia" w:ascii="宋体" w:hAnsi="宋体"/>
          <w:szCs w:val="28"/>
        </w:rPr>
        <w:fldChar w:fldCharType="separate"/>
      </w:r>
      <w:r>
        <w:t xml:space="preserve">2.4 </w:t>
      </w:r>
      <w:r>
        <w:rPr>
          <w:rFonts w:hint="eastAsia"/>
        </w:rPr>
        <w:t>CCB</w:t>
      </w:r>
      <w:r>
        <w:tab/>
      </w:r>
      <w:r>
        <w:fldChar w:fldCharType="begin"/>
      </w:r>
      <w:r>
        <w:instrText xml:space="preserve"> PAGEREF _Toc22281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_Toc13388 </w:instrText>
      </w:r>
      <w:r>
        <w:rPr>
          <w:rFonts w:hint="eastAsia" w:ascii="宋体" w:hAnsi="宋体"/>
          <w:szCs w:val="28"/>
        </w:rPr>
        <w:fldChar w:fldCharType="separate"/>
      </w:r>
      <w:r>
        <w:rPr>
          <w:szCs w:val="44"/>
        </w:rPr>
        <w:t xml:space="preserve">3 </w:t>
      </w:r>
      <w:r>
        <w:rPr>
          <w:rFonts w:hint="eastAsia"/>
          <w:szCs w:val="44"/>
        </w:rPr>
        <w:t>需求变更处理流程图</w:t>
      </w:r>
      <w:r>
        <w:tab/>
      </w:r>
      <w:r>
        <w:fldChar w:fldCharType="begin"/>
      </w:r>
      <w:r>
        <w:instrText xml:space="preserve"> PAGEREF _Toc13388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宋体" w:hAnsi="宋体"/>
          <w:szCs w:val="28"/>
          <w:u w:val="single"/>
        </w:rPr>
        <w:fldChar w:fldCharType="begin"/>
      </w:r>
      <w:r>
        <w:rPr>
          <w:rFonts w:hint="eastAsia" w:ascii="宋体" w:hAnsi="宋体"/>
          <w:szCs w:val="28"/>
        </w:rPr>
        <w:instrText xml:space="preserve"> HYPERLINK \l _Toc24048 </w:instrText>
      </w:r>
      <w:r>
        <w:rPr>
          <w:rFonts w:hint="eastAsia" w:ascii="宋体" w:hAnsi="宋体"/>
          <w:szCs w:val="28"/>
        </w:rPr>
        <w:fldChar w:fldCharType="separate"/>
      </w:r>
      <w:r>
        <w:rPr>
          <w:szCs w:val="44"/>
        </w:rPr>
        <w:t xml:space="preserve">4 </w:t>
      </w:r>
      <w:r>
        <w:rPr>
          <w:rFonts w:hint="eastAsia"/>
          <w:szCs w:val="44"/>
        </w:rPr>
        <w:t>附件</w:t>
      </w:r>
      <w:r>
        <w:tab/>
      </w:r>
      <w:r>
        <w:fldChar w:fldCharType="begin"/>
      </w:r>
      <w:r>
        <w:instrText xml:space="preserve"> PAGEREF _Toc24048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Cs w:val="28"/>
          <w:u w:val="single"/>
        </w:rPr>
        <w:fldChar w:fldCharType="end"/>
      </w:r>
    </w:p>
    <w:p>
      <w:pPr>
        <w:ind w:firstLine="1960" w:firstLineChars="700"/>
        <w:rPr>
          <w:rFonts w:hint="eastAsia" w:ascii="宋体" w:hAnsi="宋体"/>
          <w:sz w:val="28"/>
          <w:szCs w:val="28"/>
          <w:u w:val="single"/>
        </w:rPr>
      </w:pPr>
    </w:p>
    <w:p>
      <w:pPr>
        <w:ind w:firstLine="1960" w:firstLineChars="700"/>
        <w:rPr>
          <w:rFonts w:hint="eastAsia" w:ascii="宋体" w:hAnsi="宋体"/>
          <w:sz w:val="28"/>
          <w:szCs w:val="28"/>
          <w:u w:val="single"/>
        </w:rPr>
      </w:pPr>
    </w:p>
    <w:p>
      <w:pPr>
        <w:ind w:firstLine="1960" w:firstLineChars="700"/>
        <w:rPr>
          <w:rFonts w:hint="eastAsia" w:ascii="宋体" w:hAnsi="宋体"/>
          <w:sz w:val="28"/>
          <w:szCs w:val="28"/>
          <w:u w:val="single"/>
        </w:rPr>
      </w:pPr>
    </w:p>
    <w:p>
      <w:pPr>
        <w:ind w:firstLine="1960" w:firstLineChars="700"/>
        <w:rPr>
          <w:rFonts w:hint="eastAsia" w:ascii="宋体" w:hAnsi="宋体"/>
          <w:sz w:val="28"/>
          <w:szCs w:val="28"/>
          <w:u w:val="single"/>
        </w:rPr>
      </w:pPr>
    </w:p>
    <w:p>
      <w:pPr>
        <w:ind w:firstLine="1960" w:firstLineChars="700"/>
        <w:rPr>
          <w:rFonts w:hint="eastAsia" w:ascii="宋体" w:hAnsi="宋体"/>
          <w:sz w:val="28"/>
          <w:szCs w:val="28"/>
          <w:u w:val="single"/>
        </w:rPr>
      </w:pPr>
    </w:p>
    <w:p>
      <w:pPr>
        <w:ind w:firstLine="1960" w:firstLineChars="700"/>
        <w:rPr>
          <w:rFonts w:hint="eastAsia" w:ascii="宋体" w:hAnsi="宋体"/>
          <w:sz w:val="28"/>
          <w:szCs w:val="28"/>
          <w:u w:val="single"/>
        </w:rPr>
      </w:pPr>
    </w:p>
    <w:p>
      <w:pPr>
        <w:pStyle w:val="2"/>
        <w:rPr>
          <w:sz w:val="40"/>
          <w:szCs w:val="44"/>
        </w:rPr>
      </w:pPr>
      <w:bookmarkStart w:id="3" w:name="_Toc8937"/>
      <w:bookmarkStart w:id="4" w:name="_Toc29796"/>
      <w:r>
        <w:rPr>
          <w:rFonts w:hint="eastAsia"/>
          <w:sz w:val="40"/>
          <w:szCs w:val="44"/>
        </w:rPr>
        <w:t>引言</w:t>
      </w:r>
      <w:bookmarkEnd w:id="3"/>
      <w:bookmarkEnd w:id="4"/>
    </w:p>
    <w:p>
      <w:pPr>
        <w:pStyle w:val="4"/>
      </w:pPr>
      <w:bookmarkStart w:id="5" w:name="_Toc144024721"/>
      <w:bookmarkStart w:id="6" w:name="_Toc471065251"/>
      <w:bookmarkStart w:id="7" w:name="_Toc471065230"/>
      <w:bookmarkStart w:id="8" w:name="_Toc20214"/>
      <w:bookmarkStart w:id="9" w:name="_Toc6459"/>
      <w:r>
        <w:rPr>
          <w:rFonts w:hint="eastAsia"/>
        </w:rPr>
        <w:t>目的</w:t>
      </w:r>
      <w:bookmarkEnd w:id="5"/>
      <w:bookmarkEnd w:id="6"/>
      <w:bookmarkEnd w:id="7"/>
      <w:bookmarkEnd w:id="8"/>
      <w:bookmarkEnd w:id="9"/>
    </w:p>
    <w:p>
      <w:pPr>
        <w:pStyle w:val="3"/>
        <w:ind w:firstLine="420"/>
        <w:rPr>
          <w:rFonts w:cs="宋体"/>
          <w:sz w:val="24"/>
          <w:szCs w:val="24"/>
        </w:rPr>
      </w:pPr>
      <w:r>
        <w:rPr>
          <w:rFonts w:hint="eastAsia"/>
        </w:rPr>
        <w:t>控制需求变化引起的开发、测试与需求不一致的情况，约束需求分析的完整性。保证每一次的需求变更都能有相关的记录。</w:t>
      </w:r>
    </w:p>
    <w:p>
      <w:pPr>
        <w:pStyle w:val="4"/>
      </w:pPr>
      <w:bookmarkStart w:id="10" w:name="_Toc20996"/>
      <w:bookmarkStart w:id="11" w:name="_Toc471065252"/>
      <w:bookmarkStart w:id="12" w:name="_Toc144024722"/>
      <w:bookmarkStart w:id="13" w:name="_Toc26871"/>
      <w:bookmarkStart w:id="14" w:name="_Toc471065231"/>
      <w:r>
        <w:rPr>
          <w:rFonts w:hint="eastAsia"/>
        </w:rPr>
        <w:t>背景</w:t>
      </w:r>
      <w:bookmarkEnd w:id="10"/>
      <w:bookmarkEnd w:id="11"/>
      <w:bookmarkEnd w:id="12"/>
      <w:bookmarkEnd w:id="13"/>
      <w:bookmarkEnd w:id="14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由于目前的产品，有用户提出需求变动，为保证每次需求变动都有相关记录，促使后续信息完整，保证产品正常开发维护，在此书写一份规范说明书。</w:t>
      </w:r>
    </w:p>
    <w:p>
      <w:pPr>
        <w:pStyle w:val="4"/>
      </w:pPr>
      <w:bookmarkStart w:id="15" w:name="_Toc24029"/>
      <w:r>
        <w:rPr>
          <w:rFonts w:hint="eastAsia"/>
          <w:lang w:val="en-US" w:eastAsia="zh-CN"/>
        </w:rPr>
        <w:t>引用文件</w:t>
      </w:r>
      <w:bookmarkEnd w:id="15"/>
    </w:p>
    <w:p>
      <w:pPr>
        <w:ind w:firstLine="420" w:firstLineChars="200"/>
        <w:rPr>
          <w:rFonts w:hint="eastAsia"/>
        </w:rPr>
      </w:pPr>
    </w:p>
    <w:tbl>
      <w:tblPr>
        <w:tblStyle w:val="12"/>
        <w:tblW w:w="836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1843"/>
        <w:gridCol w:w="1276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2551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资料或文献名称</w:t>
            </w:r>
          </w:p>
        </w:tc>
        <w:tc>
          <w:tcPr>
            <w:tcW w:w="1843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版本/日期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2693" w:type="dxa"/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551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instrText xml:space="preserve"> HYPERLINK "http://www.cnblogs.com/jackyzhou/archive/2009/06/01/1493582.html" </w:instrText>
            </w:r>
            <w:r>
              <w:rPr>
                <w:color w:val="000000" w:themeColor="text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/>
                <w:color w:val="000000" w:themeColor="text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t>http://www.cnblogs.com/jackyzhou/archive/2009/06/01/1493582.html</w:t>
            </w:r>
            <w:r>
              <w:rPr>
                <w:rStyle w:val="11"/>
                <w:rFonts w:hint="eastAsia"/>
                <w:color w:val="000000" w:themeColor="text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</w:t>
            </w:r>
            <w:r>
              <w:rPr>
                <w:rFonts w:hint="eastAsia"/>
                <w:szCs w:val="21"/>
                <w:lang w:val="en-US" w:eastAsia="zh-CN"/>
              </w:rPr>
              <w:t>12.28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关于如何做好需求变更管理的说明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5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http://www.uml.org.cn/RequirementProject/200903102.asp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</w:p>
        </w:tc>
        <w:tc>
          <w:tcPr>
            <w:tcW w:w="269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需求变更流程规范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55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https://baike.baidu.com/item/ccb/20857450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2017.1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28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CCB说明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551" w:type="dxa"/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693" w:type="dxa"/>
            <w:vAlign w:val="center"/>
          </w:tcPr>
          <w:p>
            <w:pPr>
              <w:rPr>
                <w:szCs w:val="21"/>
              </w:rPr>
            </w:pPr>
          </w:p>
        </w:tc>
      </w:tr>
    </w:tbl>
    <w:p>
      <w:pPr>
        <w:pStyle w:val="3"/>
        <w:ind w:firstLine="0" w:firstLineChars="0"/>
        <w:rPr>
          <w:sz w:val="40"/>
          <w:szCs w:val="44"/>
        </w:rPr>
      </w:pPr>
    </w:p>
    <w:p>
      <w:pPr>
        <w:pStyle w:val="2"/>
        <w:rPr>
          <w:sz w:val="40"/>
          <w:szCs w:val="44"/>
        </w:rPr>
      </w:pPr>
      <w:bookmarkStart w:id="16" w:name="_Toc451"/>
      <w:bookmarkStart w:id="17" w:name="_Toc7751"/>
      <w:r>
        <w:rPr>
          <w:rFonts w:hint="eastAsia"/>
          <w:sz w:val="40"/>
          <w:szCs w:val="44"/>
        </w:rPr>
        <w:t>角色与职责</w:t>
      </w:r>
      <w:bookmarkEnd w:id="16"/>
      <w:bookmarkEnd w:id="17"/>
    </w:p>
    <w:p>
      <w:pPr>
        <w:pStyle w:val="4"/>
      </w:pPr>
      <w:bookmarkStart w:id="18" w:name="_Toc23910"/>
      <w:bookmarkStart w:id="19" w:name="_Toc10638"/>
      <w:r>
        <w:rPr>
          <w:rFonts w:hint="eastAsia"/>
        </w:rPr>
        <w:t>项目经理</w:t>
      </w:r>
      <w:bookmarkEnd w:id="18"/>
      <w:bookmarkEnd w:id="19"/>
    </w:p>
    <w:p>
      <w:pPr>
        <w:pStyle w:val="3"/>
        <w:numPr>
          <w:ilvl w:val="0"/>
          <w:numId w:val="2"/>
        </w:numPr>
        <w:ind w:firstLine="420"/>
      </w:pPr>
      <w:r>
        <w:rPr>
          <w:rFonts w:hint="eastAsia"/>
        </w:rPr>
        <w:t>负责协调变更的需求</w:t>
      </w:r>
    </w:p>
    <w:p>
      <w:pPr>
        <w:pStyle w:val="3"/>
        <w:numPr>
          <w:ilvl w:val="0"/>
          <w:numId w:val="2"/>
        </w:numPr>
        <w:ind w:firstLine="420"/>
      </w:pPr>
      <w:r>
        <w:rPr>
          <w:rFonts w:hint="eastAsia"/>
        </w:rPr>
        <w:t>负责对变更的需求部分设计的修改</w:t>
      </w:r>
    </w:p>
    <w:p>
      <w:pPr>
        <w:pStyle w:val="3"/>
        <w:numPr>
          <w:ilvl w:val="0"/>
          <w:numId w:val="2"/>
        </w:numPr>
        <w:ind w:firstLine="420"/>
      </w:pPr>
      <w:r>
        <w:rPr>
          <w:rFonts w:hint="eastAsia"/>
        </w:rPr>
        <w:t>保证项目的开发与需求的一致性</w:t>
      </w:r>
    </w:p>
    <w:p>
      <w:pPr>
        <w:pStyle w:val="3"/>
        <w:numPr>
          <w:ilvl w:val="0"/>
          <w:numId w:val="2"/>
        </w:numPr>
        <w:ind w:firstLine="420"/>
      </w:pPr>
      <w:r>
        <w:rPr>
          <w:rFonts w:hint="eastAsia"/>
        </w:rPr>
        <w:t>确定开发进度是否需要进行变更</w:t>
      </w:r>
    </w:p>
    <w:p>
      <w:pPr>
        <w:pStyle w:val="3"/>
        <w:numPr>
          <w:ilvl w:val="0"/>
          <w:numId w:val="2"/>
        </w:numPr>
        <w:ind w:firstLine="420"/>
      </w:pPr>
      <w:r>
        <w:rPr>
          <w:rFonts w:hint="eastAsia"/>
        </w:rPr>
        <w:t>分配新需求给相关开发人员</w:t>
      </w:r>
    </w:p>
    <w:p>
      <w:pPr>
        <w:pStyle w:val="4"/>
      </w:pPr>
      <w:bookmarkStart w:id="20" w:name="_Toc31372"/>
      <w:bookmarkStart w:id="21" w:name="_Toc17891"/>
      <w:bookmarkStart w:id="22" w:name="_Toc144024727"/>
      <w:r>
        <w:rPr>
          <w:rFonts w:hint="eastAsia"/>
        </w:rPr>
        <w:t>配置管理员</w:t>
      </w:r>
      <w:bookmarkEnd w:id="20"/>
      <w:bookmarkEnd w:id="21"/>
    </w:p>
    <w:p>
      <w:pPr>
        <w:pStyle w:val="3"/>
        <w:numPr>
          <w:ilvl w:val="0"/>
          <w:numId w:val="3"/>
        </w:numPr>
        <w:ind w:firstLine="420"/>
      </w:pPr>
      <w:r>
        <w:rPr>
          <w:rFonts w:hint="eastAsia"/>
        </w:rPr>
        <w:t>负责更新需求文档，记录需求更改记录</w:t>
      </w:r>
    </w:p>
    <w:p>
      <w:pPr>
        <w:pStyle w:val="3"/>
        <w:numPr>
          <w:ilvl w:val="0"/>
          <w:numId w:val="3"/>
        </w:numPr>
        <w:ind w:firstLine="420"/>
      </w:pPr>
      <w:r>
        <w:rPr>
          <w:rFonts w:hint="eastAsia"/>
        </w:rPr>
        <w:t>负责需求变更信息的发布与追踪</w:t>
      </w:r>
    </w:p>
    <w:bookmarkEnd w:id="22"/>
    <w:p>
      <w:pPr>
        <w:pStyle w:val="4"/>
      </w:pPr>
      <w:bookmarkStart w:id="23" w:name="_Toc17892"/>
      <w:bookmarkStart w:id="24" w:name="_Toc26129"/>
      <w:r>
        <w:rPr>
          <w:rFonts w:hint="eastAsia"/>
        </w:rPr>
        <w:t>项目组员</w:t>
      </w:r>
      <w:bookmarkEnd w:id="23"/>
      <w:bookmarkEnd w:id="24"/>
    </w:p>
    <w:p>
      <w:pPr>
        <w:pStyle w:val="3"/>
        <w:ind w:firstLine="420"/>
      </w:pPr>
      <w:r>
        <w:rPr>
          <w:rFonts w:hint="eastAsia"/>
        </w:rPr>
        <w:t>1、完成组长交代的任务</w:t>
      </w:r>
    </w:p>
    <w:p>
      <w:pPr>
        <w:pStyle w:val="4"/>
      </w:pPr>
      <w:bookmarkStart w:id="25" w:name="_Toc8852"/>
      <w:bookmarkStart w:id="26" w:name="_Toc22281"/>
      <w:r>
        <w:rPr>
          <w:rFonts w:hint="eastAsia"/>
        </w:rPr>
        <w:t>CCB</w:t>
      </w:r>
      <w:bookmarkEnd w:id="25"/>
      <w:bookmarkEnd w:id="26"/>
    </w:p>
    <w:p>
      <w:pPr>
        <w:pStyle w:val="3"/>
        <w:numPr>
          <w:ilvl w:val="0"/>
          <w:numId w:val="4"/>
        </w:numPr>
        <w:ind w:firstLine="420"/>
      </w:pPr>
      <w:r>
        <w:rPr>
          <w:rFonts w:hint="eastAsia"/>
          <w:lang w:val="en-US" w:eastAsia="zh-CN"/>
        </w:rPr>
        <w:t>由五名助教组成</w:t>
      </w:r>
    </w:p>
    <w:p>
      <w:pPr>
        <w:pStyle w:val="3"/>
        <w:numPr>
          <w:ilvl w:val="0"/>
          <w:numId w:val="4"/>
        </w:numPr>
        <w:ind w:firstLine="420"/>
      </w:pPr>
      <w:r>
        <w:rPr>
          <w:rFonts w:hint="eastAsia"/>
        </w:rPr>
        <w:t>决定哪些已提议的需求变更和新提议的特性在产品中付诸实现</w:t>
      </w:r>
    </w:p>
    <w:p>
      <w:pPr>
        <w:pStyle w:val="3"/>
        <w:numPr>
          <w:ilvl w:val="0"/>
          <w:numId w:val="4"/>
        </w:numPr>
        <w:ind w:firstLine="420"/>
      </w:pPr>
      <w:r>
        <w:rPr>
          <w:rFonts w:hint="eastAsia"/>
        </w:rPr>
        <w:t>决定报告的缺陷哪些需要纠正，何时纠正</w:t>
      </w:r>
    </w:p>
    <w:p>
      <w:pPr>
        <w:pStyle w:val="3"/>
        <w:numPr>
          <w:ilvl w:val="0"/>
          <w:numId w:val="4"/>
        </w:numPr>
        <w:ind w:firstLine="420"/>
      </w:pPr>
      <w:r>
        <w:rPr>
          <w:rFonts w:hint="eastAsia"/>
        </w:rPr>
        <w:t>评审和批准对项目中任何基线工作产品所做的变更。</w:t>
      </w:r>
    </w:p>
    <w:p>
      <w:pPr>
        <w:pStyle w:val="3"/>
        <w:numPr>
          <w:ilvl w:val="0"/>
          <w:numId w:val="0"/>
        </w:numPr>
      </w:pPr>
    </w:p>
    <w:p>
      <w:pPr>
        <w:pStyle w:val="2"/>
        <w:rPr>
          <w:sz w:val="40"/>
          <w:szCs w:val="44"/>
        </w:rPr>
      </w:pPr>
      <w:bookmarkStart w:id="27" w:name="_Toc13388"/>
      <w:bookmarkStart w:id="28" w:name="_Toc9036"/>
      <w:r>
        <w:rPr>
          <w:rFonts w:hint="eastAsia"/>
          <w:sz w:val="40"/>
          <w:szCs w:val="44"/>
        </w:rPr>
        <w:t>需求变更处理流程图</w:t>
      </w:r>
      <w:bookmarkEnd w:id="27"/>
      <w:bookmarkEnd w:id="28"/>
    </w:p>
    <w:p>
      <w:r>
        <w:rPr>
          <w:rFonts w:hint="eastAsia"/>
        </w:rPr>
        <w:t>目前需求变更有两种情况，一是客户/用户提出来要进行修改，增加需求等，一种是组内人员提交的建议，另外需求变更可能是较小的改动，另外一种是可能涉及到整个产品流程，这就是比较大的需求改动。下面按照两种情况画出流程图</w:t>
      </w:r>
    </w:p>
    <w:p>
      <w:pPr>
        <w:numPr>
          <w:ilvl w:val="0"/>
          <w:numId w:val="5"/>
        </w:numPr>
      </w:pPr>
      <w:r>
        <w:rPr>
          <w:rFonts w:hint="eastAsia"/>
        </w:rPr>
        <w:t>需求变更流程（客户/用户提出需求变更）</w:t>
      </w:r>
    </w:p>
    <w:p>
      <w:pPr>
        <w:numPr>
          <w:ilvl w:val="0"/>
          <w:numId w:val="6"/>
        </w:numPr>
      </w:pPr>
      <w:r>
        <w:rPr>
          <w:rFonts w:hint="eastAsia"/>
        </w:rPr>
        <w:t>执行条件：</w:t>
      </w:r>
    </w:p>
    <w:p>
      <w:r>
        <w:rPr>
          <w:rFonts w:hint="eastAsia"/>
        </w:rPr>
        <w:t>客户提出需求变更</w:t>
      </w:r>
    </w:p>
    <w:p>
      <w:r>
        <w:rPr>
          <w:rFonts w:hint="eastAsia"/>
        </w:rPr>
        <w:drawing>
          <wp:inline distT="0" distB="0" distL="114300" distR="114300">
            <wp:extent cx="3124200" cy="5113655"/>
            <wp:effectExtent l="0" t="0" r="0" b="6985"/>
            <wp:docPr id="6" name="图片 6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绘图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b.流程说明</w:t>
      </w:r>
    </w:p>
    <w:p>
      <w:r>
        <w:rPr>
          <w:rFonts w:hint="eastAsia"/>
        </w:rPr>
        <w:t>需求来源：客户/用户提交相关需求变更</w:t>
      </w:r>
    </w:p>
    <w:p>
      <w:r>
        <w:rPr>
          <w:rFonts w:hint="eastAsia"/>
        </w:rPr>
        <w:t>审核需求变更：向CCB提交报告，由CCB评审如果实现需求需要的时间、人力成本多少？判断是否批准该需求。判断后由CCB邮件形式发送结果给用户以及其他人员。</w:t>
      </w:r>
    </w:p>
    <w:p>
      <w:r>
        <w:rPr>
          <w:rFonts w:hint="eastAsia"/>
        </w:rPr>
        <w:t>配置管理员：对变更需求进行记录，需求文档进行更新。</w:t>
      </w:r>
    </w:p>
    <w:p>
      <w:r>
        <w:rPr>
          <w:rFonts w:hint="eastAsia"/>
        </w:rPr>
        <w:t>项目经理：负责调整相关开发进度，评估任务时间，分发给相关开发人员。</w:t>
      </w:r>
    </w:p>
    <w:p>
      <w:r>
        <w:rPr>
          <w:rFonts w:hint="eastAsia"/>
        </w:rPr>
        <w:t>项目组员：完成项目经理布置的任务。</w:t>
      </w:r>
    </w:p>
    <w:p>
      <w:r>
        <w:rPr>
          <w:rFonts w:hint="eastAsia"/>
        </w:rPr>
        <w:t>最后提出的变更需求由客户进行邮件确认。</w:t>
      </w:r>
    </w:p>
    <w:p>
      <w:pPr>
        <w:numPr>
          <w:ilvl w:val="0"/>
          <w:numId w:val="7"/>
        </w:numPr>
      </w:pPr>
      <w:r>
        <w:rPr>
          <w:rFonts w:hint="eastAsia"/>
        </w:rPr>
        <w:t>需求变更流程（内部提出需求变更）</w:t>
      </w:r>
    </w:p>
    <w:p>
      <w:pPr>
        <w:numPr>
          <w:ilvl w:val="0"/>
          <w:numId w:val="8"/>
        </w:numPr>
      </w:pPr>
      <w:r>
        <w:rPr>
          <w:rFonts w:hint="eastAsia"/>
        </w:rPr>
        <w:t>执行条件</w:t>
      </w:r>
    </w:p>
    <w:p>
      <w:r>
        <w:rPr>
          <w:rFonts w:hint="eastAsia"/>
        </w:rPr>
        <w:t>对项目进度不会影响严重</w:t>
      </w:r>
    </w:p>
    <w:p>
      <w:r>
        <w:rPr>
          <w:rFonts w:hint="eastAsia"/>
        </w:rPr>
        <w:t>与客户原始需求无偏差</w:t>
      </w:r>
    </w:p>
    <w:p>
      <w:r>
        <w:rPr>
          <w:rFonts w:hint="eastAsia"/>
        </w:rPr>
        <w:drawing>
          <wp:inline distT="0" distB="0" distL="114300" distR="114300">
            <wp:extent cx="2880360" cy="5113655"/>
            <wp:effectExtent l="0" t="0" r="0" b="6985"/>
            <wp:docPr id="7" name="图片 7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绘图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b.流程说明</w:t>
      </w:r>
    </w:p>
    <w:p>
      <w:r>
        <w:rPr>
          <w:rFonts w:hint="eastAsia"/>
        </w:rPr>
        <w:t>需求来源：组内人员发现逻辑、需求上的问题，或功能上的建议</w:t>
      </w:r>
    </w:p>
    <w:p>
      <w:r>
        <w:rPr>
          <w:rFonts w:hint="eastAsia"/>
        </w:rPr>
        <w:t>需求变更类型：需求有误、需求有遗漏、需求不明确</w:t>
      </w:r>
    </w:p>
    <w:p>
      <w:r>
        <w:rPr>
          <w:rFonts w:hint="eastAsia"/>
        </w:rPr>
        <w:t>审核需求变更：向CCB提交报告，由CCB评审如果实现需求需要的时间、人力成本多少？判断是否批准该需求。判断后由CCB邮件形式发送结果给相关人员。</w:t>
      </w:r>
    </w:p>
    <w:p>
      <w:r>
        <w:rPr>
          <w:rFonts w:hint="eastAsia"/>
        </w:rPr>
        <w:t>配置管理员：对变更需求进行记录，需求文档进行更新。</w:t>
      </w:r>
    </w:p>
    <w:p>
      <w:r>
        <w:rPr>
          <w:rFonts w:hint="eastAsia"/>
        </w:rPr>
        <w:t>项目经理：负责调整相关开发进度，评估任务时间，分发给相关开发人员。</w:t>
      </w:r>
    </w:p>
    <w:p>
      <w:r>
        <w:rPr>
          <w:rFonts w:hint="eastAsia"/>
        </w:rPr>
        <w:t>项目组员：完成项目经理布置的任务。</w:t>
      </w:r>
    </w:p>
    <w:p>
      <w:r>
        <w:rPr>
          <w:rFonts w:hint="eastAsia"/>
        </w:rPr>
        <w:t>最后提出的变更需求由客户进行邮件确认。</w:t>
      </w:r>
    </w:p>
    <w:p/>
    <w:p/>
    <w:p>
      <w:pPr>
        <w:pStyle w:val="2"/>
        <w:rPr>
          <w:sz w:val="40"/>
          <w:szCs w:val="44"/>
        </w:rPr>
      </w:pPr>
      <w:bookmarkStart w:id="29" w:name="_Toc24048"/>
      <w:bookmarkStart w:id="30" w:name="_Toc9212"/>
      <w:r>
        <w:rPr>
          <w:rFonts w:hint="eastAsia"/>
          <w:sz w:val="40"/>
          <w:szCs w:val="44"/>
        </w:rPr>
        <w:t>附件</w:t>
      </w:r>
      <w:bookmarkEnd w:id="29"/>
      <w:bookmarkEnd w:id="30"/>
    </w:p>
    <w:p>
      <w:pPr>
        <w:spacing w:before="120" w:beforeLines="50" w:after="120" w:afterLines="50"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spacing w:before="120" w:beforeLines="50" w:after="120" w:afterLines="50" w:line="360" w:lineRule="auto"/>
        <w:jc w:val="center"/>
        <w:rPr>
          <w:rFonts w:hint="eastAsia" w:ascii="宋体" w:hAnsi="宋体"/>
          <w:b/>
          <w:bCs/>
          <w:sz w:val="32"/>
          <w:szCs w:val="32"/>
        </w:rPr>
      </w:pPr>
    </w:p>
    <w:p>
      <w:pPr>
        <w:spacing w:before="120" w:beforeLines="50" w:after="120" w:afterLines="50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12"/>
        <w:tblW w:w="890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0.1.0.171228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bookmarkStart w:id="31" w:name="_GoBack"/>
            <w:bookmarkEnd w:id="31"/>
            <w:r>
              <w:rPr>
                <w:rFonts w:hint="eastAsia" w:ascii="宋体" w:hAnsi="宋体"/>
                <w:sz w:val="18"/>
                <w:szCs w:val="18"/>
              </w:rPr>
              <w:t>201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12-28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楼静靓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2017-12-28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G2全员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0.1.1.180101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 xml:space="preserve"> 2018-01-01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楼静靓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内容1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2018-01-01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G2全员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1.0.0.180111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 xml:space="preserve"> 2018-01-11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简浩男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发布文档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2018-01-11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G2全员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both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  <w:color w:val="000000"/>
        </w:rPr>
        <w:t>修订</w:t>
      </w:r>
      <w:r>
        <w:rPr>
          <w:rFonts w:hint="eastAsia" w:ascii="宋体" w:hAnsi="宋体"/>
        </w:rPr>
        <w:t>状态：S--首次编写，A--增加，M--修改，D--删除；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日期格式：</w:t>
      </w:r>
      <w:r>
        <w:rPr>
          <w:rFonts w:ascii="宋体" w:hAnsi="宋体"/>
        </w:rPr>
        <w:t>YYYY-MM-DD</w:t>
      </w:r>
      <w:r>
        <w:rPr>
          <w:rFonts w:hint="eastAsia" w:ascii="宋体" w:hAnsi="宋体"/>
        </w:rPr>
        <w:t>。</w:t>
      </w:r>
    </w:p>
    <w:p>
      <w:pPr>
        <w:pStyle w:val="3"/>
      </w:pPr>
    </w:p>
    <w:p>
      <w:pPr>
        <w:pStyle w:val="3"/>
        <w:ind w:left="0" w:leftChars="0" w:firstLine="0" w:firstLineChars="0"/>
      </w:pPr>
    </w:p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tone-ka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Eras Demi ITC">
    <w:panose1 w:val="020B0805030504020804"/>
    <w:charset w:val="00"/>
    <w:family w:val="swiss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rPr>
        <w:rFonts w:hint="eastAsia"/>
        <w:color w:val="548DD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5267960</wp:posOffset>
          </wp:positionH>
          <wp:positionV relativeFrom="paragraph">
            <wp:posOffset>-245745</wp:posOffset>
          </wp:positionV>
          <wp:extent cx="797560" cy="797560"/>
          <wp:effectExtent l="0" t="0" r="0" b="0"/>
          <wp:wrapSquare wrapText="bothSides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7560" cy="7975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b/>
        <w:bCs/>
        <w:color w:val="548DD4"/>
        <w:sz w:val="32"/>
        <w:szCs w:val="32"/>
      </w:rPr>
      <w:t>PRD2017-G2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899"/>
    <w:multiLevelType w:val="multilevel"/>
    <w:tmpl w:val="1CD0189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86BDCBB"/>
    <w:multiLevelType w:val="singleLevel"/>
    <w:tmpl w:val="586BDCB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6BDD3C"/>
    <w:multiLevelType w:val="singleLevel"/>
    <w:tmpl w:val="586BDD3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6BDE0E"/>
    <w:multiLevelType w:val="singleLevel"/>
    <w:tmpl w:val="586BDE0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6BDFA2"/>
    <w:multiLevelType w:val="singleLevel"/>
    <w:tmpl w:val="586BDFA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6BDFC3"/>
    <w:multiLevelType w:val="singleLevel"/>
    <w:tmpl w:val="586BDFC3"/>
    <w:lvl w:ilvl="0" w:tentative="0">
      <w:start w:val="1"/>
      <w:numFmt w:val="lowerLetter"/>
      <w:suff w:val="nothing"/>
      <w:lvlText w:val="%1."/>
      <w:lvlJc w:val="left"/>
    </w:lvl>
  </w:abstractNum>
  <w:abstractNum w:abstractNumId="6">
    <w:nsid w:val="586BE524"/>
    <w:multiLevelType w:val="singleLevel"/>
    <w:tmpl w:val="586BE524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86BE540"/>
    <w:multiLevelType w:val="singleLevel"/>
    <w:tmpl w:val="586BE540"/>
    <w:lvl w:ilvl="0" w:tentative="0">
      <w:start w:val="1"/>
      <w:numFmt w:val="low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90921"/>
    <w:rsid w:val="174703FE"/>
    <w:rsid w:val="1966238B"/>
    <w:rsid w:val="1A042A02"/>
    <w:rsid w:val="1F150376"/>
    <w:rsid w:val="203548BA"/>
    <w:rsid w:val="20662C9E"/>
    <w:rsid w:val="2CAA5260"/>
    <w:rsid w:val="35D93C14"/>
    <w:rsid w:val="4BF73596"/>
    <w:rsid w:val="5CE90921"/>
    <w:rsid w:val="7B63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Lines/>
      <w:numPr>
        <w:ilvl w:val="0"/>
        <w:numId w:val="1"/>
      </w:numPr>
      <w:outlineLvl w:val="0"/>
    </w:pPr>
    <w:rPr>
      <w:b/>
      <w:kern w:val="44"/>
    </w:rPr>
  </w:style>
  <w:style w:type="paragraph" w:styleId="4">
    <w:name w:val="heading 2"/>
    <w:basedOn w:val="1"/>
    <w:next w:val="3"/>
    <w:unhideWhenUsed/>
    <w:qFormat/>
    <w:uiPriority w:val="0"/>
    <w:pPr>
      <w:keepNext/>
      <w:keepLines/>
      <w:numPr>
        <w:ilvl w:val="1"/>
        <w:numId w:val="1"/>
      </w:numPr>
      <w:outlineLvl w:val="1"/>
    </w:pPr>
    <w:rPr>
      <w:b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adjustRightInd w:val="0"/>
      <w:snapToGrid w:val="0"/>
      <w:spacing w:line="360" w:lineRule="auto"/>
      <w:ind w:firstLine="200" w:firstLineChars="2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11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2018-01-01T11:05:00Z</dcterms:created>
  <dc:creator>敬畏人心</dc:creator>
  <cp:lastModifiedBy>敬畏人心</cp:lastModifiedBy>
  <dcterms:modified xsi:type="dcterms:W3CDTF">2018-01-16T12:06:29Z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