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/>
        <w:jc w:val="center"/>
        <w:rPr>
          <w:rFonts w:hint="eastAsia"/>
          <w:b/>
          <w:sz w:val="72"/>
          <w:szCs w:val="72"/>
        </w:rPr>
      </w:pPr>
      <w:bookmarkStart w:id="0" w:name="_Toc235938903"/>
      <w:r>
        <w:rPr>
          <w:rFonts w:hint="eastAsia"/>
          <w:b/>
          <w:sz w:val="72"/>
          <w:szCs w:val="72"/>
        </w:rPr>
        <w:t>浙江大学城市学院</w:t>
      </w:r>
    </w:p>
    <w:p>
      <w:pPr>
        <w:ind w:left="420"/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计算机与计算科学学院</w:t>
      </w:r>
    </w:p>
    <w:p>
      <w:pPr>
        <w:ind w:left="420"/>
        <w:jc w:val="center"/>
        <w:rPr>
          <w:rFonts w:hint="eastAsia"/>
          <w:b/>
          <w:sz w:val="48"/>
          <w:szCs w:val="48"/>
        </w:rPr>
      </w:pPr>
    </w:p>
    <w:bookmarkEnd w:id="0"/>
    <w:p>
      <w:pPr>
        <w:ind w:left="420"/>
        <w:jc w:val="center"/>
        <w:rPr>
          <w:rFonts w:hint="eastAsia" w:eastAsiaTheme="minorEastAsia"/>
          <w:b/>
          <w:sz w:val="44"/>
          <w:szCs w:val="44"/>
          <w:lang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>教师测试用例</w:t>
      </w:r>
    </w:p>
    <w:p>
      <w:pPr>
        <w:ind w:left="420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4114800" cy="411480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  <w:r>
        <w:rPr>
          <w:rFonts w:hint="eastAsia" w:ascii="宋体" w:hAnsi="宋体"/>
          <w:sz w:val="28"/>
          <w:szCs w:val="28"/>
          <w:u w:val="single"/>
        </w:rPr>
        <w:t>软件工程系列课程教学辅助网站</w:t>
      </w:r>
    </w:p>
    <w:p>
      <w:pPr>
        <w:ind w:firstLine="630" w:firstLineChars="3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小组：</w:t>
      </w:r>
      <w:r>
        <w:rPr>
          <w:rFonts w:hint="eastAsia"/>
          <w:bCs/>
          <w:sz w:val="28"/>
          <w:szCs w:val="28"/>
          <w:u w:val="single"/>
        </w:rPr>
        <w:t>PRD2017-</w:t>
      </w:r>
      <w:r>
        <w:rPr>
          <w:rFonts w:hint="eastAsia" w:ascii="隶书" w:eastAsia="隶书"/>
          <w:sz w:val="28"/>
          <w:szCs w:val="28"/>
          <w:u w:val="single"/>
        </w:rPr>
        <w:t xml:space="preserve">G2 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  </w:t>
      </w:r>
    </w:p>
    <w:p>
      <w:pPr>
        <w:ind w:firstLine="1124" w:firstLineChars="400"/>
        <w:jc w:val="left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</w:t>
      </w:r>
      <w:r>
        <w:rPr>
          <w:rFonts w:hint="eastAsia" w:ascii="宋体" w:hAnsi="宋体"/>
          <w:sz w:val="28"/>
          <w:szCs w:val="28"/>
          <w:u w:val="single"/>
        </w:rPr>
        <w:t>简浩男  31501333</w:t>
      </w:r>
    </w:p>
    <w:p>
      <w:pPr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    成员：</w:t>
      </w:r>
      <w:r>
        <w:rPr>
          <w:rFonts w:hint="eastAsia" w:ascii="宋体" w:hAnsi="宋体"/>
          <w:sz w:val="28"/>
          <w:szCs w:val="28"/>
          <w:u w:val="single"/>
        </w:rPr>
        <w:t>温中磊  31501341</w:t>
      </w:r>
    </w:p>
    <w:p>
      <w:pPr>
        <w:ind w:left="1680" w:leftChars="800" w:firstLine="280" w:firstLineChars="10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>吕政凯  31501339</w:t>
      </w:r>
    </w:p>
    <w:p>
      <w:pPr>
        <w:ind w:left="1260" w:leftChars="600" w:firstLine="700" w:firstLineChars="250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>楼静靓  31501338</w:t>
      </w:r>
    </w:p>
    <w:p>
      <w:pPr>
        <w:ind w:firstLine="1960" w:firstLineChars="700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sz w:val="28"/>
          <w:szCs w:val="28"/>
          <w:u w:val="single"/>
        </w:rPr>
        <w:t>陈金润  31501326</w:t>
      </w:r>
    </w:p>
    <w:p>
      <w:pPr>
        <w:spacing w:before="156" w:beforeLines="50" w:after="156" w:afterLines="5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5"/>
        <w:tblW w:w="890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625"/>
        <w:gridCol w:w="1048"/>
        <w:gridCol w:w="910"/>
        <w:gridCol w:w="2500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625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048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910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2016-12-08</w:t>
            </w: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简浩男</w:t>
            </w: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18"/>
                <w:szCs w:val="18"/>
              </w:rPr>
              <w:t>-12-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62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4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25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状态：S--首次编写，A--增加，M--修改，D--删除；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日期格式：</w:t>
      </w:r>
      <w:r>
        <w:rPr>
          <w:rFonts w:ascii="宋体" w:hAnsi="宋体"/>
        </w:rPr>
        <w:t>YYYY-MM-DD</w:t>
      </w:r>
      <w:r>
        <w:rPr>
          <w:rFonts w:hint="eastAsia" w:ascii="宋体" w:hAnsi="宋体"/>
        </w:rPr>
        <w:t>。</w:t>
      </w:r>
    </w:p>
    <w:sdt>
      <w:sdtPr>
        <w:rPr>
          <w:rFonts w:ascii="宋体" w:hAnsi="宋体" w:eastAsia="宋体"/>
          <w:sz w:val="21"/>
        </w:rPr>
        <w:id w:val="14746521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_Toc3311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8c3ec188-7fa4-4a95-b3f7-64d5b66042d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1. 测试用例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_Toc15066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eed32fce-b7e6-46d2-8649-cc4ee084305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 </w:t>
              </w:r>
              <w:r>
                <w:rPr>
                  <w:rFonts w:hint="eastAsia" w:ascii="Arial" w:hAnsi="Arial" w:eastAsia="黑体" w:cstheme="minorBidi"/>
                </w:rPr>
                <w:t>用户登录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_Toc14513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d6435bc5-59d9-414a-a944-4e81db731d6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1.2 </w:t>
              </w:r>
              <w:r>
                <w:rPr>
                  <w:rFonts w:hint="eastAsia" w:ascii="Arial" w:hAnsi="Arial" w:eastAsia="黑体" w:cstheme="minorBidi"/>
                </w:rPr>
                <w:t>用户注销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_Toc23196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37cb36d4-beb6-4431-90dd-f828a158472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1.3 </w:t>
              </w:r>
              <w:r>
                <w:rPr>
                  <w:rFonts w:hint="eastAsia" w:ascii="Arial" w:hAnsi="Arial" w:eastAsia="黑体" w:cstheme="minorBidi"/>
                </w:rPr>
                <w:t>浏览总论坛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dd44dc5e-8341-4b6c-be99-fbc5e3cd072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1.4 </w:t>
              </w:r>
              <w:r>
                <w:rPr>
                  <w:rFonts w:hint="eastAsia" w:ascii="Arial" w:hAnsi="Arial" w:eastAsia="黑体" w:cstheme="minorBidi"/>
                </w:rPr>
                <w:t>浏览课程论坛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_Toc23620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216b41fc-c7f2-4c86-8123-7aa4628b747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1.5 </w:t>
              </w:r>
              <w:r>
                <w:rPr>
                  <w:rFonts w:hint="eastAsia" w:ascii="Arial" w:hAnsi="Arial" w:eastAsia="黑体" w:cstheme="minorBidi"/>
                </w:rPr>
                <w:t>论坛发帖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_Toc22198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e498a2b8-85a2-4421-aa12-a361e50c7ec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1.6 </w:t>
              </w:r>
              <w:r>
                <w:rPr>
                  <w:rFonts w:hint="eastAsia" w:ascii="Arial" w:hAnsi="Arial" w:eastAsia="黑体" w:cstheme="minorBidi"/>
                </w:rPr>
                <w:t>删除帖子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_Toc7170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4a8e433d-7dad-4cff-b897-112fb066647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1.7 </w:t>
              </w:r>
              <w:r>
                <w:rPr>
                  <w:rFonts w:hint="eastAsia" w:ascii="Arial" w:hAnsi="Arial" w:eastAsia="黑体" w:cstheme="minorBidi"/>
                </w:rPr>
                <w:t>论坛删除回复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2ed86a0d-9b2a-4efd-ae52-f42faede6c9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1.8 </w:t>
              </w:r>
              <w:r>
                <w:rPr>
                  <w:rFonts w:hint="eastAsia" w:ascii="Arial" w:hAnsi="Arial" w:eastAsia="黑体" w:cstheme="minorBidi"/>
                </w:rPr>
                <w:t>论坛回复帖子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_Toc13270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2735184c-3da2-4d23-b403-ee0d90dc7f0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1.9 </w:t>
              </w:r>
              <w:r>
                <w:rPr>
                  <w:rFonts w:hint="eastAsia" w:ascii="Arial" w:hAnsi="Arial" w:eastAsia="黑体" w:cstheme="minorBidi"/>
                </w:rPr>
                <w:t>我参与的帖子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_Toc5217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536574ae-5277-4065-a05c-dd2962688e6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="Arial" w:hAnsi="Arial" w:eastAsia="黑体" w:cstheme="minorBidi"/>
                </w:rPr>
                <w:t xml:space="preserve">1.10 </w:t>
              </w:r>
              <w:r>
                <w:rPr>
                  <w:rFonts w:hint="eastAsia" w:ascii="Arial" w:hAnsi="Arial" w:eastAsia="黑体" w:cstheme="minorBidi"/>
                </w:rPr>
                <w:t>查看全部帖子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_Toc27680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714fc15b-28b9-4254-b584-6b016a64377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1.11 设置精华帖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_Toc31599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489b17e7-1cac-4e02-b29e-4d8736d34bb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1.12 设置置顶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_Toc16843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91b33c9b-c777-41d9-8f58-a33252bf1a3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1.13 查看帮助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_Toc10768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25f3d866-4122-4a2e-9fa5-1131a5aa187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1.14 浏览个人中心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_Toc13995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cb68d410-1797-454e-ba82-8b080b32580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1.15 查看最新消息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4cccc389-5c56-4357-84f7-144f5910f26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1.16 查看个人资料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e6df7a10-b04e-4c5e-a68d-15e69b5e8d0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1.17 修改个人资料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_Toc9742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72588d1f-8b75-420e-8d74-d00454e03d1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1.18 查看我的课程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_Toc26256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50ea63a9-9f58-4808-a3a1-77c913328f7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1.19 查看设置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_Toc9272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2b182dca-8a45-4ce0-98e2-83a0bf34d8b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1.20 修改密码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d556a2f2-2fa6-4473-871b-a357f27f1e7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1.21 查看我的课程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_Toc23143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765fb4fd-a26c-4e71-aab4-e47ca8486de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1.22 添加我的课程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87d596c4-8562-40ca-876a-a0072f82c62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1.23 删除我的课程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_Toc21188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d1e758e8-e916-4593-9aee-64e72909ccd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1.24 取消申请课程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_Toc17220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5cb8351e-867f-4784-bafc-5eeb12e35c3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1.26 修改课程公告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_Toc23803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65210"/>
              <w:placeholder>
                <w:docPart w:val="{fd30874d-7b72-4762-a915-9e0a5d93e21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1.27 修改课程介绍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</w:sdtContent>
    </w:sdt>
    <w:p>
      <w:pPr>
        <w:rPr>
          <w:rFonts w:hint="eastAsia" w:eastAsiaTheme="minorEastAsia"/>
          <w:lang w:val="en-US" w:eastAsia="zh-CN"/>
        </w:rPr>
      </w:pPr>
    </w:p>
    <w:p/>
    <w:p/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11560"/>
      <w:bookmarkStart w:id="2" w:name="_Toc11444"/>
      <w:bookmarkStart w:id="3" w:name="_Toc13899"/>
      <w:bookmarkStart w:id="4" w:name="_Toc26789"/>
      <w:bookmarkStart w:id="5" w:name="_Toc26202"/>
      <w:bookmarkStart w:id="6" w:name="_Toc21282"/>
      <w:bookmarkStart w:id="7" w:name="_Toc23163"/>
      <w:bookmarkStart w:id="8" w:name="_Toc4947"/>
      <w:bookmarkStart w:id="9" w:name="_Toc3311"/>
      <w:r>
        <w:rPr>
          <w:rFonts w:hint="eastAsia"/>
          <w:lang w:val="en-US" w:eastAsia="zh-CN"/>
        </w:rPr>
        <w:t>测试用例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bookmarkStart w:id="10" w:name="_Toc23999"/>
      <w:bookmarkStart w:id="11" w:name="_Toc5577"/>
      <w:bookmarkStart w:id="12" w:name="_Toc2120"/>
      <w:bookmarkStart w:id="13" w:name="_Toc10254"/>
      <w:bookmarkStart w:id="14" w:name="_Toc6072"/>
      <w:bookmarkStart w:id="15" w:name="_Toc26063"/>
      <w:bookmarkStart w:id="16" w:name="_Toc2538"/>
      <w:bookmarkStart w:id="17" w:name="_Toc25374"/>
      <w:bookmarkStart w:id="18" w:name="_Toc15066"/>
      <w:r>
        <w:rPr>
          <w:rFonts w:hint="eastAsia"/>
          <w:lang w:val="en-US" w:eastAsia="zh-CN"/>
        </w:rPr>
        <w:t>用户登录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当用户进入网站首页，想要进入系统内部完成各项操作时，点击右上角的登录按钮，然后输入用户名和密码，最后点击登录按钮即可完成登陆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测试输入</w:t>
            </w:r>
            <w:r>
              <w:rPr>
                <w:rFonts w:hint="eastAsia"/>
                <w:lang w:val="en-US" w:eastAsia="zh-CN"/>
              </w:rPr>
              <w:t>账号</w:t>
            </w:r>
            <w:r>
              <w:rPr>
                <w:rFonts w:hint="eastAsia"/>
              </w:rPr>
              <w:t>不合法或者为空时系统是否会报错。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1、[31401200</w:t>
            </w:r>
            <w:r>
              <w:t>,</w:t>
            </w:r>
            <w:r>
              <w:rPr>
                <w:rFonts w:hint="eastAsia"/>
              </w:rPr>
              <w:t>1234567]</w:t>
            </w:r>
          </w:p>
          <w:p>
            <w:r>
              <w:rPr>
                <w:rFonts w:hint="eastAsia"/>
              </w:rPr>
              <w:t>2、[</w:t>
            </w:r>
            <w:r>
              <w:rPr>
                <w:rFonts w:hint="eastAsia"/>
                <w:color w:val="FF0000"/>
              </w:rPr>
              <w:t>3140120</w:t>
            </w:r>
            <w:r>
              <w:t>,</w:t>
            </w:r>
            <w:r>
              <w:rPr>
                <w:rFonts w:hint="eastAsia"/>
              </w:rPr>
              <w:t>1234567]</w:t>
            </w:r>
          </w:p>
          <w:p>
            <w:r>
              <w:rPr>
                <w:rFonts w:hint="eastAsia"/>
              </w:rPr>
              <w:t>3、[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t>,</w:t>
            </w:r>
            <w:r>
              <w:rPr>
                <w:rFonts w:hint="eastAsia"/>
              </w:rPr>
              <w:t>1234567]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  <w:r>
              <w:t xml:space="preserve"> </w:t>
            </w:r>
          </w:p>
          <w:p>
            <w:r>
              <w:rPr>
                <w:rFonts w:hint="eastAsia"/>
              </w:rPr>
              <w:t>测试数据2为</w:t>
            </w:r>
            <w:r>
              <w:rPr>
                <w:rFonts w:hint="eastAsia"/>
                <w:lang w:val="en-US" w:eastAsia="zh-CN"/>
              </w:rPr>
              <w:t>账号</w:t>
            </w:r>
            <w:r>
              <w:rPr>
                <w:rFonts w:hint="eastAsia"/>
              </w:rPr>
              <w:t>错误情况</w:t>
            </w:r>
          </w:p>
          <w:p>
            <w:r>
              <w:rPr>
                <w:rFonts w:hint="eastAsia"/>
              </w:rPr>
              <w:t>测试数据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  <w:lang w:val="en-US" w:eastAsia="zh-CN"/>
              </w:rPr>
              <w:t>账号为空情况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测试数据1应提示登录成功</w:t>
            </w:r>
          </w:p>
          <w:p>
            <w:r>
              <w:rPr>
                <w:rFonts w:hint="eastAsia"/>
              </w:rPr>
              <w:t>测试数据2应提示账号</w:t>
            </w:r>
            <w:r>
              <w:rPr>
                <w:rFonts w:hint="eastAsia"/>
                <w:lang w:val="en-US" w:eastAsia="zh-CN"/>
              </w:rPr>
              <w:t>或</w:t>
            </w:r>
            <w:r>
              <w:rPr>
                <w:rFonts w:hint="eastAsia"/>
              </w:rPr>
              <w:t>密码错误</w:t>
            </w:r>
          </w:p>
          <w:p>
            <w:r>
              <w:rPr>
                <w:rFonts w:hint="eastAsia"/>
              </w:rPr>
              <w:t>测试数据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应提示</w:t>
            </w:r>
            <w:r>
              <w:rPr>
                <w:rFonts w:hint="eastAsia"/>
                <w:lang w:val="en-US" w:eastAsia="zh-CN"/>
              </w:rPr>
              <w:t>请输入账号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当用户进入网站首页，想要进入系统内部完成各项操作时，点击右上角的登录按钮，然后输入用户名和密码，最后点击登录按钮即可完成登陆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测试输入</w:t>
            </w:r>
            <w:r>
              <w:rPr>
                <w:rFonts w:hint="eastAsia"/>
                <w:lang w:val="en-US" w:eastAsia="zh-CN"/>
              </w:rPr>
              <w:t>密码</w:t>
            </w:r>
            <w:r>
              <w:rPr>
                <w:rFonts w:hint="eastAsia"/>
              </w:rPr>
              <w:t>不合法或者为空时系统是否会报错。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1、[31401200</w:t>
            </w:r>
            <w:r>
              <w:t>,</w:t>
            </w:r>
            <w:r>
              <w:rPr>
                <w:rFonts w:hint="eastAsia"/>
              </w:rPr>
              <w:t>1234567]</w:t>
            </w:r>
          </w:p>
          <w:p>
            <w:r>
              <w:rPr>
                <w:rFonts w:hint="eastAsia"/>
              </w:rPr>
              <w:t>2、[31401200</w:t>
            </w:r>
            <w:r>
              <w:t>,</w:t>
            </w:r>
            <w:r>
              <w:rPr>
                <w:rFonts w:hint="eastAsia"/>
                <w:color w:val="FF0000"/>
              </w:rPr>
              <w:t>12345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3、[31401200</w:t>
            </w:r>
            <w:r>
              <w:t>,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  <w:r>
              <w:t xml:space="preserve"> </w:t>
            </w:r>
          </w:p>
          <w:p>
            <w:r>
              <w:rPr>
                <w:rFonts w:hint="eastAsia"/>
              </w:rPr>
              <w:t>测试数据2为</w:t>
            </w:r>
            <w:r>
              <w:rPr>
                <w:rFonts w:hint="eastAsia"/>
                <w:lang w:val="en-US" w:eastAsia="zh-CN"/>
              </w:rPr>
              <w:t>密码</w:t>
            </w:r>
            <w:r>
              <w:rPr>
                <w:rFonts w:hint="eastAsia"/>
              </w:rPr>
              <w:t>错误情况</w:t>
            </w:r>
          </w:p>
          <w:p>
            <w:r>
              <w:rPr>
                <w:rFonts w:hint="eastAsia"/>
              </w:rPr>
              <w:t>测试数据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  <w:lang w:val="en-US" w:eastAsia="zh-CN"/>
              </w:rPr>
              <w:t>密码为空情况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测试数据1应提示登录成功</w:t>
            </w:r>
          </w:p>
          <w:p>
            <w:r>
              <w:rPr>
                <w:rFonts w:hint="eastAsia"/>
              </w:rPr>
              <w:t>测试数据2应提示账号</w:t>
            </w:r>
            <w:r>
              <w:rPr>
                <w:rFonts w:hint="eastAsia"/>
                <w:lang w:val="en-US" w:eastAsia="zh-CN"/>
              </w:rPr>
              <w:t>或</w:t>
            </w:r>
            <w:r>
              <w:rPr>
                <w:rFonts w:hint="eastAsia"/>
              </w:rPr>
              <w:t>密码错误</w:t>
            </w:r>
          </w:p>
          <w:p>
            <w:r>
              <w:rPr>
                <w:rFonts w:hint="eastAsia"/>
              </w:rPr>
              <w:t>测试数据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应提示</w:t>
            </w:r>
            <w:r>
              <w:rPr>
                <w:rFonts w:hint="eastAsia"/>
                <w:lang w:val="en-US" w:eastAsia="zh-CN"/>
              </w:rPr>
              <w:t>请输入密码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19" w:name="_Toc11540"/>
      <w:bookmarkStart w:id="20" w:name="_Toc3888"/>
      <w:bookmarkStart w:id="21" w:name="_Toc1863"/>
      <w:bookmarkStart w:id="22" w:name="_Toc25546"/>
      <w:bookmarkStart w:id="23" w:name="_Toc28302"/>
      <w:bookmarkStart w:id="24" w:name="_Toc229"/>
      <w:bookmarkStart w:id="25" w:name="_Toc19829"/>
      <w:bookmarkStart w:id="26" w:name="_Toc22278"/>
      <w:bookmarkStart w:id="27" w:name="_Toc14513"/>
      <w:r>
        <w:rPr>
          <w:rFonts w:hint="eastAsia"/>
          <w:lang w:val="en-US" w:eastAsia="zh-CN"/>
        </w:rPr>
        <w:t>用户注销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用户注销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当用户登录完成后，想要退出登录，点击右上角的“注销”即可退出登录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测试用户能否正常退出。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IE</w:t>
            </w:r>
          </w:p>
          <w:p>
            <w:r>
              <w:t>Chrome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使用不同浏览器点击注销选项。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都可以退出登录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28" w:name="_Toc12909"/>
      <w:bookmarkStart w:id="29" w:name="_Toc21149"/>
      <w:bookmarkStart w:id="30" w:name="_Toc29732"/>
      <w:bookmarkStart w:id="31" w:name="_Toc21529"/>
      <w:bookmarkStart w:id="32" w:name="_Toc9224"/>
      <w:bookmarkStart w:id="33" w:name="_Toc5035"/>
      <w:bookmarkStart w:id="34" w:name="_Toc9550"/>
      <w:bookmarkStart w:id="35" w:name="_Toc4903"/>
      <w:bookmarkStart w:id="36" w:name="_Toc23196"/>
      <w:r>
        <w:rPr>
          <w:rFonts w:hint="eastAsia"/>
          <w:lang w:val="en-US" w:eastAsia="zh-CN"/>
        </w:rPr>
        <w:t>浏览总论坛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总</w:t>
            </w:r>
            <w:r>
              <w:rPr>
                <w:rFonts w:hint="eastAsia"/>
              </w:rPr>
              <w:t>论坛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当用户进入网站首页，点击导航栏中的“论坛”，进入论坛界面，即可查看</w:t>
            </w:r>
            <w:r>
              <w:rPr>
                <w:rFonts w:hint="eastAsia" w:ascii="宋体" w:hAnsi="宋体" w:cs="宋体"/>
                <w:lang w:val="en-US" w:eastAsia="zh-CN"/>
              </w:rPr>
              <w:t>每个课程的论坛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测试用户能否正常进入论坛，论坛布局显示是否正常，是否存在乱码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使用不同浏览器进入论坛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论坛正常进入，布局正常，不存在乱码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37" w:name="_Toc9019"/>
      <w:bookmarkStart w:id="38" w:name="_Toc29048"/>
      <w:bookmarkStart w:id="39" w:name="_Toc27887"/>
      <w:bookmarkStart w:id="40" w:name="_Toc29080"/>
      <w:bookmarkStart w:id="41" w:name="_Toc14486"/>
      <w:bookmarkStart w:id="42" w:name="_Toc8244"/>
      <w:bookmarkStart w:id="43" w:name="_Toc24456"/>
      <w:bookmarkStart w:id="44" w:name="_Toc22562"/>
      <w:bookmarkStart w:id="45" w:name="_Toc1847"/>
      <w:r>
        <w:rPr>
          <w:rFonts w:hint="eastAsia"/>
          <w:lang w:val="en-US" w:eastAsia="zh-CN"/>
        </w:rPr>
        <w:t>浏览课程论坛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浏览</w:t>
            </w:r>
            <w:r>
              <w:rPr>
                <w:rFonts w:hint="eastAsia"/>
                <w:lang w:val="en-US" w:eastAsia="zh-CN"/>
              </w:rPr>
              <w:t>课程</w:t>
            </w:r>
            <w:r>
              <w:rPr>
                <w:rFonts w:hint="eastAsia"/>
              </w:rPr>
              <w:t>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</w:t>
            </w:r>
            <w:r>
              <w:rPr>
                <w:rFonts w:hint="eastAsia" w:ascii="宋体" w:hAnsi="宋体" w:cs="宋体"/>
                <w:lang w:val="en-US" w:eastAsia="zh-CN"/>
              </w:rPr>
              <w:t>总论坛页面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点击论坛课程名字，</w:t>
            </w:r>
            <w:r>
              <w:rPr>
                <w:rFonts w:hint="eastAsia" w:ascii="宋体" w:hAnsi="宋体" w:cs="宋体"/>
              </w:rPr>
              <w:t>进入</w:t>
            </w:r>
            <w:r>
              <w:rPr>
                <w:rFonts w:hint="eastAsia" w:ascii="宋体" w:hAnsi="宋体" w:cs="宋体"/>
                <w:lang w:val="en-US" w:eastAsia="zh-CN"/>
              </w:rPr>
              <w:t>该课程</w:t>
            </w:r>
            <w:r>
              <w:rPr>
                <w:rFonts w:hint="eastAsia" w:ascii="宋体" w:hAnsi="宋体" w:cs="宋体"/>
              </w:rPr>
              <w:t>论坛界面，即可查看</w:t>
            </w:r>
            <w:r>
              <w:rPr>
                <w:rFonts w:hint="eastAsia" w:ascii="宋体" w:hAnsi="宋体" w:cs="宋体"/>
                <w:lang w:val="en-US" w:eastAsia="zh-CN"/>
              </w:rPr>
              <w:t>每个课程的论坛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测试用户能否正常进入论坛，论坛布局显示是否正常，是否存在乱码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使用不同浏览器进入论坛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论坛正常进入，布局正常，不存在乱码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46" w:name="_Toc12661"/>
      <w:bookmarkStart w:id="47" w:name="_Toc32179"/>
      <w:bookmarkStart w:id="48" w:name="_Toc3483"/>
      <w:bookmarkStart w:id="49" w:name="_Toc775"/>
      <w:bookmarkStart w:id="50" w:name="_Toc29481"/>
      <w:bookmarkStart w:id="51" w:name="_Toc6460"/>
      <w:bookmarkStart w:id="52" w:name="_Toc12280"/>
      <w:bookmarkStart w:id="53" w:name="_Toc6728"/>
      <w:bookmarkStart w:id="54" w:name="_Toc23620"/>
      <w:r>
        <w:rPr>
          <w:rFonts w:hint="eastAsia"/>
          <w:lang w:val="en-US" w:eastAsia="zh-CN"/>
        </w:rPr>
        <w:t>论坛发帖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论坛发帖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当用户进入论坛想要发表交流主题帖时，然后点击“</w:t>
            </w:r>
            <w:r>
              <w:rPr>
                <w:rFonts w:hint="eastAsia" w:ascii="宋体" w:hAnsi="宋体" w:cs="宋体"/>
                <w:lang w:val="en-US" w:eastAsia="zh-CN"/>
              </w:rPr>
              <w:t>创建话题</w:t>
            </w:r>
            <w:r>
              <w:rPr>
                <w:rFonts w:hint="eastAsia" w:ascii="宋体" w:hAnsi="宋体" w:cs="宋体"/>
              </w:rPr>
              <w:t>”，进入发帖界面。在编辑框内输入主题和内容之后点击“发帖”按钮，则成功发布主题。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测试用户能否正常发帖，输入非法信息时系统的处理，附件过大时系统的处理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1、[测试帖，这里是测试帖，附件40</w:t>
            </w:r>
            <w:r>
              <w:t>M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2、[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ULL</w:t>
            </w:r>
            <w:r>
              <w:rPr>
                <w:rFonts w:hint="eastAsia"/>
              </w:rPr>
              <w:t>，这里是测试帖，附件40</w:t>
            </w:r>
            <w:r>
              <w:t>M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3、[</w:t>
            </w:r>
            <w:r>
              <w:rPr>
                <w:rFonts w:hint="eastAsia"/>
                <w:color w:val="FF0000"/>
              </w:rPr>
              <w:t>a*</w:t>
            </w:r>
            <w:r>
              <w:rPr>
                <w:color w:val="FF0000"/>
              </w:rPr>
              <w:t>100</w:t>
            </w:r>
            <w:r>
              <w:rPr>
                <w:rFonts w:hint="eastAsia"/>
              </w:rPr>
              <w:t>，这里是测试帖，附件40</w:t>
            </w:r>
            <w:r>
              <w:t>M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测试数据1为正常情况。</w:t>
            </w:r>
          </w:p>
          <w:p>
            <w:r>
              <w:rPr>
                <w:rFonts w:hint="eastAsia"/>
              </w:rPr>
              <w:t>测试数据2未标题为空</w:t>
            </w:r>
          </w:p>
          <w:p>
            <w:r>
              <w:rPr>
                <w:rFonts w:hint="eastAsia"/>
              </w:rPr>
              <w:t>测试数据3为长标题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测试1能正常发帖</w:t>
            </w:r>
          </w:p>
          <w:p>
            <w:r>
              <w:rPr>
                <w:rFonts w:hint="eastAsia"/>
              </w:rPr>
              <w:t>测试2应提示标题不可为空</w:t>
            </w:r>
          </w:p>
          <w:p>
            <w:r>
              <w:rPr>
                <w:rFonts w:hint="eastAsia"/>
              </w:rPr>
              <w:t>测试3应提示标题</w:t>
            </w:r>
            <w:r>
              <w:rPr>
                <w:rFonts w:hint="eastAsia"/>
                <w:lang w:val="en-US" w:eastAsia="zh-CN"/>
              </w:rPr>
              <w:t>不可超过100字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论坛发帖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当用户进入论坛想要发表交流主题帖时，然后点击“</w:t>
            </w:r>
            <w:r>
              <w:rPr>
                <w:rFonts w:hint="eastAsia" w:ascii="宋体" w:hAnsi="宋体" w:cs="宋体"/>
                <w:lang w:val="en-US" w:eastAsia="zh-CN"/>
              </w:rPr>
              <w:t>创建话题</w:t>
            </w:r>
            <w:r>
              <w:rPr>
                <w:rFonts w:hint="eastAsia" w:ascii="宋体" w:hAnsi="宋体" w:cs="宋体"/>
              </w:rPr>
              <w:t>”，进入发帖界面。在编辑框内输入主题和内容之后点击“发帖”按钮，则成功发布主题。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测试用户能否正常发帖，输入非法信息时系统的处理，附件过大时系统的处理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1、[测试帖，这里是测试帖，附件40</w:t>
            </w:r>
            <w:r>
              <w:t>M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2、[测试帖，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</w:rPr>
              <w:t>，附件40</w:t>
            </w:r>
            <w:r>
              <w:t>M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3、[测试帖，</w:t>
            </w:r>
            <w:r>
              <w:rPr>
                <w:rFonts w:hint="eastAsia"/>
                <w:color w:val="FF0000"/>
              </w:rPr>
              <w:t>a*10000</w:t>
            </w:r>
            <w:r>
              <w:rPr>
                <w:rFonts w:hint="eastAsia"/>
              </w:rPr>
              <w:t>，附件40</w:t>
            </w:r>
            <w:r>
              <w:t>M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测试数据1为正常情况。</w:t>
            </w:r>
          </w:p>
          <w:p>
            <w:r>
              <w:rPr>
                <w:rFonts w:hint="eastAsia"/>
              </w:rPr>
              <w:t>测试数据2</w:t>
            </w:r>
            <w:r>
              <w:rPr>
                <w:rFonts w:hint="eastAsia"/>
                <w:lang w:val="en-US" w:eastAsia="zh-CN"/>
              </w:rPr>
              <w:t>为内容</w:t>
            </w:r>
            <w:r>
              <w:rPr>
                <w:rFonts w:hint="eastAsia"/>
              </w:rPr>
              <w:t>为空</w:t>
            </w:r>
          </w:p>
          <w:p>
            <w:r>
              <w:rPr>
                <w:rFonts w:hint="eastAsia"/>
              </w:rPr>
              <w:t>测试数据3为长</w:t>
            </w:r>
            <w:r>
              <w:rPr>
                <w:rFonts w:hint="eastAsia"/>
                <w:lang w:val="en-US" w:eastAsia="zh-CN"/>
              </w:rPr>
              <w:t>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测试1能正常发帖</w:t>
            </w:r>
          </w:p>
          <w:p>
            <w:r>
              <w:rPr>
                <w:rFonts w:hint="eastAsia"/>
              </w:rPr>
              <w:t>测试2应提示</w:t>
            </w: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不可为空</w:t>
            </w:r>
          </w:p>
          <w:p>
            <w:r>
              <w:rPr>
                <w:rFonts w:hint="eastAsia"/>
              </w:rPr>
              <w:t>测试3应提示</w:t>
            </w:r>
            <w:r>
              <w:rPr>
                <w:rFonts w:hint="eastAsia"/>
                <w:lang w:val="en-US" w:eastAsia="zh-CN"/>
              </w:rPr>
              <w:t>内容不可超过1000字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论坛发帖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当用户进入论坛想要发表交流主题帖时，然后点击“</w:t>
            </w:r>
            <w:r>
              <w:rPr>
                <w:rFonts w:hint="eastAsia" w:ascii="宋体" w:hAnsi="宋体" w:cs="宋体"/>
                <w:lang w:val="en-US" w:eastAsia="zh-CN"/>
              </w:rPr>
              <w:t>创建话题</w:t>
            </w:r>
            <w:r>
              <w:rPr>
                <w:rFonts w:hint="eastAsia" w:ascii="宋体" w:hAnsi="宋体" w:cs="宋体"/>
              </w:rPr>
              <w:t>”，进入发帖界面。在编辑框内输入主题和内容之后点击“发帖”按钮，则成功发布主题。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测试用户能否正常发帖，输入非法信息时系统的处理，附件过大时系统的处理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1、[测试帖，这里是测试帖，附件40</w:t>
            </w:r>
            <w:r>
              <w:t>M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2、[测试帖，这里是测试帖，</w:t>
            </w:r>
            <w:r>
              <w:rPr>
                <w:rFonts w:hint="eastAsia"/>
                <w:color w:val="FF0000"/>
              </w:rPr>
              <w:t>附件40</w:t>
            </w:r>
            <w:r>
              <w:rPr>
                <w:rFonts w:hint="eastAsia"/>
                <w:color w:val="FF0000"/>
                <w:lang w:val="en-US" w:eastAsia="zh-CN"/>
              </w:rPr>
              <w:t>G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</w:t>
            </w:r>
            <w:r>
              <w:rPr>
                <w:rFonts w:hint="eastAsia"/>
              </w:rPr>
              <w:t>[测试帖，这里是测试帖，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测试数据2</w:t>
            </w:r>
            <w:r>
              <w:rPr>
                <w:rFonts w:hint="eastAsia"/>
                <w:lang w:val="en-US" w:eastAsia="zh-CN"/>
              </w:rPr>
              <w:t>为附件大小为超大文件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测试数据3为附件为空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3均</w:t>
            </w:r>
            <w:r>
              <w:rPr>
                <w:rFonts w:hint="eastAsia"/>
              </w:rPr>
              <w:t>能正常发帖</w:t>
            </w:r>
          </w:p>
          <w:p>
            <w:r>
              <w:rPr>
                <w:rFonts w:hint="eastAsia"/>
              </w:rPr>
              <w:t>测试2应提示</w:t>
            </w:r>
            <w:r>
              <w:rPr>
                <w:rFonts w:hint="eastAsia"/>
                <w:lang w:val="en-US" w:eastAsia="zh-CN"/>
              </w:rPr>
              <w:t>附件过大，是否需要继续上传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55" w:name="_Toc31490"/>
      <w:bookmarkStart w:id="56" w:name="_Toc29265"/>
      <w:bookmarkStart w:id="57" w:name="_Toc28379"/>
      <w:bookmarkStart w:id="58" w:name="_Toc12643"/>
      <w:bookmarkStart w:id="59" w:name="_Toc21805"/>
      <w:bookmarkStart w:id="60" w:name="_Toc19115"/>
      <w:bookmarkStart w:id="61" w:name="_Toc13312"/>
      <w:bookmarkStart w:id="62" w:name="_Toc26881"/>
      <w:bookmarkStart w:id="63" w:name="_Toc22198"/>
      <w:r>
        <w:rPr>
          <w:rFonts w:hint="eastAsia"/>
          <w:lang w:val="en-US" w:eastAsia="zh-CN"/>
        </w:rPr>
        <w:t>删除帖子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当用户进入论坛查看自己发布的帖子时，点击“删除”按钮即可删除自己的帖子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测试用户能否正常删帖</w:t>
            </w:r>
            <w:r>
              <w:rPr>
                <w:rFonts w:hint="eastAsia"/>
                <w:lang w:val="en-US" w:eastAsia="zh-CN"/>
              </w:rPr>
              <w:t>和批量删帖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</w:rPr>
              <w:t>[测试帖]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</w:t>
            </w:r>
            <w:r>
              <w:rPr>
                <w:rFonts w:hint="eastAsia"/>
              </w:rPr>
              <w:t>[测试帖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测试帖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测试帖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</w:rPr>
              <w:t>测试帖</w:t>
            </w:r>
            <w:r>
              <w:rPr>
                <w:rFonts w:hint="eastAsia"/>
                <w:lang w:val="en-US" w:eastAsia="zh-CN"/>
              </w:rPr>
              <w:t>·······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测试数据1通过选定一个帖子</w:t>
            </w:r>
            <w:r>
              <w:rPr>
                <w:rFonts w:hint="eastAsia"/>
              </w:rPr>
              <w:t>点击删除按钮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测试数据2通过选定多个帖子</w:t>
            </w:r>
            <w:r>
              <w:rPr>
                <w:rFonts w:hint="eastAsia"/>
              </w:rPr>
              <w:t>点击删除按钮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测试1、2都提示删除成功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64" w:name="_Toc9273"/>
      <w:bookmarkStart w:id="65" w:name="_Toc10322"/>
      <w:bookmarkStart w:id="66" w:name="_Toc5117"/>
      <w:bookmarkStart w:id="67" w:name="_Toc23816"/>
      <w:bookmarkStart w:id="68" w:name="_Toc19098"/>
      <w:bookmarkStart w:id="69" w:name="_Toc14204"/>
      <w:bookmarkStart w:id="70" w:name="_Toc12238"/>
      <w:bookmarkStart w:id="71" w:name="_Toc2382"/>
      <w:bookmarkStart w:id="72" w:name="_Toc7170"/>
      <w:r>
        <w:rPr>
          <w:rFonts w:hint="eastAsia"/>
          <w:lang w:val="en-US" w:eastAsia="zh-CN"/>
        </w:rPr>
        <w:t>论坛删除回复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论坛删除回复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当用户进入论坛查看自己的回复时，点击“删除”按钮即可删除自己的回复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测试用户能否正常删回复。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[测试帖]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点击删除按钮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系统提示</w:t>
            </w:r>
            <w:r>
              <w:rPr>
                <w:rFonts w:hint="eastAsia"/>
                <w:lang w:val="en-US" w:eastAsia="zh-CN"/>
              </w:rPr>
              <w:t>是否删除？是，则显示</w:t>
            </w:r>
            <w:r>
              <w:rPr>
                <w:rFonts w:hint="eastAsi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73" w:name="_Toc28585"/>
      <w:bookmarkStart w:id="74" w:name="_Toc10992"/>
      <w:bookmarkStart w:id="75" w:name="_Toc20965"/>
      <w:bookmarkStart w:id="76" w:name="_Toc23006"/>
      <w:bookmarkStart w:id="77" w:name="_Toc26068"/>
      <w:bookmarkStart w:id="78" w:name="_Toc10653"/>
      <w:bookmarkStart w:id="79" w:name="_Toc11493"/>
      <w:bookmarkStart w:id="80" w:name="_Toc12959"/>
      <w:bookmarkStart w:id="81" w:name="_Toc2534"/>
      <w:r>
        <w:rPr>
          <w:rFonts w:hint="eastAsia"/>
          <w:lang w:val="en-US" w:eastAsia="zh-CN"/>
        </w:rPr>
        <w:t>论坛回复帖子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论坛回复帖子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用户进入论坛选择要回复的帖子，点击“回复”，系统响应进入相应回复</w:t>
            </w:r>
            <w:r>
              <w:rPr>
                <w:rFonts w:hint="eastAsia" w:ascii="宋体" w:hAnsi="宋体" w:cs="宋体"/>
                <w:lang w:val="en-US" w:eastAsia="zh-CN"/>
              </w:rPr>
              <w:t>的输入框</w:t>
            </w:r>
            <w:r>
              <w:rPr>
                <w:rFonts w:hint="eastAsia" w:ascii="宋体" w:hAnsi="宋体" w:cs="宋体"/>
              </w:rPr>
              <w:t>，用户输入要回复的内容，点击“发表”即可回复帖子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测试用户能否正常回复。当输入内容过长时，系统的反馈信息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1</w:t>
            </w:r>
            <w:r>
              <w:rPr>
                <w:rFonts w:hint="eastAsia"/>
              </w:rPr>
              <w:t>、[</w:t>
            </w:r>
            <w:r>
              <w:rPr>
                <w:rFonts w:hint="eastAsia"/>
                <w:lang w:val="en-US" w:eastAsia="zh-CN"/>
              </w:rPr>
              <w:t>无引用内容，</w:t>
            </w:r>
            <w:r>
              <w:t>aaaaa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附件40M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2、[</w:t>
            </w:r>
            <w:r>
              <w:rPr>
                <w:rFonts w:hint="eastAsia"/>
                <w:lang w:val="en-US" w:eastAsia="zh-CN"/>
              </w:rPr>
              <w:t>无引用内容，</w:t>
            </w:r>
            <w:r>
              <w:rPr>
                <w:color w:val="FF0000"/>
              </w:rPr>
              <w:t>a*10000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附件40M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3、[</w:t>
            </w:r>
            <w:r>
              <w:rPr>
                <w:rFonts w:hint="eastAsia"/>
                <w:lang w:val="en-US" w:eastAsia="zh-CN"/>
              </w:rPr>
              <w:t>无引用内容，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附件40M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测试数据2为大文本情况</w:t>
            </w:r>
          </w:p>
          <w:p>
            <w:r>
              <w:rPr>
                <w:rFonts w:hint="eastAsia"/>
              </w:rPr>
              <w:t>测试数据3位空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数据1提示回复成功</w:t>
            </w:r>
          </w:p>
          <w:p>
            <w:r>
              <w:rPr>
                <w:rFonts w:hint="eastAsia"/>
              </w:rPr>
              <w:t>数据2提示内容</w:t>
            </w:r>
            <w:r>
              <w:rPr>
                <w:rFonts w:hint="eastAsia"/>
                <w:lang w:val="en-US" w:eastAsia="zh-CN"/>
              </w:rPr>
              <w:t>超过1000字</w:t>
            </w:r>
          </w:p>
          <w:p>
            <w:r>
              <w:rPr>
                <w:rFonts w:hint="eastAsia"/>
              </w:rPr>
              <w:t>数据3提示内容不能为空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论坛回复帖子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用户进入论坛选择要回复的帖子，点击“回复”，系统响应进入相应回复</w:t>
            </w:r>
            <w:r>
              <w:rPr>
                <w:rFonts w:hint="eastAsia" w:ascii="宋体" w:hAnsi="宋体" w:cs="宋体"/>
                <w:lang w:val="en-US" w:eastAsia="zh-CN"/>
              </w:rPr>
              <w:t>的输入框</w:t>
            </w:r>
            <w:r>
              <w:rPr>
                <w:rFonts w:hint="eastAsia" w:ascii="宋体" w:hAnsi="宋体" w:cs="宋体"/>
              </w:rPr>
              <w:t>，用户输入要回复的内容，点击“发表”即可回复帖子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测试用户能否正常回复。当输入内容过长时，系统的反馈信息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1</w:t>
            </w:r>
            <w:r>
              <w:rPr>
                <w:rFonts w:hint="eastAsia"/>
              </w:rPr>
              <w:t>、[</w:t>
            </w:r>
            <w:r>
              <w:rPr>
                <w:rFonts w:hint="eastAsia"/>
                <w:lang w:val="en-US" w:eastAsia="zh-CN"/>
              </w:rPr>
              <w:t>无引用内容，</w:t>
            </w:r>
            <w:r>
              <w:t>aaaaa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附件40M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2、[</w:t>
            </w:r>
            <w:r>
              <w:rPr>
                <w:rFonts w:hint="eastAsia"/>
                <w:color w:val="FF0000"/>
                <w:lang w:val="en-US" w:eastAsia="zh-CN"/>
              </w:rPr>
              <w:t>引用内容</w:t>
            </w:r>
            <w:r>
              <w:rPr>
                <w:rFonts w:hint="eastAsia"/>
                <w:lang w:val="en-US" w:eastAsia="zh-CN"/>
              </w:rPr>
              <w:t>，</w:t>
            </w:r>
            <w:r>
              <w:t>aaaaa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附件40M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测试数据2为</w:t>
            </w:r>
            <w:r>
              <w:rPr>
                <w:rFonts w:hint="eastAsia"/>
                <w:lang w:val="en-US" w:eastAsia="zh-CN"/>
              </w:rPr>
              <w:t>引用</w:t>
            </w:r>
            <w:r>
              <w:rPr>
                <w:rFonts w:hint="eastAsia"/>
              </w:rPr>
              <w:t>情况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提示回复成功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论坛回复帖子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用户进入论坛选择要回复的帖子，点击“回复”，系统响应进入相应回复</w:t>
            </w:r>
            <w:r>
              <w:rPr>
                <w:rFonts w:hint="eastAsia" w:ascii="宋体" w:hAnsi="宋体" w:cs="宋体"/>
                <w:lang w:val="en-US" w:eastAsia="zh-CN"/>
              </w:rPr>
              <w:t>的输入框</w:t>
            </w:r>
            <w:r>
              <w:rPr>
                <w:rFonts w:hint="eastAsia" w:ascii="宋体" w:hAnsi="宋体" w:cs="宋体"/>
              </w:rPr>
              <w:t>，用户输入要回复的内容，点击“发表”即可回复帖子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测试用户能否正常回复。当输入内容过长时，系统的反馈信息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1</w:t>
            </w:r>
            <w:r>
              <w:rPr>
                <w:rFonts w:hint="eastAsia"/>
              </w:rPr>
              <w:t>、[</w:t>
            </w:r>
            <w:r>
              <w:rPr>
                <w:rFonts w:hint="eastAsia"/>
                <w:lang w:val="en-US" w:eastAsia="zh-CN"/>
              </w:rPr>
              <w:t>无引用内容，</w:t>
            </w:r>
            <w:r>
              <w:t>aaaaa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附件40M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2、[</w:t>
            </w:r>
            <w:r>
              <w:rPr>
                <w:rFonts w:hint="eastAsia"/>
                <w:lang w:val="en-US" w:eastAsia="zh-CN"/>
              </w:rPr>
              <w:t>无引用内容，</w:t>
            </w:r>
            <w:r>
              <w:t>aaaaa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color w:val="FF0000"/>
                <w:lang w:val="en-US" w:eastAsia="zh-CN"/>
              </w:rPr>
              <w:t>附件40G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测试数据2为</w:t>
            </w:r>
            <w:r>
              <w:rPr>
                <w:rFonts w:hint="eastAsia"/>
                <w:lang w:val="en-US" w:eastAsia="zh-CN"/>
              </w:rPr>
              <w:t>超大附件情况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数据1提示回复成功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数据2提示附件大小过大，是否要继续上传？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82" w:name="_Toc21667"/>
      <w:bookmarkStart w:id="83" w:name="_Toc28171"/>
      <w:bookmarkStart w:id="84" w:name="_Toc14456"/>
      <w:bookmarkStart w:id="85" w:name="_Toc14391"/>
      <w:bookmarkStart w:id="86" w:name="_Toc30677"/>
      <w:bookmarkStart w:id="87" w:name="_Toc13740"/>
      <w:bookmarkStart w:id="88" w:name="_Toc2951"/>
      <w:bookmarkStart w:id="89" w:name="_Toc5808"/>
      <w:bookmarkStart w:id="90" w:name="_Toc13270"/>
      <w:r>
        <w:rPr>
          <w:rFonts w:hint="eastAsia"/>
          <w:lang w:val="en-US" w:eastAsia="zh-CN"/>
        </w:rPr>
        <w:t>我参与的帖子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我参与的帖子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当用户进入论坛，查看所有帖子后，选择“我参与的”，即可查看所有当前教师用户参与的帖子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测试能否正常显示用户参与的帖子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测试不同浏览器访问我参与帖子页面的显示情况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正确显示相关内容，按时间排序自上而下。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bookmarkStart w:id="91" w:name="_Toc9363"/>
      <w:bookmarkStart w:id="92" w:name="_Toc28417"/>
      <w:bookmarkStart w:id="93" w:name="_Toc27469"/>
      <w:bookmarkStart w:id="94" w:name="_Toc25103"/>
      <w:bookmarkStart w:id="95" w:name="_Toc21553"/>
      <w:bookmarkStart w:id="96" w:name="_Toc1438"/>
      <w:bookmarkStart w:id="97" w:name="_Toc14238"/>
      <w:bookmarkStart w:id="98" w:name="_Toc18466"/>
      <w:bookmarkStart w:id="99" w:name="_Toc5217"/>
      <w:r>
        <w:rPr>
          <w:rFonts w:hint="eastAsia"/>
          <w:lang w:val="en-US" w:eastAsia="zh-CN"/>
        </w:rPr>
        <w:t>查看全部帖子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查看全部帖子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当用户进入论坛，查看所有帖子后，选择“</w:t>
            </w:r>
            <w:r>
              <w:rPr>
                <w:rFonts w:hint="eastAsia" w:ascii="宋体" w:hAnsi="宋体" w:cs="宋体"/>
                <w:lang w:val="en-US" w:eastAsia="zh-CN"/>
              </w:rPr>
              <w:t>全部帖子</w:t>
            </w:r>
            <w:r>
              <w:rPr>
                <w:rFonts w:hint="eastAsia" w:ascii="宋体" w:hAnsi="宋体" w:cs="宋体"/>
              </w:rPr>
              <w:t>”，即可查看所有的帖子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测试能否正常</w:t>
            </w:r>
            <w:r>
              <w:rPr>
                <w:rFonts w:hint="eastAsia"/>
                <w:lang w:val="en-US" w:eastAsia="zh-CN"/>
              </w:rPr>
              <w:t>所有</w:t>
            </w:r>
            <w:r>
              <w:rPr>
                <w:rFonts w:hint="eastAsia"/>
              </w:rPr>
              <w:t>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测试不同浏览器访问我参与帖子页面的显示情况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正确显示相关内容，按时间排序自上而下。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0" w:name="_Toc26774"/>
      <w:bookmarkStart w:id="101" w:name="_Toc23872"/>
      <w:bookmarkStart w:id="102" w:name="_Toc2257"/>
      <w:bookmarkStart w:id="103" w:name="_Toc2962"/>
      <w:bookmarkStart w:id="104" w:name="_Toc4019"/>
      <w:bookmarkStart w:id="105" w:name="_Toc10009"/>
      <w:bookmarkStart w:id="106" w:name="_Toc15956"/>
      <w:bookmarkStart w:id="107" w:name="_Toc25036"/>
      <w:bookmarkStart w:id="108" w:name="_Toc27680"/>
      <w:r>
        <w:rPr>
          <w:rFonts w:hint="eastAsia"/>
          <w:lang w:val="en-US" w:eastAsia="zh-CN"/>
        </w:rPr>
        <w:t>1.11 设置精华帖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设置精华帖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当用户进入论坛，查看所有帖子后，选</w:t>
            </w:r>
            <w:r>
              <w:rPr>
                <w:rFonts w:hint="eastAsia" w:ascii="宋体" w:hAnsi="宋体" w:cs="宋体"/>
                <w:lang w:val="en-US" w:eastAsia="zh-CN"/>
              </w:rPr>
              <w:t>中一个帖子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点击“加精”按钮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测试能否正常</w:t>
            </w:r>
            <w:r>
              <w:rPr>
                <w:rFonts w:hint="eastAsia"/>
                <w:lang w:val="en-US" w:eastAsia="zh-CN"/>
              </w:rPr>
              <w:t>给帖子加精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</w:t>
            </w:r>
            <w:r>
              <w:rPr>
                <w:rFonts w:hint="eastAsia"/>
                <w:lang w:val="en-US" w:eastAsia="zh-CN"/>
              </w:rPr>
              <w:t>点击加精帖子的加精情况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正确显示</w:t>
            </w:r>
            <w:r>
              <w:rPr>
                <w:rFonts w:hint="eastAsia"/>
                <w:lang w:val="en-US" w:eastAsia="zh-CN"/>
              </w:rPr>
              <w:t>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9" w:name="_Toc28744"/>
      <w:bookmarkStart w:id="110" w:name="_Toc20177"/>
      <w:bookmarkStart w:id="111" w:name="_Toc4393"/>
      <w:bookmarkStart w:id="112" w:name="_Toc30935"/>
      <w:bookmarkStart w:id="113" w:name="_Toc5212"/>
      <w:bookmarkStart w:id="114" w:name="_Toc1443"/>
      <w:bookmarkStart w:id="115" w:name="_Toc8304"/>
      <w:bookmarkStart w:id="116" w:name="_Toc30205"/>
      <w:bookmarkStart w:id="117" w:name="_Toc31599"/>
      <w:r>
        <w:rPr>
          <w:rFonts w:hint="eastAsia"/>
          <w:lang w:val="en-US" w:eastAsia="zh-CN"/>
        </w:rPr>
        <w:t>1.12 设置置顶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当用户进入论坛，查看所有帖子后，选</w:t>
            </w:r>
            <w:r>
              <w:rPr>
                <w:rFonts w:hint="eastAsia" w:ascii="宋体" w:hAnsi="宋体" w:cs="宋体"/>
                <w:lang w:val="en-US" w:eastAsia="zh-CN"/>
              </w:rPr>
              <w:t>中一个帖子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点击“置顶”按钮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测试能否正常</w:t>
            </w:r>
            <w:r>
              <w:rPr>
                <w:rFonts w:hint="eastAsia"/>
                <w:lang w:val="en-US" w:eastAsia="zh-CN"/>
              </w:rPr>
              <w:t>给帖子置顶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</w:t>
            </w:r>
            <w:r>
              <w:rPr>
                <w:rFonts w:hint="eastAsia"/>
                <w:lang w:val="en-US" w:eastAsia="zh-CN"/>
              </w:rPr>
              <w:t>点击置顶帖子的置顶情况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正确</w:t>
            </w:r>
            <w:r>
              <w:rPr>
                <w:rFonts w:hint="eastAsia"/>
                <w:lang w:val="en-US" w:eastAsia="zh-CN"/>
              </w:rPr>
              <w:t>把置顶帖子显示在顶端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8" w:name="_Toc20596"/>
      <w:bookmarkStart w:id="119" w:name="_Toc22047"/>
      <w:bookmarkStart w:id="120" w:name="_Toc3237"/>
      <w:bookmarkStart w:id="121" w:name="_Toc5834"/>
      <w:bookmarkStart w:id="122" w:name="_Toc9730"/>
      <w:bookmarkStart w:id="123" w:name="_Toc31806"/>
      <w:bookmarkStart w:id="124" w:name="_Toc4568"/>
      <w:bookmarkStart w:id="125" w:name="_Toc5203"/>
      <w:bookmarkStart w:id="126" w:name="_Toc16843"/>
      <w:r>
        <w:rPr>
          <w:rFonts w:hint="eastAsia"/>
          <w:lang w:val="en-US" w:eastAsia="zh-CN"/>
        </w:rPr>
        <w:t>1.13 查看帮助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  <w:vAlign w:val="top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  <w:vAlign w:val="top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  <w:vAlign w:val="top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  <w:vAlign w:val="top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  <w:vAlign w:val="top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  <w:vAlign w:val="top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  <w:vAlign w:val="top"/>
          </w:tcPr>
          <w:p>
            <w:r>
              <w:rPr>
                <w:rFonts w:hint="eastAsia"/>
                <w:lang w:val="en-US" w:eastAsia="zh-CN"/>
              </w:rPr>
              <w:t>查看帮助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  <w:vAlign w:val="top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  <w:vAlign w:val="top"/>
          </w:tcPr>
          <w:p>
            <w:pPr>
              <w:pStyle w:val="6"/>
              <w:numPr>
                <w:ilvl w:val="0"/>
                <w:numId w:val="3"/>
              </w:numPr>
              <w:ind w:left="420" w:leftChars="0" w:hanging="420" w:firstLineChars="0"/>
            </w:pPr>
          </w:p>
        </w:tc>
        <w:tc>
          <w:tcPr>
            <w:tcW w:w="1440" w:type="dxa"/>
            <w:tcBorders>
              <w:top w:val="nil"/>
            </w:tcBorders>
            <w:vAlign w:val="top"/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  <w:vAlign w:val="top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  <w:vAlign w:val="top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  <w:vAlign w:val="top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  <w:vAlign w:val="top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  <w:vAlign w:val="top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  <w:vAlign w:val="top"/>
          </w:tcPr>
          <w:p>
            <w:r>
              <w:rPr>
                <w:rFonts w:hint="eastAsia" w:ascii="宋体" w:hAnsi="宋体" w:cs="宋体"/>
              </w:rPr>
              <w:t>当用户进入首页后，</w:t>
            </w:r>
            <w:r>
              <w:rPr>
                <w:rFonts w:hint="eastAsia" w:ascii="宋体" w:hAnsi="宋体" w:cs="宋体"/>
                <w:lang w:val="en-US" w:eastAsia="zh-CN"/>
              </w:rPr>
              <w:t>点击帮助进入帮助界面，查看网页帮助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  <w:vAlign w:val="top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  <w:vAlign w:val="top"/>
          </w:tcPr>
          <w:p>
            <w:r>
              <w:rPr>
                <w:rFonts w:hint="eastAsia"/>
              </w:rPr>
              <w:t>测试文字排版是否有问题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按钮功能是否正常链接到帮助页面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  <w:vAlign w:val="top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  <w:vAlign w:val="top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  <w:vAlign w:val="top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  <w:vAlign w:val="top"/>
          </w:tcPr>
          <w:p>
            <w:r>
              <w:rPr>
                <w:rFonts w:hint="eastAsia"/>
              </w:rPr>
              <w:t>IE</w:t>
            </w:r>
          </w:p>
          <w:p>
            <w:r>
              <w:t>Chrome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  <w:vAlign w:val="top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  <w:vAlign w:val="top"/>
          </w:tcPr>
          <w:p>
            <w:r>
              <w:rPr>
                <w:rFonts w:hint="eastAsia"/>
                <w:lang w:val="en-US" w:eastAsia="zh-CN"/>
              </w:rPr>
              <w:t>用不同的浏览器进去帮助页面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  <w:vAlign w:val="top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  <w:vAlign w:val="top"/>
          </w:tcPr>
          <w:p>
            <w:r>
              <w:rPr>
                <w:rFonts w:hint="eastAsia"/>
              </w:rPr>
              <w:t>都可以</w:t>
            </w:r>
            <w:r>
              <w:rPr>
                <w:rFonts w:hint="eastAsia"/>
                <w:lang w:val="en-US" w:eastAsia="zh-CN"/>
              </w:rPr>
              <w:t>正常</w:t>
            </w:r>
            <w:r>
              <w:rPr>
                <w:rFonts w:hint="eastAsia"/>
              </w:rPr>
              <w:t>打开，并且文字排版正常。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  <w:vAlign w:val="top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vAlign w:val="top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  <w:vAlign w:val="top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  <w:vAlign w:val="top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7" w:name="_Toc13017"/>
      <w:bookmarkStart w:id="128" w:name="_Toc14688"/>
      <w:bookmarkStart w:id="129" w:name="_Toc30487"/>
      <w:bookmarkStart w:id="130" w:name="_Toc25114"/>
      <w:bookmarkStart w:id="131" w:name="_Toc670"/>
      <w:bookmarkStart w:id="132" w:name="_Toc4148"/>
      <w:bookmarkStart w:id="133" w:name="_Toc18202"/>
      <w:bookmarkStart w:id="134" w:name="_Toc27971"/>
      <w:bookmarkStart w:id="135" w:name="_Toc10768"/>
      <w:r>
        <w:rPr>
          <w:rFonts w:hint="eastAsia"/>
          <w:lang w:val="en-US" w:eastAsia="zh-CN"/>
        </w:rPr>
        <w:t>1.14 浏览个人中心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浏览个人中心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当教师用户登录后点击右上角的“欢迎，XXX”进入个人中心，进入后即可查看个人中心的信息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测试能否正常打开个人中心，页面布局是否出现问题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测试不同浏览器访问个人中心的显示情况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正确显示相关内容，页面布局合理。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6" w:name="_Toc2271"/>
      <w:bookmarkStart w:id="137" w:name="_Toc15500"/>
      <w:bookmarkStart w:id="138" w:name="_Toc4546"/>
      <w:bookmarkStart w:id="139" w:name="_Toc19811"/>
      <w:bookmarkStart w:id="140" w:name="_Toc9941"/>
      <w:bookmarkStart w:id="141" w:name="_Toc8626"/>
      <w:bookmarkStart w:id="142" w:name="_Toc22740"/>
      <w:bookmarkStart w:id="143" w:name="_Toc14472"/>
      <w:bookmarkStart w:id="144" w:name="_Toc13995"/>
      <w:r>
        <w:rPr>
          <w:rFonts w:hint="eastAsia"/>
          <w:lang w:val="en-US" w:eastAsia="zh-CN"/>
        </w:rPr>
        <w:t>1.15 查看最新消息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查看最新消息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当教师用户登录后点击右上角的“欢迎，XXX”进入个人中心，</w:t>
            </w:r>
            <w:r>
              <w:rPr>
                <w:rFonts w:hint="eastAsia" w:ascii="宋体" w:hAnsi="宋体" w:cs="宋体"/>
                <w:lang w:val="en-US" w:eastAsia="zh-CN"/>
              </w:rPr>
              <w:t>选择最新消息里的一条查看信息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测试能否正常</w:t>
            </w:r>
            <w:r>
              <w:rPr>
                <w:rFonts w:hint="eastAsia"/>
                <w:lang w:val="en-US" w:eastAsia="zh-CN"/>
              </w:rPr>
              <w:t>显示信息的格式</w:t>
            </w:r>
            <w:r>
              <w:rPr>
                <w:rFonts w:hint="eastAsia"/>
              </w:rPr>
              <w:t>，页面布局是否出现问题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测试不同浏览器访问</w:t>
            </w:r>
            <w:r>
              <w:rPr>
                <w:rFonts w:hint="eastAsia"/>
                <w:lang w:val="en-US" w:eastAsia="zh-CN"/>
              </w:rPr>
              <w:t>最新消息的内容</w:t>
            </w:r>
            <w:r>
              <w:rPr>
                <w:rFonts w:hint="eastAsia"/>
              </w:rPr>
              <w:t>的显示情况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正确显示相关内容，页面布局合理。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5" w:name="_Toc8942"/>
      <w:bookmarkStart w:id="146" w:name="_Toc15708"/>
      <w:bookmarkStart w:id="147" w:name="_Toc8618"/>
      <w:bookmarkStart w:id="148" w:name="_Toc11722"/>
      <w:bookmarkStart w:id="149" w:name="_Toc32762"/>
      <w:bookmarkStart w:id="150" w:name="_Toc9993"/>
      <w:bookmarkStart w:id="151" w:name="_Toc25942"/>
      <w:bookmarkStart w:id="152" w:name="_Toc16043"/>
      <w:bookmarkStart w:id="153" w:name="_Toc6729"/>
      <w:r>
        <w:rPr>
          <w:rFonts w:hint="eastAsia"/>
          <w:lang w:val="en-US" w:eastAsia="zh-CN"/>
        </w:rPr>
        <w:t>1.16 查看个人资料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当教师用户登录后，进入个人中心，即可查看个人资料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测试个人资料能否正常显示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测试不同浏览器访问个人资料的显示情况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正确显示相关内容。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4" w:name="_Toc31748"/>
      <w:bookmarkStart w:id="155" w:name="_Toc12712"/>
      <w:bookmarkStart w:id="156" w:name="_Toc18537"/>
      <w:bookmarkStart w:id="157" w:name="_Toc18429"/>
      <w:bookmarkStart w:id="158" w:name="_Toc1882"/>
      <w:bookmarkStart w:id="159" w:name="_Toc17344"/>
      <w:bookmarkStart w:id="160" w:name="_Toc14382"/>
      <w:bookmarkStart w:id="161" w:name="_Toc30172"/>
      <w:bookmarkStart w:id="162" w:name="_Toc1551"/>
      <w:r>
        <w:rPr>
          <w:rFonts w:hint="eastAsia"/>
          <w:lang w:val="en-US" w:eastAsia="zh-CN"/>
        </w:rPr>
        <w:t>1.17 修改个人资料</w:t>
      </w:r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/>
              </w:rPr>
              <w:t>个人资料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</w:t>
            </w:r>
            <w:r>
              <w:rPr>
                <w:rFonts w:hint="eastAsia" w:ascii="宋体" w:hAnsi="宋体" w:cs="宋体"/>
                <w:lang w:val="en-US" w:eastAsia="zh-CN"/>
              </w:rPr>
              <w:t>的个人资料界面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点击“修改”按钮，进行修改个人资料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测试个人资料能否正常</w:t>
            </w:r>
            <w:r>
              <w:rPr>
                <w:rFonts w:hint="eastAsia"/>
                <w:lang w:val="en-US" w:eastAsia="zh-CN"/>
              </w:rPr>
              <w:t>修改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[15858260455,506071730@qq.com,310015,这是我的个人简介，NULL]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  <w:color w:val="FF0000"/>
                <w:lang w:val="en-US" w:eastAsia="zh-CN"/>
              </w:rPr>
              <w:t>1585826045</w:t>
            </w:r>
            <w:r>
              <w:rPr>
                <w:rFonts w:hint="eastAsia"/>
                <w:lang w:val="en-US" w:eastAsia="zh-CN"/>
              </w:rPr>
              <w:t>,506071730@qq.com,310015,这是我的个人简介，NULL]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  <w:lang w:val="en-US" w:eastAsia="zh-CN"/>
              </w:rPr>
              <w:t>,506071730@qq.com,310015,这是我的个人简介，NULL]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数据1为正常情况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数据2为手机号码长度有误情况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数据3为手机号码为空情况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数据1显示修改成功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数据2显示手机号码输入有误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数据3显示手机号码不能为空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/>
              </w:rPr>
              <w:t>个人资料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</w:t>
            </w:r>
            <w:r>
              <w:rPr>
                <w:rFonts w:hint="eastAsia" w:ascii="宋体" w:hAnsi="宋体" w:cs="宋体"/>
                <w:lang w:val="en-US" w:eastAsia="zh-CN"/>
              </w:rPr>
              <w:t>的个人资料界面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点击“修改”按钮，进行修改个人资料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测试个人资料能否正常</w:t>
            </w:r>
            <w:r>
              <w:rPr>
                <w:rFonts w:hint="eastAsia"/>
                <w:lang w:val="en-US" w:eastAsia="zh-CN"/>
              </w:rPr>
              <w:t>修改</w:t>
            </w:r>
            <w: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1、[15858260455,506071730@qq.com,310015,这是我的个人简介，NULL]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2、[15858260455,</w:t>
            </w:r>
            <w:r>
              <w:rPr>
                <w:rFonts w:hint="eastAsia"/>
                <w:color w:val="FF0000"/>
                <w:lang w:val="en-US" w:eastAsia="zh-CN"/>
              </w:rPr>
              <w:t>506071730qq.com</w:t>
            </w:r>
            <w:r>
              <w:rPr>
                <w:rFonts w:hint="eastAsia"/>
                <w:lang w:val="en-US" w:eastAsia="zh-CN"/>
              </w:rPr>
              <w:t>,310015,这是我的个人简介，NULL]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3、[15858260455,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  <w:lang w:val="en-US" w:eastAsia="zh-CN"/>
              </w:rPr>
              <w:t>,310015,这是我的个人简介，NULL]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数据1为正常情况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数据2为邮箱格式有误情况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数据3为邮箱为空情况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数据1显示修改成功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数据2显示邮箱输入有误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数据3显示邮箱不能为空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/>
              </w:rPr>
              <w:t>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</w:t>
            </w:r>
            <w:r>
              <w:rPr>
                <w:rFonts w:hint="eastAsia" w:ascii="宋体" w:hAnsi="宋体" w:cs="宋体"/>
                <w:lang w:val="en-US" w:eastAsia="zh-CN"/>
              </w:rPr>
              <w:t>的个人资料界面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点击“修改”按钮，进行修改个人资料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测试个人资料能否正常</w:t>
            </w:r>
            <w:r>
              <w:rPr>
                <w:rFonts w:hint="eastAsia"/>
                <w:lang w:val="en-US" w:eastAsia="zh-CN"/>
              </w:rPr>
              <w:t>修改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1、[15858260455,506071730@qq.com,310015,这是我的个人简介，NULL]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2、[15858260455,506071730@qq.com,</w:t>
            </w:r>
            <w:r>
              <w:rPr>
                <w:rFonts w:hint="eastAsia"/>
                <w:color w:val="FF0000"/>
                <w:lang w:val="en-US" w:eastAsia="zh-CN"/>
              </w:rPr>
              <w:t>31001</w:t>
            </w:r>
            <w:r>
              <w:rPr>
                <w:rFonts w:hint="eastAsia"/>
                <w:lang w:val="en-US" w:eastAsia="zh-CN"/>
              </w:rPr>
              <w:t>,这是我的个人简介，NULL]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3、[15858260455,506071730@qq.com,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  <w:lang w:val="en-US" w:eastAsia="zh-CN"/>
              </w:rPr>
              <w:t>,这是我的个人简介，NULL]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数据1为正常情况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数据2为邮编格式有误情况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数据3为邮编为空情况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数据1、3显示修改成功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数据2显示邮编输入有误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/>
              </w:rPr>
              <w:t>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</w:t>
            </w:r>
            <w:r>
              <w:rPr>
                <w:rFonts w:hint="eastAsia" w:ascii="宋体" w:hAnsi="宋体" w:cs="宋体"/>
                <w:lang w:val="en-US" w:eastAsia="zh-CN"/>
              </w:rPr>
              <w:t>的个人资料界面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点击“修改”按钮，进行修改个人资料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测试个人资料能否正常</w:t>
            </w:r>
            <w:r>
              <w:rPr>
                <w:rFonts w:hint="eastAsia"/>
                <w:lang w:val="en-US" w:eastAsia="zh-CN"/>
              </w:rPr>
              <w:t>修改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1、[15858260455,506071730@qq.com,310015,这是我的个人简介，NULL]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2、[15858260455,506071730@qq.com,310015,</w:t>
            </w:r>
            <w:r>
              <w:rPr>
                <w:rFonts w:hint="eastAsia"/>
                <w:color w:val="FF0000"/>
                <w:lang w:val="en-US" w:eastAsia="zh-CN"/>
              </w:rPr>
              <w:t>a*1000</w:t>
            </w:r>
            <w:r>
              <w:rPr>
                <w:rFonts w:hint="eastAsia"/>
                <w:lang w:val="en-US" w:eastAsia="zh-CN"/>
              </w:rPr>
              <w:t>，NULL]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3、[15858260455,506071730@qq.com,310015,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  <w:lang w:val="en-US" w:eastAsia="zh-CN"/>
              </w:rPr>
              <w:t>，NULL]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数据1为正常情况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数据2为个人简介过长情况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数据3为个人简介为空情况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数据1、3显示修改成功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数据2显示个人简介最长为100字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eastAsia"/>
              </w:rPr>
              <w:t>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</w:t>
            </w:r>
            <w:r>
              <w:rPr>
                <w:rFonts w:hint="eastAsia" w:ascii="宋体" w:hAnsi="宋体" w:cs="宋体"/>
                <w:lang w:val="en-US" w:eastAsia="zh-CN"/>
              </w:rPr>
              <w:t>的个人资料界面</w:t>
            </w:r>
            <w:r>
              <w:rPr>
                <w:rFonts w:hint="eastAsia" w:ascii="宋体" w:hAnsi="宋体" w:cs="宋体"/>
              </w:rPr>
              <w:t>，</w:t>
            </w:r>
            <w:r>
              <w:rPr>
                <w:rFonts w:hint="eastAsia" w:ascii="宋体" w:hAnsi="宋体" w:cs="宋体"/>
                <w:lang w:val="en-US" w:eastAsia="zh-CN"/>
              </w:rPr>
              <w:t>点击“修改”按钮，进行修改个人资料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测试个人资料能否正常</w:t>
            </w:r>
            <w:r>
              <w:rPr>
                <w:rFonts w:hint="eastAsia"/>
                <w:lang w:val="en-US" w:eastAsia="zh-CN"/>
              </w:rPr>
              <w:t>修改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1、[15858260455,506071730@qq.com,310015,这是我的个人简介，NULL]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2、[15858260455,506071730@qq.com,310015,这是我的个人简介，</w:t>
            </w:r>
            <w:r>
              <w:rPr>
                <w:rFonts w:hint="eastAsia"/>
                <w:color w:val="FF0000"/>
                <w:lang w:val="en-US" w:eastAsia="zh-CN"/>
              </w:rPr>
              <w:t>上传正常的图片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3、[15858260455,506071730@qq.com,310015,这是我的个人简介，</w:t>
            </w:r>
            <w:r>
              <w:rPr>
                <w:rFonts w:hint="eastAsia"/>
                <w:color w:val="FF0000"/>
                <w:lang w:val="en-US" w:eastAsia="zh-CN"/>
              </w:rPr>
              <w:t>上传不可描述的图片</w:t>
            </w:r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数据1为无上传图片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数据2为上传正常的图片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数据3为上传奇怪的图片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数据1、2、3显示修改成功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但数据3审核后会收到上传图片违规的通知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3" w:name="_Toc30779"/>
      <w:bookmarkStart w:id="164" w:name="_Toc16168"/>
      <w:bookmarkStart w:id="165" w:name="_Toc11827"/>
      <w:bookmarkStart w:id="166" w:name="_Toc8351"/>
      <w:bookmarkStart w:id="167" w:name="_Toc19520"/>
      <w:bookmarkStart w:id="168" w:name="_Toc6354"/>
      <w:bookmarkStart w:id="169" w:name="_Toc24125"/>
      <w:bookmarkStart w:id="170" w:name="_Toc12072"/>
      <w:bookmarkStart w:id="171" w:name="_Toc9742"/>
      <w:r>
        <w:rPr>
          <w:rFonts w:hint="eastAsia"/>
          <w:lang w:val="en-US" w:eastAsia="zh-CN"/>
        </w:rPr>
        <w:t>1.18 查看我的课程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当教师用户登录后，进入个人中心，即可查看教授的课程</w:t>
            </w:r>
            <w:r>
              <w:rPr>
                <w:rFonts w:hint="eastAsia" w:ascii="宋体" w:hAnsi="宋体" w:cs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测试我的课程能否正常显示，显示是否完全。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测试不同浏览器课程的显示情况与内容正确与否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正确显示相关内容。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2" w:name="_Toc14446"/>
      <w:bookmarkStart w:id="173" w:name="_Toc10399"/>
      <w:bookmarkStart w:id="174" w:name="_Toc5746"/>
      <w:bookmarkStart w:id="175" w:name="_Toc21692"/>
      <w:bookmarkStart w:id="176" w:name="_Toc29228"/>
      <w:bookmarkStart w:id="177" w:name="_Toc17320"/>
      <w:bookmarkStart w:id="178" w:name="_Toc14654"/>
      <w:bookmarkStart w:id="179" w:name="_Toc29593"/>
      <w:bookmarkStart w:id="180" w:name="_Toc26256"/>
      <w:r>
        <w:rPr>
          <w:rFonts w:hint="eastAsia"/>
          <w:lang w:val="en-US" w:eastAsia="zh-CN"/>
        </w:rPr>
        <w:t>1.19 查看设置</w:t>
      </w:r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查看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当教师用户登录后，进入个人中心，即可查看</w:t>
            </w:r>
            <w:r>
              <w:rPr>
                <w:rFonts w:hint="eastAsia" w:ascii="宋体" w:hAnsi="宋体" w:cs="宋体"/>
                <w:lang w:val="en-US" w:eastAsia="zh-CN"/>
              </w:rPr>
              <w:t>设置</w:t>
            </w:r>
            <w:r>
              <w:rPr>
                <w:rFonts w:hint="eastAsia" w:ascii="宋体" w:hAnsi="宋体" w:cs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设置</w:t>
            </w:r>
            <w:r>
              <w:rPr>
                <w:rFonts w:hint="eastAsia"/>
              </w:rPr>
              <w:t>能否正常显示，显示是否完全。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</w:t>
            </w:r>
            <w:r>
              <w:rPr>
                <w:rFonts w:hint="eastAsia"/>
                <w:lang w:val="en-US" w:eastAsia="zh-CN"/>
              </w:rPr>
              <w:t>设置</w:t>
            </w:r>
            <w:r>
              <w:rPr>
                <w:rFonts w:hint="eastAsia"/>
              </w:rPr>
              <w:t>的显示情况与内容正确与否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正确显示相关内容。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Layout w:type="fixed"/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1" w:name="_Toc1147"/>
      <w:bookmarkStart w:id="182" w:name="_Toc13835"/>
      <w:bookmarkStart w:id="183" w:name="_Toc22991"/>
      <w:bookmarkStart w:id="184" w:name="_Toc9031"/>
      <w:bookmarkStart w:id="185" w:name="_Toc20859"/>
      <w:bookmarkStart w:id="186" w:name="_Toc504"/>
      <w:bookmarkStart w:id="187" w:name="_Toc1501"/>
      <w:bookmarkStart w:id="188" w:name="_Toc28282"/>
      <w:bookmarkStart w:id="189" w:name="_Toc9272"/>
      <w:r>
        <w:rPr>
          <w:rFonts w:hint="eastAsia"/>
          <w:lang w:val="en-US" w:eastAsia="zh-CN"/>
        </w:rPr>
        <w:t>1.20 修改密码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当教师用户登录后，进入个人中心，查看</w:t>
            </w:r>
            <w:r>
              <w:rPr>
                <w:rFonts w:hint="eastAsia" w:ascii="宋体" w:hAnsi="宋体" w:cs="宋体"/>
                <w:lang w:val="en-US" w:eastAsia="zh-CN"/>
              </w:rPr>
              <w:t>设置，进行修改密码</w:t>
            </w:r>
            <w:r>
              <w:rPr>
                <w:rFonts w:hint="eastAsia" w:ascii="宋体" w:hAnsi="宋体" w:cs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是否可以正常修改密码，处理输入密码的正确性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[123456，1234567，1234567]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  <w:color w:val="FF0000"/>
                <w:lang w:val="en-US" w:eastAsia="zh-CN"/>
              </w:rPr>
              <w:t>12345</w:t>
            </w:r>
            <w:r>
              <w:rPr>
                <w:rFonts w:hint="eastAsia"/>
                <w:lang w:val="en-US" w:eastAsia="zh-CN"/>
              </w:rPr>
              <w:t>，1234567，1234567]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  <w:lang w:val="en-US" w:eastAsia="zh-CN"/>
              </w:rPr>
              <w:t>，123456，123456]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数据1为正常情况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数据2为原密码错误情况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数据3为原密码为空情况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数据1显示修改成功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数据2显示输入密码错误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数据3显示原密码不能为空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当教师用户登录后，进入个人中心，查看</w:t>
            </w:r>
            <w:r>
              <w:rPr>
                <w:rFonts w:hint="eastAsia" w:ascii="宋体" w:hAnsi="宋体" w:cs="宋体"/>
                <w:lang w:val="en-US" w:eastAsia="zh-CN"/>
              </w:rPr>
              <w:t>设置，进行修改密码</w:t>
            </w:r>
            <w:r>
              <w:rPr>
                <w:rFonts w:hint="eastAsia" w:ascii="宋体" w:hAnsi="宋体" w:cs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是否可以正常修改密码，处理输入密码的正确性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1、[123456，1234567，1234567]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2、[123456，</w:t>
            </w:r>
            <w:r>
              <w:rPr>
                <w:rFonts w:hint="eastAsia"/>
                <w:color w:val="FF0000"/>
                <w:lang w:val="en-US" w:eastAsia="zh-CN"/>
              </w:rPr>
              <w:t>123456</w:t>
            </w:r>
            <w:r>
              <w:rPr>
                <w:rFonts w:hint="eastAsia"/>
                <w:lang w:val="en-US" w:eastAsia="zh-CN"/>
              </w:rPr>
              <w:t>，1234567]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3、[123456，</w:t>
            </w:r>
            <w:r>
              <w:rPr>
                <w:rFonts w:hint="eastAsia"/>
                <w:color w:val="FF0000"/>
                <w:lang w:val="en-US" w:eastAsia="zh-CN"/>
              </w:rPr>
              <w:t>12345</w:t>
            </w:r>
            <w:r>
              <w:rPr>
                <w:rFonts w:hint="eastAsia"/>
                <w:lang w:val="en-US" w:eastAsia="zh-CN"/>
              </w:rPr>
              <w:t>，123456]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4、[123456，</w:t>
            </w:r>
            <w:r>
              <w:rPr>
                <w:rFonts w:hint="eastAsia"/>
                <w:color w:val="FF0000"/>
                <w:lang w:val="en-US" w:eastAsia="zh-CN"/>
              </w:rPr>
              <w:t>123456789101112131415</w:t>
            </w:r>
            <w:r>
              <w:rPr>
                <w:rFonts w:hint="eastAsia"/>
                <w:lang w:val="en-US" w:eastAsia="zh-CN"/>
              </w:rPr>
              <w:t>，123456]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5、[123456，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  <w:lang w:val="en-US" w:eastAsia="zh-CN"/>
              </w:rPr>
              <w:t>，1234567]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数据1为正常情况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数据2为原密码与新密码一样情况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数据3为新密码少于6位情况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数据4为新密码多于16位情况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数据5为新密码为空情况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数据1显示修改成功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数据2显示输入新密码不能与原密码一样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数据3显示输入密码有误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数据4显示输入密码有误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数据5显示新密码不能为空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当教师用户登录后，进入个人中心，查看</w:t>
            </w:r>
            <w:r>
              <w:rPr>
                <w:rFonts w:hint="eastAsia" w:ascii="宋体" w:hAnsi="宋体" w:cs="宋体"/>
                <w:lang w:val="en-US" w:eastAsia="zh-CN"/>
              </w:rPr>
              <w:t>设置，进行修改密码</w:t>
            </w:r>
            <w:r>
              <w:rPr>
                <w:rFonts w:hint="eastAsia" w:ascii="宋体" w:hAnsi="宋体" w:cs="宋体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是否可以正常修改密码，处理输入密码的正确性</w:t>
            </w:r>
            <w:r>
              <w:rPr>
                <w:rFonts w:hint="eastAsia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1、[123456，1234567，1234567]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2、[123456，1234567，</w:t>
            </w:r>
            <w:r>
              <w:rPr>
                <w:rFonts w:hint="eastAsia"/>
                <w:color w:val="FF0000"/>
                <w:lang w:val="en-US" w:eastAsia="zh-CN"/>
              </w:rPr>
              <w:t>123456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3、[123456，1234567，</w:t>
            </w:r>
            <w:r>
              <w:rPr>
                <w:rFonts w:hint="eastAsia"/>
                <w:color w:val="FF0000"/>
                <w:lang w:val="en-US" w:eastAsia="zh-CN"/>
              </w:rPr>
              <w:t>12345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4、[123456，1234567，</w:t>
            </w:r>
            <w:r>
              <w:rPr>
                <w:rFonts w:hint="eastAsia"/>
                <w:color w:val="FF0000"/>
                <w:lang w:val="en-US" w:eastAsia="zh-CN"/>
              </w:rPr>
              <w:t>123456789101112131415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5、[123456，1234567，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数据1为正常情况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数据2为原密码与新密码一样情况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数据3为新密码少于6位情况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数据4为新密码多于16位情况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数据5为新密码为空情况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数据1显示修改成功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数据2显示输入新密码不能与原密码一样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数据3显示输入密码有误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数据4显示输入密码有误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数据5显示新密码不能为空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0" w:name="_Toc24872"/>
      <w:bookmarkStart w:id="191" w:name="_Toc18669"/>
      <w:bookmarkStart w:id="192" w:name="_Toc161"/>
      <w:bookmarkStart w:id="193" w:name="_Toc18480"/>
      <w:bookmarkStart w:id="194" w:name="_Toc29574"/>
      <w:bookmarkStart w:id="195" w:name="_Toc5062"/>
      <w:bookmarkStart w:id="196" w:name="_Toc30604"/>
      <w:bookmarkStart w:id="197" w:name="_Toc6575"/>
      <w:bookmarkStart w:id="198" w:name="_Toc2979"/>
      <w:r>
        <w:rPr>
          <w:rFonts w:hint="eastAsia"/>
          <w:lang w:val="en-US" w:eastAsia="zh-CN"/>
        </w:rPr>
        <w:t>1.21 查看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r>
        <w:rPr>
          <w:rFonts w:hint="eastAsia"/>
          <w:lang w:val="en-US" w:eastAsia="zh-CN"/>
        </w:rPr>
        <w:t>我的课程</w:t>
      </w:r>
      <w:bookmarkEnd w:id="198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查看</w:t>
            </w:r>
            <w:r>
              <w:rPr>
                <w:rFonts w:hint="eastAsia"/>
                <w:lang w:val="en-US" w:eastAsia="zh-CN"/>
              </w:rPr>
              <w:t>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</w:t>
            </w:r>
            <w:r>
              <w:rPr>
                <w:rFonts w:hint="eastAsia" w:ascii="宋体" w:hAnsi="宋体" w:cs="宋体"/>
                <w:lang w:val="en-US" w:eastAsia="zh-CN"/>
              </w:rPr>
              <w:t>点击一门课程进入课程界面。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测试课程</w:t>
            </w: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能否正常显示，显示是否完全。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测试不同浏览器课程信息的显示情况与内容正确与否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正确显示相关内容。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9" w:name="_Toc3931"/>
      <w:bookmarkStart w:id="200" w:name="_Toc23047"/>
      <w:bookmarkStart w:id="201" w:name="_Toc18910"/>
      <w:bookmarkStart w:id="202" w:name="_Toc29772"/>
      <w:bookmarkStart w:id="203" w:name="_Toc29679"/>
      <w:bookmarkStart w:id="204" w:name="_Toc7312"/>
      <w:bookmarkStart w:id="205" w:name="_Toc2698"/>
      <w:bookmarkStart w:id="206" w:name="_Toc10038"/>
      <w:bookmarkStart w:id="207" w:name="_Toc23143"/>
      <w:r>
        <w:rPr>
          <w:rFonts w:hint="eastAsia"/>
          <w:lang w:val="en-US" w:eastAsia="zh-CN"/>
        </w:rPr>
        <w:t>1.22 添加我的课程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添加我的课程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</w:t>
            </w:r>
            <w:r>
              <w:rPr>
                <w:rFonts w:hint="eastAsia" w:ascii="宋体" w:hAnsi="宋体" w:cs="宋体"/>
                <w:lang w:val="en-US" w:eastAsia="zh-CN"/>
              </w:rPr>
              <w:t>点击“添加课程”，进入添加课程界面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是否能正确的添加课程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[软件需求，这是软件需求的简介，软件需求（第三版），图片，这是教材简介]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  <w:color w:val="FF0000"/>
                <w:lang w:val="en-US" w:eastAsia="zh-CN"/>
              </w:rPr>
              <w:t>123</w:t>
            </w:r>
            <w:r>
              <w:rPr>
                <w:rFonts w:hint="eastAsia"/>
                <w:lang w:val="en-US" w:eastAsia="zh-CN"/>
              </w:rPr>
              <w:t>，这是软件需求的简介，软件需求（第三版），图片，这是教材简介]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  <w:lang w:val="en-US" w:eastAsia="zh-CN"/>
              </w:rPr>
              <w:t>，这是软件需求的简介，软件需求（第三版），图片，这是教材简介]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数据1为正常情况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数据2为课程内容描述为乱写的情况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数据3为课程内容描述为空的情况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数据1、2显示成功申请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lang w:val="en-US" w:eastAsia="zh-CN"/>
              </w:rPr>
              <w:t>虽然数据2能成功申请，但是却会被拒绝添加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数据3显示课程内容描述不能为空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添加我的课程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</w:t>
            </w:r>
            <w:r>
              <w:rPr>
                <w:rFonts w:hint="eastAsia" w:ascii="宋体" w:hAnsi="宋体" w:cs="宋体"/>
                <w:lang w:val="en-US" w:eastAsia="zh-CN"/>
              </w:rPr>
              <w:t>点击“添加课程”，进入添加课程界面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是否能正确的添加课程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1、[软件需求，这是软件需求的简介，软件需求（第三版），图片，这是教材简介]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2、[软件需求，</w:t>
            </w:r>
            <w:r>
              <w:rPr>
                <w:rFonts w:hint="eastAsia"/>
                <w:color w:val="FF0000"/>
                <w:lang w:val="en-US" w:eastAsia="zh-CN"/>
              </w:rPr>
              <w:t>123</w:t>
            </w:r>
            <w:r>
              <w:rPr>
                <w:rFonts w:hint="eastAsia"/>
                <w:lang w:val="en-US" w:eastAsia="zh-CN"/>
              </w:rPr>
              <w:t>，软件需求（第三版），图片，这是教材简介]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3、[软件需求，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  <w:lang w:val="en-US" w:eastAsia="zh-CN"/>
              </w:rPr>
              <w:t>，软件需求（第三版），图片，这是教材简介]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数据1为正常情况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数据2为课程内容介绍为乱写的情况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数据3为课程内容介绍为空的情况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数据1、2显示成功申请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lang w:val="en-US" w:eastAsia="zh-CN"/>
              </w:rPr>
              <w:t>虽然数据2能成功申请，但是却会被拒绝添加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数据3显示课程内容介绍不能为空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添加我的课程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</w:t>
            </w:r>
            <w:r>
              <w:rPr>
                <w:rFonts w:hint="eastAsia" w:ascii="宋体" w:hAnsi="宋体" w:cs="宋体"/>
                <w:lang w:val="en-US" w:eastAsia="zh-CN"/>
              </w:rPr>
              <w:t>点击“添加课程”，进入添加课程界面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是否能正确的添加课程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1、[软件需求，这是软件需求的简介，软件需求（第三版），图片，这是教材简介]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2、[软件需求，这是软件需求的简介，</w:t>
            </w:r>
            <w:r>
              <w:rPr>
                <w:rFonts w:hint="eastAsia"/>
                <w:color w:val="FF0000"/>
                <w:lang w:val="en-US" w:eastAsia="zh-CN"/>
              </w:rPr>
              <w:t>123</w:t>
            </w:r>
            <w:r>
              <w:rPr>
                <w:rFonts w:hint="eastAsia"/>
                <w:lang w:val="en-US" w:eastAsia="zh-CN"/>
              </w:rPr>
              <w:t>，图片，这是教材简介]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3、[软件需求，这是软件需求的简介，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  <w:lang w:val="en-US" w:eastAsia="zh-CN"/>
              </w:rPr>
              <w:t>，图片，这是教材简介]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数据1为正常情况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数据2为课程教材名称为乱写的情况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数据3为课程教材名称为空的情况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数据1、2显示成功申请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lang w:val="en-US" w:eastAsia="zh-CN"/>
              </w:rPr>
              <w:t>虽然数据2能成功申请，但是却会被拒绝添加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数据3显示课程内容介绍不能为空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添加我的课程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</w:t>
            </w:r>
            <w:r>
              <w:rPr>
                <w:rFonts w:hint="eastAsia" w:ascii="宋体" w:hAnsi="宋体" w:cs="宋体"/>
                <w:lang w:val="en-US" w:eastAsia="zh-CN"/>
              </w:rPr>
              <w:t>点击“添加课程”，进入添加课程界面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是否能正确的添加课程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1、[软件需求，这是软件需求的简介，软件需求（第三版），图片，这是教材简介]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2、[软件需求，这是软件需求的简介，软件需求（第三版），</w:t>
            </w:r>
            <w:r>
              <w:rPr>
                <w:rFonts w:hint="eastAsia"/>
                <w:color w:val="FF0000"/>
                <w:lang w:val="en-US" w:eastAsia="zh-CN"/>
              </w:rPr>
              <w:t>黄图</w:t>
            </w:r>
            <w:r>
              <w:rPr>
                <w:rFonts w:hint="eastAsia"/>
                <w:lang w:val="en-US" w:eastAsia="zh-CN"/>
              </w:rPr>
              <w:t>，这是教材简介]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3、[软件需求，这是软件需求的简介，软件需求（第三版），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  <w:lang w:val="en-US" w:eastAsia="zh-CN"/>
              </w:rPr>
              <w:t>，这是教材简介]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数据1为正常情况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数据2为课程教材图片为非法图片的情况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数据3为课程教材图片为空的情况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数据1、2、3显示成功申请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lang w:val="en-US" w:eastAsia="zh-CN"/>
              </w:rPr>
              <w:t>但是数据2不能通过审核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添加我的课程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</w:t>
            </w:r>
            <w:r>
              <w:rPr>
                <w:rFonts w:hint="eastAsia" w:ascii="宋体" w:hAnsi="宋体" w:cs="宋体"/>
                <w:lang w:val="en-US" w:eastAsia="zh-CN"/>
              </w:rPr>
              <w:t>点击“添加课程”，进入添加课程界面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是否能正确的添加课程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1、[软件需求，这是软件需求的简介，软件需求（第三版），图片，这是教材简介]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2、[软件需求，这是软件需求的简介，软件需求（第三版），</w:t>
            </w:r>
            <w:r>
              <w:rPr>
                <w:rFonts w:hint="eastAsia"/>
                <w:color w:val="FF0000"/>
                <w:lang w:val="en-US" w:eastAsia="zh-CN"/>
              </w:rPr>
              <w:t>黄图</w:t>
            </w:r>
            <w:r>
              <w:rPr>
                <w:rFonts w:hint="eastAsia"/>
                <w:lang w:val="en-US" w:eastAsia="zh-CN"/>
              </w:rPr>
              <w:t>，这是教材简介]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3、[软件需求，这是软件需求的简介，软件需求（第三版），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  <w:lang w:val="en-US" w:eastAsia="zh-CN"/>
              </w:rPr>
              <w:t>，这是教材简介]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数据1为正常情况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数据2为课程教材图片为非法图片的情况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数据3为课程教材图片为空的情况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数据1、2、3显示成功申请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lang w:val="en-US" w:eastAsia="zh-CN"/>
              </w:rPr>
              <w:t>但是数据2不能通过审核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8" w:name="_Toc25602"/>
      <w:bookmarkStart w:id="209" w:name="_Toc6119"/>
      <w:bookmarkStart w:id="210" w:name="_Toc17338"/>
      <w:bookmarkStart w:id="211" w:name="_Toc31268"/>
      <w:bookmarkStart w:id="212" w:name="_Toc3010"/>
      <w:bookmarkStart w:id="213" w:name="_Toc6723"/>
      <w:bookmarkStart w:id="214" w:name="_Toc3422"/>
      <w:bookmarkStart w:id="215" w:name="_Toc26913"/>
      <w:bookmarkStart w:id="216" w:name="_Toc27774"/>
      <w:r>
        <w:rPr>
          <w:rFonts w:hint="eastAsia"/>
          <w:lang w:val="en-US" w:eastAsia="zh-CN"/>
        </w:rPr>
        <w:t>1.23 删除我的课程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删除我的课程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</w:t>
            </w:r>
            <w:r>
              <w:rPr>
                <w:rFonts w:hint="eastAsia" w:ascii="宋体" w:hAnsi="宋体" w:cs="宋体"/>
                <w:lang w:val="en-US" w:eastAsia="zh-CN"/>
              </w:rPr>
              <w:t>选定课程，点击“删除课程”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是否能正确的删除课程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选择需要删除的课程，点击删除课程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点击删除能够弹出是否确认删除，点击“是”，删除课程，删除完能正常显示界面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7" w:name="_Toc24430"/>
      <w:bookmarkStart w:id="218" w:name="_Toc1145"/>
      <w:bookmarkStart w:id="219" w:name="_Toc26970"/>
      <w:bookmarkStart w:id="220" w:name="_Toc31242"/>
      <w:bookmarkStart w:id="221" w:name="_Toc21265"/>
      <w:bookmarkStart w:id="222" w:name="_Toc8422"/>
      <w:bookmarkStart w:id="223" w:name="_Toc13743"/>
      <w:bookmarkStart w:id="224" w:name="_Toc23567"/>
      <w:bookmarkStart w:id="225" w:name="_Toc21188"/>
      <w:r>
        <w:rPr>
          <w:rFonts w:hint="eastAsia"/>
          <w:lang w:val="en-US" w:eastAsia="zh-CN"/>
        </w:rPr>
        <w:t>1.24 取消申请课程</w:t>
      </w:r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取消申请课程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</w:t>
            </w:r>
            <w:r>
              <w:rPr>
                <w:rFonts w:hint="eastAsia" w:ascii="宋体" w:hAnsi="宋体" w:cs="宋体"/>
                <w:lang w:val="en-US" w:eastAsia="zh-CN"/>
              </w:rPr>
              <w:t>选定课程，点击“取消申请”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是否能正确的取消申请的课程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选择需要取消申请的课程，点击“取消申请”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点击“取消申请”能够弹出是否确认取消，点击“是”，删除课程申请，删除完能正常显示界面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6" w:name="_Toc18258"/>
      <w:bookmarkStart w:id="227" w:name="_Toc17168"/>
      <w:bookmarkStart w:id="228" w:name="_Toc30268"/>
      <w:bookmarkStart w:id="229" w:name="_Toc767"/>
      <w:bookmarkStart w:id="230" w:name="_Toc30201"/>
      <w:bookmarkStart w:id="231" w:name="_Toc15809"/>
      <w:bookmarkStart w:id="232" w:name="_Toc12454"/>
      <w:bookmarkStart w:id="233" w:name="_Toc17220"/>
      <w:r>
        <w:rPr>
          <w:rFonts w:hint="eastAsia"/>
          <w:lang w:val="en-US" w:eastAsia="zh-CN"/>
        </w:rPr>
        <w:t>1.26 修改课程公告</w:t>
      </w:r>
      <w:bookmarkEnd w:id="226"/>
      <w:bookmarkEnd w:id="227"/>
      <w:bookmarkEnd w:id="228"/>
      <w:bookmarkEnd w:id="229"/>
      <w:bookmarkEnd w:id="230"/>
      <w:bookmarkEnd w:id="231"/>
      <w:bookmarkEnd w:id="232"/>
      <w:bookmarkEnd w:id="233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修改课程</w:t>
            </w:r>
            <w:r>
              <w:rPr>
                <w:rFonts w:hint="eastAsia"/>
                <w:lang w:val="en-US" w:eastAsia="zh-CN"/>
              </w:rPr>
              <w:t>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当教师用户登录后，进入个人中心，在“我的课程”中选择一门课程，系统响应跳转到对应课程界面，在“课程</w:t>
            </w:r>
            <w:r>
              <w:rPr>
                <w:rFonts w:hint="eastAsia" w:ascii="宋体" w:hAnsi="宋体" w:cs="宋体"/>
                <w:lang w:val="en-US" w:eastAsia="zh-CN"/>
              </w:rPr>
              <w:t>公告</w:t>
            </w:r>
            <w:r>
              <w:rPr>
                <w:rFonts w:hint="eastAsia" w:ascii="宋体" w:hAnsi="宋体" w:cs="宋体"/>
              </w:rPr>
              <w:t>”中点击“编辑”，系统跳转到对应页面，用户输入相关信息，点击“提交”，系统弹出提示框，点击“确定”，完成修改；点击“取消”，放弃修改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测试课程信息在不同情况下能否修改，系统是否有提示。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1、[测试]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color w:val="FF0000"/>
              </w:rPr>
              <w:t>[测试*10000]</w:t>
            </w:r>
          </w:p>
          <w:p>
            <w:r>
              <w:rPr>
                <w:rFonts w:hint="eastAsia"/>
              </w:rPr>
              <w:t>3、[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ULL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</w:t>
            </w:r>
            <w:r>
              <w:t xml:space="preserve"> </w:t>
            </w:r>
            <w:r>
              <w:rPr>
                <w:rFonts w:hint="eastAsia"/>
              </w:rPr>
              <w:t>为大文本</w:t>
            </w:r>
          </w:p>
          <w:p>
            <w:r>
              <w:rPr>
                <w:rFonts w:hint="eastAsia"/>
              </w:rPr>
              <w:t>测试数据3为空值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数据1、3显示修改成功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数据2显示字数不能大于1000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4" w:name="_Toc20075"/>
      <w:bookmarkStart w:id="235" w:name="_Toc2460"/>
      <w:bookmarkStart w:id="236" w:name="_Toc15717"/>
      <w:bookmarkStart w:id="237" w:name="_Toc2834"/>
      <w:bookmarkStart w:id="238" w:name="_Toc17213"/>
      <w:bookmarkStart w:id="239" w:name="_Toc10283"/>
      <w:bookmarkStart w:id="240" w:name="_Toc25707"/>
      <w:bookmarkStart w:id="241" w:name="_Toc23803"/>
      <w:r>
        <w:rPr>
          <w:rFonts w:hint="eastAsia"/>
          <w:lang w:val="en-US" w:eastAsia="zh-CN"/>
        </w:rPr>
        <w:t>1.27 修改课程介绍</w:t>
      </w:r>
      <w:bookmarkEnd w:id="234"/>
      <w:bookmarkEnd w:id="235"/>
      <w:bookmarkEnd w:id="236"/>
      <w:bookmarkEnd w:id="237"/>
      <w:bookmarkEnd w:id="238"/>
      <w:bookmarkEnd w:id="239"/>
      <w:bookmarkEnd w:id="240"/>
      <w:bookmarkEnd w:id="241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添加我的课程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</w:t>
            </w:r>
            <w:r>
              <w:rPr>
                <w:rFonts w:hint="eastAsia" w:ascii="宋体" w:hAnsi="宋体" w:cs="宋体"/>
                <w:lang w:val="en-US" w:eastAsia="zh-CN"/>
              </w:rPr>
              <w:t>点击“添加课程”，进入添加课程界面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是否能正确的添加课程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[软件需求，这是软件需求的简介，软件需求（第三版），图片，这是教材简介]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  <w:color w:val="FF0000"/>
                <w:lang w:val="en-US" w:eastAsia="zh-CN"/>
              </w:rPr>
              <w:t>123</w:t>
            </w:r>
            <w:r>
              <w:rPr>
                <w:rFonts w:hint="eastAsia"/>
                <w:lang w:val="en-US" w:eastAsia="zh-CN"/>
              </w:rPr>
              <w:t>，这是软件需求的简介，软件需求（第三版），图片，这是教材简介]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  <w:lang w:val="en-US" w:eastAsia="zh-CN"/>
              </w:rPr>
              <w:t>，这是软件需求的简介，软件需求（第三版），图片，这是教材简介]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数据1为正常情况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数据2为课程内容描述为乱写的情况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数据3为课程内容描述为空的情况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数据1、2显示成功申请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lang w:val="en-US" w:eastAsia="zh-CN"/>
              </w:rPr>
              <w:t>虽然数据2能成功申请，但是却会被拒绝添加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数据3显示课程内容描述不能为空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添加我的课程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</w:t>
            </w:r>
            <w:r>
              <w:rPr>
                <w:rFonts w:hint="eastAsia" w:ascii="宋体" w:hAnsi="宋体" w:cs="宋体"/>
                <w:lang w:val="en-US" w:eastAsia="zh-CN"/>
              </w:rPr>
              <w:t>点击“添加课程”，进入添加课程界面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是否能正确的添加课程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1、[软件需求，这是软件需求的简介，软件需求（第三版），图片，这是教材简介]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2、[软件需求，</w:t>
            </w:r>
            <w:r>
              <w:rPr>
                <w:rFonts w:hint="eastAsia"/>
                <w:color w:val="FF0000"/>
                <w:lang w:val="en-US" w:eastAsia="zh-CN"/>
              </w:rPr>
              <w:t>123</w:t>
            </w:r>
            <w:r>
              <w:rPr>
                <w:rFonts w:hint="eastAsia"/>
                <w:lang w:val="en-US" w:eastAsia="zh-CN"/>
              </w:rPr>
              <w:t>，软件需求（第三版），图片，这是教材简介]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3、[软件需求，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  <w:lang w:val="en-US" w:eastAsia="zh-CN"/>
              </w:rPr>
              <w:t>，软件需求（第三版），图片，这是教材简介]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数据1为正常情况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数据2为课程内容介绍为乱写的情况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数据3为课程内容介绍为空的情况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数据1、2显示成功申请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lang w:val="en-US" w:eastAsia="zh-CN"/>
              </w:rPr>
              <w:t>虽然数据2能成功申请，但是却会被拒绝添加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数据3显示课程内容介绍不能为空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添加我的课程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</w:t>
            </w:r>
            <w:r>
              <w:rPr>
                <w:rFonts w:hint="eastAsia" w:ascii="宋体" w:hAnsi="宋体" w:cs="宋体"/>
                <w:lang w:val="en-US" w:eastAsia="zh-CN"/>
              </w:rPr>
              <w:t>点击“添加课程”，进入添加课程界面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是否能正确的添加课程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1、[软件需求，这是软件需求的简介，软件需求（第三版），图片，这是教材简介]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2、[软件需求，这是软件需求的简介，</w:t>
            </w:r>
            <w:r>
              <w:rPr>
                <w:rFonts w:hint="eastAsia"/>
                <w:color w:val="FF0000"/>
                <w:lang w:val="en-US" w:eastAsia="zh-CN"/>
              </w:rPr>
              <w:t>123</w:t>
            </w:r>
            <w:r>
              <w:rPr>
                <w:rFonts w:hint="eastAsia"/>
                <w:lang w:val="en-US" w:eastAsia="zh-CN"/>
              </w:rPr>
              <w:t>，图片，这是教材简介]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3、[软件需求，这是软件需求的简介，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  <w:lang w:val="en-US" w:eastAsia="zh-CN"/>
              </w:rPr>
              <w:t>，图片，这是教材简介]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数据1为正常情况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数据2为课程教材名称为乱写的情况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数据3为课程教材名称为空的情况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数据1、2显示成功申请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lang w:val="en-US" w:eastAsia="zh-CN"/>
              </w:rPr>
              <w:t>虽然数据2能成功申请，但是却会被拒绝添加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数据3显示课程内容介绍不能为空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添加我的课程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</w:t>
            </w:r>
            <w:r>
              <w:rPr>
                <w:rFonts w:hint="eastAsia" w:ascii="宋体" w:hAnsi="宋体" w:cs="宋体"/>
                <w:lang w:val="en-US" w:eastAsia="zh-CN"/>
              </w:rPr>
              <w:t>点击“添加课程”，进入添加课程界面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是否能正确的添加课程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1、[软件需求，这是软件需求的简介，软件需求（第三版），图片，这是教材简介]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2、[软件需求，这是软件需求的简介，软件需求（第三版），</w:t>
            </w:r>
            <w:r>
              <w:rPr>
                <w:rFonts w:hint="eastAsia"/>
                <w:color w:val="FF0000"/>
                <w:lang w:val="en-US" w:eastAsia="zh-CN"/>
              </w:rPr>
              <w:t>黄图</w:t>
            </w:r>
            <w:r>
              <w:rPr>
                <w:rFonts w:hint="eastAsia"/>
                <w:lang w:val="en-US" w:eastAsia="zh-CN"/>
              </w:rPr>
              <w:t>，这是教材简介]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3、[软件需求，这是软件需求的简介，软件需求（第三版），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  <w:lang w:val="en-US" w:eastAsia="zh-CN"/>
              </w:rPr>
              <w:t>，这是教材简介]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数据1为正常情况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数据2为课程教材图片为非法图片的情况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数据3为课程教材图片为空的情况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数据1、2、3显示成功申请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lang w:val="en-US" w:eastAsia="zh-CN"/>
              </w:rPr>
              <w:t>但是数据2不能通过审核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添加我的课程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</w:t>
            </w:r>
            <w:r>
              <w:rPr>
                <w:rFonts w:hint="eastAsia" w:ascii="宋体" w:hAnsi="宋体" w:cs="宋体"/>
                <w:lang w:val="en-US" w:eastAsia="zh-CN"/>
              </w:rPr>
              <w:t>点击“添加课程”，进入添加课程界面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是否能正确的添加课程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1、[软件需求，这是软件需求的简介，软件需求（第三版），图片，这是教材简介]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2、[软件需求，这是软件需求的简介，软件需求（第三版），</w:t>
            </w:r>
            <w:r>
              <w:rPr>
                <w:rFonts w:hint="eastAsia"/>
                <w:color w:val="FF0000"/>
                <w:lang w:val="en-US" w:eastAsia="zh-CN"/>
              </w:rPr>
              <w:t>黄图</w:t>
            </w:r>
            <w:r>
              <w:rPr>
                <w:rFonts w:hint="eastAsia"/>
                <w:lang w:val="en-US" w:eastAsia="zh-CN"/>
              </w:rPr>
              <w:t>，这是教材简介]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3、[软件需求，这是软件需求的简介，软件需求（第三版），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  <w:lang w:val="en-US" w:eastAsia="zh-CN"/>
              </w:rPr>
              <w:t>，这是教材简介]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数据1为正常情况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数据2为课程教材图片为非法图片的情况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数据3为课程教材图片为空的情况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数据1、2、3显示成功申请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  <w:lang w:val="en-US" w:eastAsia="zh-CN"/>
              </w:rPr>
              <w:t>但是数据2不能通过审核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 上传课程资料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上传教学资料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2017.12.15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，用户在“课程资料上传”中点击“浏览”或“浏览本地”上传资料，同时可以在“说明”中输入对文件的相关说明，点击“提交”即可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测试教学资料在不同情况下能否上传，系统是否有提示。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1、[测试，[</w:t>
            </w:r>
            <w:r>
              <w:t>0,50</w:t>
            </w:r>
            <w:r>
              <w:rPr>
                <w:rFonts w:hint="eastAsia"/>
              </w:rPr>
              <w:t>]</w:t>
            </w:r>
            <w:r>
              <w:t>MB</w:t>
            </w:r>
            <w:r>
              <w:rPr>
                <w:rFonts w:hint="eastAsia"/>
              </w:rPr>
              <w:t>,这是测试文件]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>2、[</w:t>
            </w:r>
            <w:r>
              <w:rPr>
                <w:rFonts w:hint="eastAsia"/>
                <w:color w:val="FF0000"/>
              </w:rPr>
              <w:t>NU</w:t>
            </w:r>
            <w:r>
              <w:rPr>
                <w:color w:val="FF0000"/>
              </w:rPr>
              <w:t>LL</w:t>
            </w:r>
            <w:r>
              <w:rPr>
                <w:rFonts w:hint="eastAsia"/>
              </w:rPr>
              <w:t>，[</w:t>
            </w:r>
            <w:r>
              <w:t>0,50</w:t>
            </w:r>
            <w:r>
              <w:rPr>
                <w:rFonts w:hint="eastAsia"/>
              </w:rPr>
              <w:t>]</w:t>
            </w:r>
            <w:r>
              <w:t>MB</w:t>
            </w:r>
            <w:r>
              <w:rPr>
                <w:rFonts w:hint="eastAsia"/>
              </w:rPr>
              <w:t>,这是测试文件]</w:t>
            </w:r>
          </w:p>
          <w:p>
            <w:r>
              <w:rPr>
                <w:rFonts w:hint="eastAsia"/>
              </w:rPr>
              <w:t>3、[</w:t>
            </w:r>
            <w:r>
              <w:rPr>
                <w:rFonts w:hint="eastAsia"/>
                <w:color w:val="FF0000"/>
              </w:rPr>
              <w:t>测试*100</w:t>
            </w:r>
            <w:r>
              <w:rPr>
                <w:rFonts w:hint="eastAsia"/>
              </w:rPr>
              <w:t>，测试.doc,这是测试文件]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</w:t>
            </w:r>
            <w:r>
              <w:t xml:space="preserve"> </w:t>
            </w:r>
            <w:r>
              <w:rPr>
                <w:rFonts w:hint="eastAsia"/>
              </w:rPr>
              <w:t>为名称为空</w:t>
            </w:r>
          </w:p>
          <w:p>
            <w:r>
              <w:rPr>
                <w:rFonts w:hint="eastAsia"/>
              </w:rPr>
              <w:t>测试数据3为长名称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测试1提示上传成功</w:t>
            </w:r>
          </w:p>
          <w:p>
            <w:r>
              <w:rPr>
                <w:rFonts w:hint="eastAsia"/>
              </w:rPr>
              <w:t>测试2提示信息不完全</w:t>
            </w:r>
          </w:p>
          <w:p>
            <w:r>
              <w:rPr>
                <w:rFonts w:hint="eastAsia"/>
              </w:rPr>
              <w:t>测试3提示名称过长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 w:eastAsia="宋体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上传教学资料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 w:eastAsia="宋体"/>
                <w:lang w:val="en-US" w:eastAsia="zh-CN"/>
              </w:rPr>
              <w:t>2017.12.15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，用户在“课程资料上传”中点击“浏览”或“浏览本地”上传资料，同时可以在“说明”中输入对文件的相关说明，点击“提交”即可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测试教学资料在不同情况下能否上传，系统是否有提示。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1、[测试，[</w:t>
            </w:r>
            <w:r>
              <w:t>0,50</w:t>
            </w:r>
            <w:r>
              <w:rPr>
                <w:rFonts w:hint="eastAsia"/>
              </w:rPr>
              <w:t>]</w:t>
            </w:r>
            <w:r>
              <w:t>MB</w:t>
            </w:r>
            <w:r>
              <w:rPr>
                <w:rFonts w:hint="eastAsia"/>
              </w:rPr>
              <w:t>,这是测试文件]</w:t>
            </w:r>
          </w:p>
          <w:p>
            <w:r>
              <w:rPr>
                <w:rFonts w:hint="eastAsia"/>
              </w:rPr>
              <w:t>2、[测试，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ULL</w:t>
            </w:r>
            <w:r>
              <w:rPr>
                <w:rFonts w:hint="eastAsia"/>
              </w:rPr>
              <w:t>,这是测试文件]</w:t>
            </w:r>
          </w:p>
          <w:p>
            <w:r>
              <w:rPr>
                <w:rFonts w:hint="eastAsia"/>
              </w:rPr>
              <w:t>3、[测试，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50,+</w:t>
            </w:r>
            <w:r>
              <w:rPr>
                <w:rFonts w:ascii="Arial" w:hAnsi="Arial" w:cs="Arial"/>
                <w:color w:val="FF0000"/>
                <w:sz w:val="23"/>
                <w:szCs w:val="23"/>
                <w:shd w:val="clear" w:color="auto" w:fill="FFFFFF"/>
              </w:rPr>
              <w:t xml:space="preserve"> ∞)</w:t>
            </w:r>
            <w:r>
              <w:rPr>
                <w:color w:val="FF0000"/>
              </w:rPr>
              <w:t>MB</w:t>
            </w:r>
            <w:r>
              <w:rPr>
                <w:rFonts w:hint="eastAsia"/>
              </w:rPr>
              <w:t>,这是测试文件]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测试数据2为文件为空</w:t>
            </w:r>
          </w:p>
          <w:p>
            <w:r>
              <w:rPr>
                <w:rFonts w:hint="eastAsia"/>
              </w:rPr>
              <w:t>测试数据3为大文件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测试1提示上传成功</w:t>
            </w:r>
          </w:p>
          <w:p>
            <w:r>
              <w:rPr>
                <w:rFonts w:hint="eastAsia"/>
              </w:rPr>
              <w:t>测试2提示信息不完全</w:t>
            </w:r>
          </w:p>
          <w:p>
            <w:r>
              <w:rPr>
                <w:rFonts w:hint="eastAsia"/>
              </w:rPr>
              <w:t>测试3提示附件过大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上传教学资料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 w:eastAsia="宋体"/>
                <w:lang w:val="en-US" w:eastAsia="zh-CN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，用户在“课程资料上传”中点击“浏览”或“浏览本地”上传资料，同时可以在“说明”中输入对文件的相关说明，点击“提交”即可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测试教学资料在不同情况下能否上传，系统是否有提示。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1、[测试，[</w:t>
            </w:r>
            <w:r>
              <w:t>0,50</w:t>
            </w:r>
            <w:r>
              <w:rPr>
                <w:rFonts w:hint="eastAsia"/>
              </w:rPr>
              <w:t>]</w:t>
            </w:r>
            <w:r>
              <w:t>MB</w:t>
            </w:r>
            <w:r>
              <w:rPr>
                <w:rFonts w:hint="eastAsia"/>
              </w:rPr>
              <w:t>,这是测试文件]</w:t>
            </w:r>
          </w:p>
          <w:p>
            <w:r>
              <w:rPr>
                <w:rFonts w:hint="eastAsia"/>
              </w:rPr>
              <w:t>2、[测试，[</w:t>
            </w:r>
            <w:r>
              <w:t>0,50</w:t>
            </w:r>
            <w:r>
              <w:rPr>
                <w:rFonts w:hint="eastAsia"/>
              </w:rPr>
              <w:t>]</w:t>
            </w:r>
            <w:r>
              <w:t>MB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ULL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3、[测试，[</w:t>
            </w:r>
            <w:r>
              <w:t>0,50</w:t>
            </w:r>
            <w:r>
              <w:rPr>
                <w:rFonts w:hint="eastAsia"/>
              </w:rPr>
              <w:t>]</w:t>
            </w:r>
            <w:r>
              <w:t>MB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FF0000"/>
              </w:rPr>
              <w:t>这是测试文件*100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测试数据2为文件介绍为空</w:t>
            </w:r>
          </w:p>
          <w:p>
            <w:r>
              <w:rPr>
                <w:rFonts w:hint="eastAsia"/>
              </w:rPr>
              <w:t>测试数据3为长文件介绍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测试1提示上传成功</w:t>
            </w:r>
          </w:p>
          <w:p>
            <w:r>
              <w:rPr>
                <w:rFonts w:hint="eastAsia"/>
              </w:rPr>
              <w:t>测试2提示上传成功</w:t>
            </w:r>
          </w:p>
          <w:p>
            <w:r>
              <w:rPr>
                <w:rFonts w:hint="eastAsia"/>
              </w:rPr>
              <w:t>测试3提示上传成功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1.29 删除课程资料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删除课程资料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 w:eastAsia="宋体"/>
                <w:lang w:val="en-US" w:eastAsia="zh-CN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，用户在“课程资料”中点击“编辑”，系统响应，用户点击相应课程资料文件夹，系统响应，显示课程资料，点击课程资料后面的“删除”按钮，即可删除该资料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测试课程资料删除在不同浏览器下是否正常。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在不同浏览器中进行删除操作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1.30 添加课程资料文件夹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 w:eastAsia="宋体"/>
                <w:lang w:val="en-US" w:eastAsia="zh-CN"/>
              </w:rPr>
              <w:t>添加</w:t>
            </w:r>
            <w:r>
              <w:rPr>
                <w:rFonts w:hint="eastAsia"/>
              </w:rPr>
              <w:t>课程资料文件夹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 w:eastAsia="宋体"/>
                <w:lang w:val="en-US" w:eastAsia="zh-CN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当用户进入了教师个人中心，选择相应课程，系统响应跳转到对应课程界面，用户在“课程资料”中点击“编辑”，系统响应，用户选择对应课程资料文件夹后面的“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添加</w:t>
            </w:r>
            <w:r>
              <w:rPr>
                <w:rFonts w:hint="eastAsia" w:ascii="宋体" w:hAnsi="宋体" w:cs="宋体"/>
              </w:rPr>
              <w:t>”按钮，即可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添加</w:t>
            </w:r>
            <w:r>
              <w:rPr>
                <w:rFonts w:hint="eastAsia" w:ascii="宋体" w:hAnsi="宋体" w:cs="宋体"/>
              </w:rPr>
              <w:t>该资料文件夹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测试课程资料文件夹</w:t>
            </w:r>
            <w:r>
              <w:rPr>
                <w:rFonts w:hint="eastAsia" w:eastAsia="宋体"/>
                <w:lang w:val="en-US" w:eastAsia="zh-CN"/>
              </w:rPr>
              <w:t>添加</w:t>
            </w:r>
            <w:r>
              <w:rPr>
                <w:rFonts w:hint="eastAsia"/>
              </w:rPr>
              <w:t>在不同浏览器下是否正常。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在不同浏览器中进行</w:t>
            </w:r>
            <w:r>
              <w:rPr>
                <w:rFonts w:hint="eastAsia" w:eastAsia="宋体"/>
                <w:lang w:val="en-US" w:eastAsia="zh-CN"/>
              </w:rPr>
              <w:t>添加</w:t>
            </w:r>
            <w:r>
              <w:rPr>
                <w:rFonts w:hint="eastAsia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1.31 删除课程资料文件夹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删除课程资料文件夹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 w:eastAsia="宋体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 w:eastAsia="宋体"/>
                <w:lang w:val="en-US" w:eastAsia="zh-CN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当用户进入了教师个人中心，选择相应课程，系统响应跳转到对应课程界面，用户在“课程资料”中点击“编辑”，系统响应，用户选择对应课程资料文件夹后面的“删除”按钮，即可删除该资料文件夹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测试课程资料文件夹删除在不同浏览器下是否正常。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在不同浏览器中进行删除操作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1.32 查看课堂答疑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查看课堂答疑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当用户进入了教师个人中心，选择相应课程，系统响应跳转到对应课程界面，用户</w:t>
            </w:r>
            <w:r>
              <w:rPr>
                <w:rFonts w:hint="eastAsia" w:ascii="宋体" w:hAnsi="宋体" w:cs="宋体"/>
                <w:lang w:val="en-US" w:eastAsia="zh-CN"/>
              </w:rPr>
              <w:t>点击</w:t>
            </w:r>
            <w:r>
              <w:rPr>
                <w:rFonts w:hint="eastAsia" w:ascii="宋体" w:hAnsi="宋体" w:cs="宋体"/>
              </w:rPr>
              <w:t>“课堂答疑”，即可查看课堂答疑的相关信息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测试不同浏览器访问是否正常。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使用不同浏览器查看课堂答疑页面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正常访问，页面显示正常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1.33 查看聊天记录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查看</w:t>
            </w:r>
            <w:r>
              <w:rPr>
                <w:rFonts w:hint="eastAsia"/>
                <w:lang w:val="en-US" w:eastAsia="zh-CN"/>
              </w:rPr>
              <w:t>聊天</w:t>
            </w:r>
            <w:r>
              <w:rPr>
                <w:rFonts w:hint="eastAsia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当用户进入了答疑课堂后，即可查看历史记录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测试不同浏览器访问是否正常。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使用不同浏览器查看</w:t>
            </w:r>
            <w:r>
              <w:rPr>
                <w:rFonts w:hint="eastAsia"/>
                <w:lang w:val="en-US" w:eastAsia="zh-CN"/>
              </w:rPr>
              <w:t>聊天记录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正常访问，页面显示正常，</w:t>
            </w:r>
            <w:r>
              <w:rPr>
                <w:rFonts w:hint="eastAsia"/>
                <w:lang w:val="en-US" w:eastAsia="zh-CN"/>
              </w:rPr>
              <w:t>聊天</w:t>
            </w:r>
            <w:r>
              <w:rPr>
                <w:rFonts w:hint="eastAsia"/>
              </w:rPr>
              <w:t>记录完整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1.34 导出聊天记录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  <w:lang w:val="en-US" w:eastAsia="zh-CN"/>
              </w:rPr>
              <w:t>导出聊天</w:t>
            </w:r>
            <w:r>
              <w:rPr>
                <w:rFonts w:hint="eastAsia"/>
              </w:rPr>
              <w:t>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2016-11-15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当用户进入了答疑课堂后，在“</w:t>
            </w:r>
            <w:r>
              <w:rPr>
                <w:rFonts w:hint="eastAsia" w:ascii="宋体" w:hAnsi="宋体" w:cs="宋体"/>
                <w:lang w:val="en-US" w:eastAsia="zh-CN"/>
              </w:rPr>
              <w:t>聊天</w:t>
            </w:r>
            <w:r>
              <w:rPr>
                <w:rFonts w:hint="eastAsia" w:ascii="宋体" w:hAnsi="宋体" w:cs="宋体"/>
              </w:rPr>
              <w:t>记录”中的“下载”按钮，即可下载历史记录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测试不同浏览器访问下载是否正常。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使用不同浏览器下载历史纪录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正常下载，打开后显示正常，历史记录完整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1.35 进入答疑课堂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进入答疑课堂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当用户进入了教师个人中心，选择相应课程，系统响应跳转到对应课程界面后，教师用户点击“进入”，系统响应，用户选择相应答疑课堂，并且当前时间是答疑课堂开放时间，即可进入答疑课堂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测试不同浏览器进入答疑课堂是否正常。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使用不同浏览器进入答疑课堂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正常进入，页面显示正常。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1.36 答疑课堂发言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答疑课堂发言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当用户进入了对应的答疑课堂后，在相应输入框中输入内容，点击“发送”，即可发言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测试不同输入情况下是否能正常发言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1、[测试发言]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color w:val="FF0000"/>
              </w:rPr>
              <w:t>[测试发言]*1000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>3、[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测试1为正常情况</w:t>
            </w:r>
          </w:p>
          <w:p>
            <w:r>
              <w:rPr>
                <w:rFonts w:hint="eastAsia"/>
              </w:rPr>
              <w:t>测试2为大文本</w:t>
            </w:r>
          </w:p>
          <w:p>
            <w:r>
              <w:rPr>
                <w:rFonts w:hint="eastAsia"/>
              </w:rPr>
              <w:t>测试3为空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测试1成功发送</w:t>
            </w:r>
          </w:p>
          <w:p>
            <w:r>
              <w:rPr>
                <w:rFonts w:hint="eastAsia"/>
              </w:rPr>
              <w:t>测试2提示输入信息过长</w:t>
            </w:r>
          </w:p>
          <w:p>
            <w:r>
              <w:rPr>
                <w:rFonts w:hint="eastAsia"/>
              </w:rPr>
              <w:t>测试3提示内容不能为空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1.37 上传图片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当用户进入了对应的答疑课堂后，点击“图片”状的按钮，即可上传图片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测试不同大小、格式图片能否正常上传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1、[1.jpg</w:t>
            </w:r>
            <w:r>
              <w:t>,2.png,3.bmp,4.gif</w:t>
            </w:r>
            <w:r>
              <w:rPr>
                <w:rFonts w:hint="eastAsia"/>
              </w:rPr>
              <w:t>]</w:t>
            </w:r>
            <w:r>
              <w:t xml:space="preserve"> (</w:t>
            </w:r>
            <w:r>
              <w:rPr>
                <w:rFonts w:hint="eastAsia"/>
              </w:rPr>
              <w:t>均小于5</w:t>
            </w:r>
            <w:r>
              <w:t>MB)</w:t>
            </w:r>
          </w:p>
          <w:p>
            <w:r>
              <w:rPr>
                <w:rFonts w:hint="eastAsia"/>
              </w:rPr>
              <w:t>2、[</w:t>
            </w:r>
            <w:r>
              <w:rPr>
                <w:rFonts w:hint="eastAsia"/>
                <w:color w:val="FF0000"/>
              </w:rPr>
              <w:t>1.doc</w:t>
            </w:r>
            <w:r>
              <w:rPr>
                <w:rFonts w:hint="eastAsia"/>
              </w:rPr>
              <w:t>,2.pn</w:t>
            </w:r>
            <w:r>
              <w:t>g,3.bmp,</w:t>
            </w:r>
            <w:r>
              <w:rPr>
                <w:color w:val="FF0000"/>
              </w:rPr>
              <w:t>4.gif</w:t>
            </w:r>
            <w:r>
              <w:rPr>
                <w:rFonts w:hint="eastAsia"/>
              </w:rPr>
              <w:t>]（4.gif大小为12MB）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测试数据2为类型异常与大图片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测试1成功发送四张图</w:t>
            </w:r>
          </w:p>
          <w:p>
            <w:r>
              <w:rPr>
                <w:rFonts w:hint="eastAsia"/>
              </w:rPr>
              <w:t>测试2提示类型不对与图片过大，只发送2.png</w:t>
            </w:r>
            <w:r>
              <w:t>,3.bmp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杨天然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1.38 上传文件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上传文件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当用户进入了对应的答疑课堂后，点击“图片”状的按钮，即可上传图片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测试不同大小、格式文件能否正常上传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1、[测试文件1</w:t>
            </w:r>
            <w:r>
              <w:t>.</w:t>
            </w:r>
            <w:r>
              <w:rPr>
                <w:rFonts w:hint="eastAsia"/>
              </w:rPr>
              <w:t>doc</w:t>
            </w:r>
            <w:r>
              <w:t>,</w:t>
            </w:r>
            <w:r>
              <w:rPr>
                <w:rFonts w:hint="eastAsia"/>
              </w:rPr>
              <w:t xml:space="preserve"> 测试文件2.rar]（大小均小于50MB）</w:t>
            </w:r>
          </w:p>
          <w:p>
            <w:r>
              <w:rPr>
                <w:rFonts w:hint="eastAsia"/>
              </w:rPr>
              <w:t>2、[</w:t>
            </w:r>
            <w:r>
              <w:rPr>
                <w:rFonts w:hint="eastAsia"/>
                <w:color w:val="FF0000"/>
              </w:rPr>
              <w:t>测试文件1</w:t>
            </w:r>
            <w:r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doc</w:t>
            </w:r>
            <w:r>
              <w:t>,</w:t>
            </w:r>
            <w:r>
              <w:rPr>
                <w:rFonts w:hint="eastAsia"/>
              </w:rPr>
              <w:t xml:space="preserve"> 测试文件2.rar]（文件1大小为55MB）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测试数据2为大文件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测试1成功上传</w:t>
            </w:r>
          </w:p>
          <w:p>
            <w:r>
              <w:rPr>
                <w:rFonts w:hint="eastAsia"/>
              </w:rPr>
              <w:t>测试2提示文件过大，只上传测试文件2</w:t>
            </w:r>
            <w:r>
              <w:t>.rar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1.39 延长答疑时间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延长答疑时间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当用户进入了对应的答疑课堂后，点击 “时钟”按钮，然后输入延长的时间，点击“确认”按钮，即可延长时间，并且系统会在此时通知在答疑课堂中的用户延长时间和结束时间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测试不同输入情况下，系统能否正常反应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网络连接正常，已在答疑课堂中，当前时间14：00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</w:t>
            </w:r>
            <w:r>
              <w:t>[15:00]</w:t>
            </w:r>
          </w:p>
          <w:p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color w:val="FF0000"/>
              </w:rPr>
              <w:t>[</w:t>
            </w:r>
            <w:r>
              <w:rPr>
                <w:rFonts w:hint="eastAsia"/>
                <w:color w:val="FF0000"/>
              </w:rPr>
              <w:t>13:00</w:t>
            </w:r>
            <w:r>
              <w:rPr>
                <w:color w:val="FF0000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测试数据2为时间格式错误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情况1提示延长成功</w:t>
            </w:r>
          </w:p>
          <w:p>
            <w:r>
              <w:rPr>
                <w:rFonts w:hint="eastAsia"/>
              </w:rPr>
              <w:t>情况2提示时间设置错误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1.40 退出答疑课堂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退出答疑课堂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用户在答疑时间结束时，点击 “退出”按钮，</w:t>
            </w:r>
            <w:r>
              <w:rPr>
                <w:rFonts w:hint="eastAsia" w:ascii="宋体" w:hAnsi="宋体" w:cs="宋体"/>
                <w:lang w:val="en-US" w:eastAsia="zh-CN"/>
              </w:rPr>
              <w:t>会提醒关闭课堂还是挂起课堂</w:t>
            </w:r>
            <w:r>
              <w:rPr>
                <w:rFonts w:hint="eastAsia" w:ascii="宋体" w:hAnsi="宋体" w:cs="宋体"/>
              </w:rPr>
              <w:t>。</w:t>
            </w:r>
            <w:r>
              <w:rPr>
                <w:rFonts w:hint="eastAsia" w:ascii="宋体" w:hAnsi="宋体" w:cs="宋体"/>
                <w:lang w:val="en-US" w:eastAsia="zh-CN"/>
              </w:rPr>
              <w:t>点击“是”之后，</w:t>
            </w:r>
            <w:r>
              <w:rPr>
                <w:rFonts w:hint="eastAsia" w:ascii="宋体" w:hAnsi="宋体" w:cs="宋体"/>
              </w:rPr>
              <w:t>在所有人退出答疑教室后，该答疑教室关闭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测试不同浏览器是否可以正常退出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使用不同浏览器等待询问是否延长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正常退出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1.41 开设答疑课堂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  <w:lang w:val="en-US" w:eastAsia="zh-CN"/>
              </w:rPr>
              <w:t>开设</w:t>
            </w:r>
            <w:r>
              <w:rPr>
                <w:rFonts w:hint="eastAsia"/>
              </w:rPr>
              <w:t>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用户进入答疑课堂界面，点击“开设答疑”，进入开设答疑界面，选择开设答疑时间，结束时间和主题来开设答疑课堂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设置不同的答疑时间段和主题名是否能正常开设答疑课堂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  <w:r>
              <w:rPr>
                <w:rFonts w:hint="eastAsia"/>
                <w:lang w:val="en-US" w:eastAsia="zh-CN"/>
              </w:rPr>
              <w:t>,当前时间2017-12-15 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[SRS答疑课堂，2017-12-15 01:00，2017-12-15 02:00]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  <w:color w:val="FF0000"/>
                <w:lang w:val="en-US" w:eastAsia="zh-CN"/>
              </w:rPr>
              <w:t>123</w:t>
            </w:r>
            <w:r>
              <w:rPr>
                <w:rFonts w:hint="eastAsia"/>
                <w:lang w:val="en-US" w:eastAsia="zh-CN"/>
              </w:rPr>
              <w:t>，2017-12-15 01:00，2017-12-15 02:00]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  <w:lang w:val="en-US" w:eastAsia="zh-CN"/>
              </w:rPr>
              <w:t>，2017-12-15 01:00，2017-12-15 02:00]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数据1为正常数据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数据2为主题名为不合理的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数据3为主题名为空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数据1、2显示开设成功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数据3显示主题名不能为空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  <w:lang w:val="en-US" w:eastAsia="zh-CN"/>
              </w:rPr>
              <w:t>开设</w:t>
            </w:r>
            <w:r>
              <w:rPr>
                <w:rFonts w:hint="eastAsia"/>
              </w:rPr>
              <w:t>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用户进入答疑课堂界面，点击“开设答疑”，进入开设答疑界面，选择开设答疑时间，结束时间和主题来开设答疑课堂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设置不同的答疑时间段和主题名是否能正常开设答疑课堂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  <w:r>
              <w:rPr>
                <w:rFonts w:hint="eastAsia"/>
                <w:lang w:val="en-US" w:eastAsia="zh-CN"/>
              </w:rPr>
              <w:t>,当前时间2017-12-15 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[SRS答疑课堂，2017-12-15 01:00，2017-12-15 02:00]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[SRS答疑课堂，</w:t>
            </w:r>
            <w:r>
              <w:rPr>
                <w:rFonts w:hint="eastAsia"/>
                <w:color w:val="FF0000"/>
                <w:lang w:val="en-US" w:eastAsia="zh-CN"/>
              </w:rPr>
              <w:t>2017-12-14 01:00</w:t>
            </w:r>
            <w:r>
              <w:rPr>
                <w:rFonts w:hint="eastAsia"/>
                <w:lang w:val="en-US" w:eastAsia="zh-CN"/>
              </w:rPr>
              <w:t>，2017-12-15 02:00]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[SRS答疑课堂，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  <w:lang w:val="en-US" w:eastAsia="zh-CN"/>
              </w:rPr>
              <w:t>，2017-12-15 02:00]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数据1为正常数据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数据2为开始时间为不合理的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数据3为开始时间为空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数据1显示开设成功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数据2显示开始时间错误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数据3显示开始时间不能为空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  <w:lang w:val="en-US" w:eastAsia="zh-CN"/>
              </w:rPr>
              <w:t>开设</w:t>
            </w:r>
            <w:r>
              <w:rPr>
                <w:rFonts w:hint="eastAsia"/>
              </w:rPr>
              <w:t>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用户进入答疑课堂界面，点击“开设答疑”，进入开设答疑界面，选择开设答疑时间，结束时间和主题来开设答疑课堂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设置不同的答疑时间段和主题名是否能正常开设答疑课堂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  <w:r>
              <w:rPr>
                <w:rFonts w:hint="eastAsia"/>
                <w:lang w:val="en-US" w:eastAsia="zh-CN"/>
              </w:rPr>
              <w:t>,当前时间2017-12-15 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[SRS答疑课堂，2017-12-15 01:00，2017-12-15 02:00]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[SRS答疑课堂，2017-12-15 01:00，</w:t>
            </w:r>
            <w:r>
              <w:rPr>
                <w:rFonts w:hint="eastAsia"/>
                <w:color w:val="FF0000"/>
                <w:lang w:val="en-US" w:eastAsia="zh-CN"/>
              </w:rPr>
              <w:t>2017-12-14 01:00</w:t>
            </w:r>
            <w:r>
              <w:rPr>
                <w:rFonts w:hint="eastAsia"/>
                <w:lang w:val="en-US" w:eastAsia="zh-CN"/>
              </w:rPr>
              <w:t>]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[SRS答疑课堂，2017-12-15 01:00，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数据1为正常数据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数据2为结束时间为不合理的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数据3为结束时间为空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数据1显示开设成功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数据2显示结束时间错误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数据3显示结束时间不能为空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1.42 查看课程链接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查看课程</w:t>
            </w:r>
            <w:r>
              <w:rPr>
                <w:rFonts w:hint="eastAsia"/>
                <w:lang w:val="en-US"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当用户进入了教师个人中心，选择相应课程，系统响应跳转到对应课程界面后，用户在“课程链接”中即可查看课程链接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测试不同浏览器是否可以查看课程</w:t>
            </w:r>
            <w:r>
              <w:rPr>
                <w:rFonts w:hint="eastAsia"/>
                <w:lang w:val="en-US"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使用不同浏览器查看课程链接页面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课程信息正常显示，无乱码，格式正确，显示顺序自上而下按时间排序。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1.44 添加课程链接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添加课程链接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当用户进入了教师个人中心，选择相应课程，系统响应跳转到对应课程界面后，用户在“课程链接”中点击“</w:t>
            </w:r>
            <w:r>
              <w:rPr>
                <w:rFonts w:hint="eastAsia" w:ascii="宋体" w:hAnsi="宋体" w:cs="宋体"/>
                <w:lang w:val="en-US" w:eastAsia="zh-CN"/>
              </w:rPr>
              <w:t>添加链接</w:t>
            </w:r>
            <w:r>
              <w:rPr>
                <w:rFonts w:hint="eastAsia" w:ascii="宋体" w:hAnsi="宋体" w:cs="宋体"/>
              </w:rPr>
              <w:t>”，系统响应，在“添加链接”中用户输入链接地址和链接</w:t>
            </w:r>
            <w:r>
              <w:rPr>
                <w:rFonts w:hint="eastAsia" w:ascii="宋体" w:hAnsi="宋体" w:cs="宋体"/>
                <w:lang w:val="en-US" w:eastAsia="zh-CN"/>
              </w:rPr>
              <w:t>图片</w:t>
            </w:r>
            <w:r>
              <w:rPr>
                <w:rFonts w:hint="eastAsia" w:ascii="宋体" w:hAnsi="宋体" w:cs="宋体"/>
              </w:rPr>
              <w:t>，点击“添加”，即可添加链接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测试不同输入情况系统能否正确反应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1</w:t>
            </w:r>
            <w:r>
              <w:rPr>
                <w:rFonts w:hint="eastAsia"/>
              </w:rPr>
              <w:t>、[</w:t>
            </w:r>
            <w:r>
              <w:t>https://bb.zucc.edu.cn/,</w:t>
            </w:r>
            <w:r>
              <w:rPr>
                <w:rFonts w:hint="eastAsia"/>
                <w:lang w:val="en-US" w:eastAsia="zh-CN"/>
              </w:rPr>
              <w:t>图片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2、[</w:t>
            </w:r>
            <w:r>
              <w:rPr>
                <w:rFonts w:hint="eastAsia"/>
                <w:color w:val="FF0000"/>
              </w:rPr>
              <w:t>wwww.bb.com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图片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3、[</w:t>
            </w:r>
            <w:r>
              <w:rPr>
                <w:color w:val="FF0000"/>
              </w:rPr>
              <w:t>NULL</w:t>
            </w:r>
            <w:r>
              <w:t>,</w:t>
            </w:r>
            <w:r>
              <w:rPr>
                <w:rFonts w:hint="eastAsia"/>
                <w:lang w:val="en-US" w:eastAsia="zh-CN"/>
              </w:rPr>
              <w:t>图片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测试1为正常</w:t>
            </w:r>
          </w:p>
          <w:p>
            <w:r>
              <w:rPr>
                <w:rFonts w:hint="eastAsia"/>
              </w:rPr>
              <w:t>测试2为格式错误</w:t>
            </w:r>
          </w:p>
          <w:p>
            <w:r>
              <w:rPr>
                <w:rFonts w:hint="eastAsia"/>
              </w:rPr>
              <w:t>测试3为缺值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1添加成功</w:t>
            </w:r>
          </w:p>
          <w:p>
            <w:r>
              <w:rPr>
                <w:rFonts w:hint="eastAsia"/>
              </w:rPr>
              <w:t>2提示格式错误</w:t>
            </w:r>
          </w:p>
          <w:p>
            <w:r>
              <w:rPr>
                <w:rFonts w:hint="eastAsia"/>
              </w:rPr>
              <w:t>3提示信息缺少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添加课程链接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当用户进入了教师个人中心，选择相应课程，系统响应跳转到对应课程界面后，用户在“课程链接”中点击“编辑”，系统响应，在“添加链接”中用户输入链接地址和链接说明，点击“添加”，即可添加链接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测试不同输入情况系统能否正确反应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1</w:t>
            </w:r>
            <w:r>
              <w:rPr>
                <w:rFonts w:hint="eastAsia"/>
              </w:rPr>
              <w:t>、[</w:t>
            </w:r>
            <w:r>
              <w:t>https://bb.zucc.edu.cn/,</w:t>
            </w:r>
            <w:r>
              <w:rPr>
                <w:rFonts w:hint="eastAsia"/>
                <w:lang w:val="en-US" w:eastAsia="zh-CN"/>
              </w:rPr>
              <w:t>图片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2、[</w:t>
            </w:r>
            <w:r>
              <w:t>https://bb.zucc.edu.cn/,</w:t>
            </w:r>
            <w:r>
              <w:rPr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测试1为正常</w:t>
            </w:r>
          </w:p>
          <w:p>
            <w:r>
              <w:rPr>
                <w:rFonts w:hint="eastAsia"/>
              </w:rPr>
              <w:t>测试2为缺值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1添加成功</w:t>
            </w:r>
          </w:p>
          <w:p>
            <w:r>
              <w:rPr>
                <w:rFonts w:hint="eastAsia"/>
              </w:rPr>
              <w:t>2提示信息缺少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1.45 删除课程链接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2-</w:t>
            </w: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当用户进入了教师个人中心，选择相应课程，系统响应跳转到对应课程界面后，用户在“课程链接”中点击“编辑”，系统响应，在“已存在链接”中选择对应链接后面的“删除”，即可删除课程链接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测试不同浏览器系统是否能够删除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使用不同浏览器进行删除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删除成功，剩余的链接按首字母顺序排序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1.46 课程搜索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课程搜索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2-</w:t>
            </w: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当用户进入了教师个人中心，选择相应课程，系统响应跳转到对应课程界面后，用户在“课程</w:t>
            </w:r>
            <w:r>
              <w:rPr>
                <w:rFonts w:hint="eastAsia" w:ascii="宋体" w:hAnsi="宋体" w:cs="宋体"/>
                <w:lang w:val="en-US" w:eastAsia="zh-CN"/>
              </w:rPr>
              <w:t>搜索</w:t>
            </w:r>
            <w:r>
              <w:rPr>
                <w:rFonts w:hint="eastAsia" w:ascii="宋体" w:hAnsi="宋体" w:cs="宋体"/>
              </w:rPr>
              <w:t>”中</w:t>
            </w:r>
            <w:r>
              <w:rPr>
                <w:rFonts w:hint="eastAsia" w:ascii="宋体" w:hAnsi="宋体" w:cs="宋体"/>
                <w:lang w:val="en-US" w:eastAsia="zh-CN"/>
              </w:rPr>
              <w:t>输入搜索的内容</w:t>
            </w:r>
            <w:r>
              <w:rPr>
                <w:rFonts w:hint="eastAsia" w:ascii="宋体" w:hAnsi="宋体" w:cs="宋体"/>
              </w:rPr>
              <w:t>，系统响应，</w:t>
            </w:r>
            <w:r>
              <w:rPr>
                <w:rFonts w:hint="eastAsia" w:ascii="宋体" w:hAnsi="宋体" w:cs="宋体"/>
                <w:lang w:val="en-US" w:eastAsia="zh-CN"/>
              </w:rPr>
              <w:t>在搜索界面上以列表的形式显示搜素出来的内容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</w:t>
            </w:r>
            <w:r>
              <w:rPr>
                <w:rFonts w:hint="eastAsia"/>
                <w:lang w:val="en-US" w:eastAsia="zh-CN"/>
              </w:rPr>
              <w:t>搜索出来的数据是否正常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[杨枨老师]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[aaaaaaaaaa]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在搜索框输入需要搜索的内容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数据1搜索出哪些字段有“杨枨老师”字眼的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数据2显示找不到相应记录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1.47 全站搜索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当用户在搜索栏中输入想要搜索的内容，然后点击“全站搜索”，系统响应显示出索搜到的内容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测试不同浏览器能否检索出相关信息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使用不同浏览器进行全站搜索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检索出相关信息并按相关度排序，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1.48 忘记密码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忘记密码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当用户在登陆界面点击“忘记密码”时，系统响应跳转到找回密码界面，输入账号、邮箱、问题以及答案，然后系统会提示：密码已发送至您的邮箱。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测试用户修改密码，安全性如何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31501000，15858260455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123456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[31501000，</w:t>
            </w:r>
            <w:r>
              <w:rPr>
                <w:rFonts w:hint="eastAsia"/>
                <w:color w:val="FF0000"/>
                <w:lang w:val="en-US" w:eastAsia="zh-CN"/>
              </w:rPr>
              <w:t>12345678910</w:t>
            </w:r>
            <w:r>
              <w:t>,</w:t>
            </w:r>
            <w:r>
              <w:rPr>
                <w:rFonts w:hint="eastAsia"/>
                <w:lang w:val="en-US" w:eastAsia="zh-CN"/>
              </w:rPr>
              <w:t>123456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3、[</w:t>
            </w:r>
            <w:r>
              <w:rPr>
                <w:rFonts w:hint="eastAsia"/>
                <w:lang w:val="en-US" w:eastAsia="zh-CN"/>
              </w:rPr>
              <w:t>31501000，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  <w:lang w:val="en-US" w:eastAsia="zh-CN"/>
              </w:rPr>
              <w:t>,123456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测试数据2为</w:t>
            </w:r>
            <w:r>
              <w:rPr>
                <w:rFonts w:hint="eastAsia"/>
                <w:lang w:val="en-US" w:eastAsia="zh-CN"/>
              </w:rPr>
              <w:t>手机号码不是注册手机号码</w:t>
            </w:r>
          </w:p>
          <w:p>
            <w:r>
              <w:rPr>
                <w:rFonts w:hint="eastAsia"/>
              </w:rPr>
              <w:t>测试数据3为</w:t>
            </w:r>
            <w:r>
              <w:rPr>
                <w:rFonts w:hint="eastAsia"/>
                <w:lang w:val="en-US" w:eastAsia="zh-CN"/>
              </w:rPr>
              <w:t>手机号码为空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</w:t>
            </w:r>
            <w:r>
              <w:rPr>
                <w:rFonts w:hint="eastAsia"/>
                <w:lang w:val="en-US" w:eastAsia="zh-CN"/>
              </w:rPr>
              <w:t>显示修改密码页面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数据2</w:t>
            </w:r>
            <w:r>
              <w:rPr>
                <w:rFonts w:hint="eastAsia"/>
                <w:lang w:val="en-US" w:eastAsia="zh-CN"/>
              </w:rPr>
              <w:t>显示信息有误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数据3显示手机号码不能为空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当用户在登陆界面点击“忘记密码”时，系统响应跳转到找回密码界面，输入账号、邮箱、问题以及答案，然后系统会提示：密码已发送至您的邮箱。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测试用户修改密码，安全性如何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31501000，15858260455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123456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  <w:color w:val="FF0000"/>
                <w:lang w:val="en-US" w:eastAsia="zh-CN"/>
              </w:rPr>
              <w:t>31501001</w:t>
            </w:r>
            <w:r>
              <w:rPr>
                <w:rFonts w:hint="eastAsia"/>
                <w:lang w:val="en-US" w:eastAsia="zh-CN"/>
              </w:rPr>
              <w:t>，15858260455</w:t>
            </w:r>
            <w:r>
              <w:t>,</w:t>
            </w:r>
            <w:r>
              <w:rPr>
                <w:rFonts w:hint="eastAsia"/>
                <w:lang w:val="en-US" w:eastAsia="zh-CN"/>
              </w:rPr>
              <w:t>123456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3、[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  <w:lang w:val="en-US" w:eastAsia="zh-CN"/>
              </w:rPr>
              <w:t>，15858260455,123456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测试数据2为</w:t>
            </w:r>
            <w:r>
              <w:rPr>
                <w:rFonts w:hint="eastAsia"/>
                <w:lang w:val="en-US" w:eastAsia="zh-CN"/>
              </w:rPr>
              <w:t>账号与手机号不一致</w:t>
            </w:r>
          </w:p>
          <w:p>
            <w:r>
              <w:rPr>
                <w:rFonts w:hint="eastAsia"/>
              </w:rPr>
              <w:t>测试数据3为</w:t>
            </w:r>
            <w:r>
              <w:rPr>
                <w:rFonts w:hint="eastAsia"/>
                <w:lang w:val="en-US" w:eastAsia="zh-CN"/>
              </w:rPr>
              <w:t>账号为空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</w:t>
            </w:r>
            <w:r>
              <w:rPr>
                <w:rFonts w:hint="eastAsia"/>
                <w:lang w:val="en-US" w:eastAsia="zh-CN"/>
              </w:rPr>
              <w:t>显示修改密码页面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数据2</w:t>
            </w:r>
            <w:r>
              <w:rPr>
                <w:rFonts w:hint="eastAsia"/>
                <w:lang w:val="en-US" w:eastAsia="zh-CN"/>
              </w:rPr>
              <w:t>显示信息有误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数据3显示账号不能为空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当用户在登陆界面点击“忘记密码”时，系统响应跳转到找回密码界面，输入账号、邮箱、问题以及答案，然后系统会提示：密码已发送至您的邮箱。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测试用户修改密码，安全性如何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lang w:val="en-US" w:eastAsia="zh-CN"/>
              </w:rPr>
              <w:t>31501000，15858260455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123456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2、</w:t>
            </w:r>
            <w:r>
              <w:rPr>
                <w:rFonts w:hint="eastAsia"/>
                <w:lang w:val="en-US" w:eastAsia="zh-CN"/>
              </w:rPr>
              <w:t>[31501000，15858260455</w:t>
            </w:r>
            <w:r>
              <w:t>,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lang w:val="en-US" w:eastAsia="zh-CN"/>
              </w:rPr>
              <w:t>123455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3、[</w:t>
            </w:r>
            <w:r>
              <w:rPr>
                <w:rFonts w:hint="eastAsia"/>
                <w:lang w:val="en-US" w:eastAsia="zh-CN"/>
              </w:rPr>
              <w:t xml:space="preserve">31501000，15858260455,  </w:t>
            </w:r>
            <w:r>
              <w:rPr>
                <w:rFonts w:hint="eastAsia"/>
                <w:color w:val="FF0000"/>
                <w:lang w:val="en-US" w:eastAsia="zh-CN"/>
              </w:rPr>
              <w:t>NULL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测试数据2为</w:t>
            </w:r>
            <w:r>
              <w:rPr>
                <w:rFonts w:hint="eastAsia"/>
                <w:lang w:val="en-US" w:eastAsia="zh-CN"/>
              </w:rPr>
              <w:t>验证码错误</w:t>
            </w:r>
          </w:p>
          <w:p>
            <w:r>
              <w:rPr>
                <w:rFonts w:hint="eastAsia"/>
              </w:rPr>
              <w:t>测试数据3为</w:t>
            </w:r>
            <w:r>
              <w:rPr>
                <w:rFonts w:hint="eastAsia"/>
                <w:lang w:val="en-US" w:eastAsia="zh-CN"/>
              </w:rPr>
              <w:t>验证码为空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</w:t>
            </w:r>
            <w:r>
              <w:rPr>
                <w:rFonts w:hint="eastAsia"/>
                <w:lang w:val="en-US" w:eastAsia="zh-CN"/>
              </w:rPr>
              <w:t>显示修改密码页面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数据2</w:t>
            </w:r>
            <w:r>
              <w:rPr>
                <w:rFonts w:hint="eastAsia"/>
                <w:lang w:val="en-US" w:eastAsia="zh-CN"/>
              </w:rPr>
              <w:t>显示验证码有误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数据3显示验证码不能为空</w:t>
            </w:r>
            <w:bookmarkStart w:id="242" w:name="_GoBack"/>
            <w:bookmarkEnd w:id="2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9962"/>
    <w:multiLevelType w:val="singleLevel"/>
    <w:tmpl w:val="5A3299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2998B"/>
    <w:multiLevelType w:val="multilevel"/>
    <w:tmpl w:val="5A32998B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32A59B"/>
    <w:multiLevelType w:val="singleLevel"/>
    <w:tmpl w:val="5A32A59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32A5E3"/>
    <w:multiLevelType w:val="singleLevel"/>
    <w:tmpl w:val="5A32A5E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32B205"/>
    <w:multiLevelType w:val="singleLevel"/>
    <w:tmpl w:val="5A32B20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32B6F7"/>
    <w:multiLevelType w:val="singleLevel"/>
    <w:tmpl w:val="5A32B6F7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A337817"/>
    <w:multiLevelType w:val="singleLevel"/>
    <w:tmpl w:val="5A33781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A3389CA"/>
    <w:multiLevelType w:val="singleLevel"/>
    <w:tmpl w:val="5A3389C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A33FCF5"/>
    <w:multiLevelType w:val="singleLevel"/>
    <w:tmpl w:val="5A33FCF5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A340674"/>
    <w:multiLevelType w:val="singleLevel"/>
    <w:tmpl w:val="5A340674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4E45811"/>
    <w:multiLevelType w:val="multilevel"/>
    <w:tmpl w:val="64E45811"/>
    <w:lvl w:ilvl="0" w:tentative="0">
      <w:start w:val="1"/>
      <w:numFmt w:val="decimal"/>
      <w:lvlText w:val="TCT-00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D4B83"/>
    <w:rsid w:val="1DB265DF"/>
    <w:rsid w:val="22EE3C8C"/>
    <w:rsid w:val="242143F9"/>
    <w:rsid w:val="378D6E32"/>
    <w:rsid w:val="3C960382"/>
    <w:rsid w:val="3EAF661D"/>
    <w:rsid w:val="411D4B83"/>
    <w:rsid w:val="47E47ABF"/>
    <w:rsid w:val="49ED6E9F"/>
    <w:rsid w:val="4D334F62"/>
    <w:rsid w:val="4DDB5E10"/>
    <w:rsid w:val="640149B9"/>
    <w:rsid w:val="7A6C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8">
    <w:name w:val="WPSOffice手动目录 2"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c3ec188-7fa4-4a95-b3f7-64d5b66042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3ec188-7fa4-4a95-b3f7-64d5b66042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d32fce-b7e6-46d2-8649-cc4ee08430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d32fce-b7e6-46d2-8649-cc4ee08430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435bc5-59d9-414a-a944-4e81db731d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435bc5-59d9-414a-a944-4e81db731d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cb36d4-beb6-4431-90dd-f828a15847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cb36d4-beb6-4431-90dd-f828a15847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44dc5e-8341-4b6c-be99-fbc5e3cd07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44dc5e-8341-4b6c-be99-fbc5e3cd07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6b41fc-c7f2-4c86-8123-7aa4628b74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6b41fc-c7f2-4c86-8123-7aa4628b74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98a2b8-85a2-4421-aa12-a361e50c7e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98a2b8-85a2-4421-aa12-a361e50c7e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8e433d-7dad-4cff-b897-112fb06664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8e433d-7dad-4cff-b897-112fb06664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d86a0d-9b2a-4efd-ae52-f42faede6c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d86a0d-9b2a-4efd-ae52-f42faede6c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35184c-3da2-4d23-b403-ee0d90dc7f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35184c-3da2-4d23-b403-ee0d90dc7f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6574ae-5277-4065-a05c-dd2962688e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6574ae-5277-4065-a05c-dd2962688e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4fc15b-28b9-4254-b584-6b016a6437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4fc15b-28b9-4254-b584-6b016a6437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9b17e7-1cac-4e02-b29e-4d8736d34b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9b17e7-1cac-4e02-b29e-4d8736d34b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b33c9b-c777-41d9-8f58-a33252bf1a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b33c9b-c777-41d9-8f58-a33252bf1a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f3d866-4122-4a2e-9fa5-1131a5aa18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f3d866-4122-4a2e-9fa5-1131a5aa18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68d410-1797-454e-ba82-8b080b3258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68d410-1797-454e-ba82-8b080b3258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ccc389-5c56-4357-84f7-144f5910f2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ccc389-5c56-4357-84f7-144f5910f2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df7a10-b04e-4c5e-a68d-15e69b5e8d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df7a10-b04e-4c5e-a68d-15e69b5e8d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588d1f-8b75-420e-8d74-d00454e03d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588d1f-8b75-420e-8d74-d00454e03d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ea63a9-9f58-4808-a3a1-77c913328f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ea63a9-9f58-4808-a3a1-77c913328f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182dca-8a45-4ce0-98e2-83a0bf34d8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182dca-8a45-4ce0-98e2-83a0bf34d8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56a2f2-2fa6-4473-871b-a357f27f1e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56a2f2-2fa6-4473-871b-a357f27f1e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5fb4fd-a26c-4e71-aab4-e47ca8486d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5fb4fd-a26c-4e71-aab4-e47ca8486d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d596c4-8562-40ca-876a-a0072f82c6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d596c4-8562-40ca-876a-a0072f82c6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e758e8-e916-4593-9aee-64e72909cc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e758e8-e916-4593-9aee-64e72909cc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b8351e-867f-4784-bafc-5eeb12e35c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b8351e-867f-4784-bafc-5eeb12e35c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30874d-7b72-4762-a915-9e0a5d93e2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30874d-7b72-4762-a915-9e0a5d93e2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2017-12-14T15:26:00Z</dcterms:created>
  <dc:creator>hasee</dc:creator>
  <cp:lastModifiedBy>hasee</cp:lastModifiedBy>
  <dcterms:modified xsi:type="dcterms:W3CDTF">2017-12-15T17:34:31Z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