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615C" w14:textId="77777777" w:rsidR="00D81245" w:rsidRDefault="00D81245">
      <w:pPr>
        <w:rPr>
          <w:sz w:val="24"/>
        </w:rPr>
        <w:sectPr w:rsidR="00D81245">
          <w:footerReference w:type="default" r:id="rId7"/>
          <w:type w:val="continuous"/>
          <w:pgSz w:w="12240" w:h="15840"/>
          <w:pgMar w:top="1420" w:right="1320" w:bottom="1020" w:left="1320" w:header="0" w:footer="822" w:gutter="0"/>
          <w:cols w:num="2" w:space="720" w:equalWidth="0">
            <w:col w:w="3228" w:space="1259"/>
            <w:col w:w="5113"/>
          </w:cols>
        </w:sectPr>
      </w:pPr>
    </w:p>
    <w:p w14:paraId="27D5EF2C" w14:textId="77777777" w:rsidR="00D81245" w:rsidRDefault="00D81245">
      <w:pPr>
        <w:pStyle w:val="BodyText"/>
        <w:spacing w:before="9"/>
        <w:ind w:left="0" w:firstLine="0"/>
      </w:pPr>
    </w:p>
    <w:p w14:paraId="5545426D" w14:textId="77777777" w:rsidR="00D81245" w:rsidRDefault="00000000" w:rsidP="009154CC">
      <w:pPr>
        <w:pStyle w:val="Heading1"/>
        <w:tabs>
          <w:tab w:val="left" w:pos="700"/>
          <w:tab w:val="left" w:pos="702"/>
        </w:tabs>
        <w:spacing w:before="46"/>
      </w:pPr>
      <w:r>
        <w:rPr>
          <w:w w:val="95"/>
        </w:rPr>
        <w:t>Calculate/execute</w:t>
      </w:r>
      <w:r>
        <w:rPr>
          <w:spacing w:val="79"/>
        </w:rPr>
        <w:t xml:space="preserve"> </w:t>
      </w:r>
      <w:r>
        <w:rPr>
          <w:w w:val="95"/>
        </w:rPr>
        <w:t>these</w:t>
      </w:r>
      <w:r>
        <w:rPr>
          <w:spacing w:val="79"/>
        </w:rPr>
        <w:t xml:space="preserve"> </w:t>
      </w:r>
      <w:r>
        <w:rPr>
          <w:spacing w:val="-2"/>
          <w:w w:val="95"/>
        </w:rPr>
        <w:t>concepts:</w:t>
      </w:r>
    </w:p>
    <w:p w14:paraId="5D122876" w14:textId="403DB185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11"/>
        <w:rPr>
          <w:sz w:val="24"/>
        </w:rPr>
      </w:pPr>
      <w:r>
        <w:rPr>
          <w:w w:val="110"/>
          <w:sz w:val="24"/>
        </w:rPr>
        <w:t>Measures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central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tendency:</w:t>
      </w:r>
      <w:r w:rsidR="009154CC">
        <w:rPr>
          <w:spacing w:val="-2"/>
          <w:w w:val="110"/>
          <w:sz w:val="24"/>
        </w:rPr>
        <w:t xml:space="preserve"> </w:t>
      </w:r>
    </w:p>
    <w:p w14:paraId="1CA7210B" w14:textId="7679A3FE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153"/>
        <w:ind w:hanging="253"/>
        <w:rPr>
          <w:sz w:val="24"/>
        </w:rPr>
      </w:pPr>
      <w:r>
        <w:rPr>
          <w:spacing w:val="-4"/>
          <w:w w:val="110"/>
          <w:sz w:val="24"/>
        </w:rPr>
        <w:t>Mean</w:t>
      </w:r>
      <w:r w:rsidR="009154CC">
        <w:rPr>
          <w:spacing w:val="-4"/>
          <w:w w:val="110"/>
          <w:sz w:val="24"/>
        </w:rPr>
        <w:t xml:space="preserve"> (sum of </w:t>
      </w:r>
      <w:proofErr w:type="spellStart"/>
      <w:r w:rsidR="009154CC">
        <w:rPr>
          <w:spacing w:val="-4"/>
          <w:w w:val="110"/>
          <w:sz w:val="24"/>
        </w:rPr>
        <w:t>obs</w:t>
      </w:r>
      <w:proofErr w:type="spellEnd"/>
      <w:r w:rsidR="009154CC">
        <w:rPr>
          <w:spacing w:val="-4"/>
          <w:w w:val="110"/>
          <w:sz w:val="24"/>
        </w:rPr>
        <w:t xml:space="preserve">/nº of </w:t>
      </w:r>
      <w:proofErr w:type="spellStart"/>
      <w:proofErr w:type="gramStart"/>
      <w:r w:rsidR="009154CC">
        <w:rPr>
          <w:spacing w:val="-4"/>
          <w:w w:val="110"/>
          <w:sz w:val="24"/>
        </w:rPr>
        <w:t>obersavations</w:t>
      </w:r>
      <w:proofErr w:type="spellEnd"/>
      <w:r w:rsidR="009154CC">
        <w:rPr>
          <w:spacing w:val="-4"/>
          <w:w w:val="110"/>
          <w:sz w:val="24"/>
        </w:rPr>
        <w:t>)  small</w:t>
      </w:r>
      <w:proofErr w:type="gramEnd"/>
      <w:r w:rsidR="009154CC">
        <w:rPr>
          <w:spacing w:val="-4"/>
          <w:w w:val="110"/>
          <w:sz w:val="24"/>
        </w:rPr>
        <w:t xml:space="preserve"> sigma = population </w:t>
      </w:r>
      <w:proofErr w:type="spellStart"/>
      <w:r w:rsidR="009154CC">
        <w:rPr>
          <w:spacing w:val="-4"/>
          <w:w w:val="110"/>
          <w:sz w:val="24"/>
        </w:rPr>
        <w:t>sd</w:t>
      </w:r>
      <w:proofErr w:type="spellEnd"/>
      <w:r w:rsidR="009154CC">
        <w:rPr>
          <w:spacing w:val="-4"/>
          <w:w w:val="110"/>
          <w:sz w:val="24"/>
        </w:rPr>
        <w:t xml:space="preserve">, mu = population mean, coefficient of variation CV = sigma/mu </w:t>
      </w:r>
    </w:p>
    <w:p w14:paraId="3E29FEC3" w14:textId="06E401B0" w:rsidR="009154CC" w:rsidRPr="009154CC" w:rsidRDefault="00000000" w:rsidP="009154CC">
      <w:pPr>
        <w:pStyle w:val="ListParagraph"/>
        <w:numPr>
          <w:ilvl w:val="2"/>
          <w:numId w:val="3"/>
        </w:numPr>
        <w:tabs>
          <w:tab w:val="left" w:pos="1221"/>
        </w:tabs>
        <w:ind w:hanging="253"/>
        <w:rPr>
          <w:sz w:val="24"/>
        </w:rPr>
      </w:pPr>
      <w:r>
        <w:rPr>
          <w:spacing w:val="-2"/>
          <w:w w:val="110"/>
          <w:sz w:val="24"/>
        </w:rPr>
        <w:t>Median</w:t>
      </w:r>
      <w:r w:rsidR="009154CC">
        <w:rPr>
          <w:spacing w:val="-2"/>
          <w:w w:val="110"/>
          <w:sz w:val="24"/>
        </w:rPr>
        <w:t xml:space="preserve"> (n +1)2</w:t>
      </w:r>
    </w:p>
    <w:p w14:paraId="14577828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52"/>
        <w:rPr>
          <w:sz w:val="24"/>
        </w:rPr>
      </w:pPr>
      <w:r>
        <w:rPr>
          <w:w w:val="105"/>
          <w:sz w:val="24"/>
        </w:rPr>
        <w:t>Measures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dispersion:</w:t>
      </w:r>
    </w:p>
    <w:p w14:paraId="43697701" w14:textId="3C216A51" w:rsidR="005A2874" w:rsidRPr="005A2874" w:rsidRDefault="00000000" w:rsidP="005A2874">
      <w:pPr>
        <w:pStyle w:val="ListParagraph"/>
        <w:numPr>
          <w:ilvl w:val="2"/>
          <w:numId w:val="3"/>
        </w:numPr>
        <w:tabs>
          <w:tab w:val="left" w:pos="1221"/>
        </w:tabs>
        <w:spacing w:before="153"/>
        <w:ind w:hanging="253"/>
        <w:rPr>
          <w:sz w:val="24"/>
        </w:rPr>
      </w:pPr>
      <w:r>
        <w:rPr>
          <w:spacing w:val="-2"/>
          <w:w w:val="110"/>
          <w:sz w:val="24"/>
        </w:rPr>
        <w:t>Variance</w:t>
      </w:r>
      <w:r w:rsidR="009154CC">
        <w:rPr>
          <w:spacing w:val="-2"/>
          <w:w w:val="110"/>
          <w:sz w:val="24"/>
        </w:rPr>
        <w:t xml:space="preserve"> </w:t>
      </w:r>
      <w:r w:rsidR="0055306B">
        <w:rPr>
          <w:spacing w:val="-2"/>
          <w:w w:val="110"/>
          <w:sz w:val="24"/>
        </w:rPr>
        <w:t xml:space="preserve">-&gt; s2 = </w:t>
      </w:r>
      <w:proofErr w:type="gramStart"/>
      <w:r w:rsidR="0055306B">
        <w:rPr>
          <w:spacing w:val="-2"/>
          <w:w w:val="110"/>
          <w:sz w:val="24"/>
        </w:rPr>
        <w:t>E(</w:t>
      </w:r>
      <w:proofErr w:type="spellStart"/>
      <w:proofErr w:type="gramEnd"/>
      <w:r w:rsidR="0055306B">
        <w:rPr>
          <w:spacing w:val="-2"/>
          <w:w w:val="110"/>
          <w:sz w:val="24"/>
        </w:rPr>
        <w:t>yi</w:t>
      </w:r>
      <w:proofErr w:type="spellEnd"/>
      <w:r w:rsidR="0055306B">
        <w:rPr>
          <w:spacing w:val="-2"/>
          <w:w w:val="110"/>
          <w:sz w:val="24"/>
        </w:rPr>
        <w:t xml:space="preserve"> – </w:t>
      </w:r>
      <w:proofErr w:type="spellStart"/>
      <w:r w:rsidR="0055306B">
        <w:rPr>
          <w:spacing w:val="-2"/>
          <w:w w:val="110"/>
          <w:sz w:val="24"/>
        </w:rPr>
        <w:t>ybar</w:t>
      </w:r>
      <w:proofErr w:type="spellEnd"/>
      <w:r w:rsidR="0055306B">
        <w:rPr>
          <w:spacing w:val="-2"/>
          <w:w w:val="110"/>
          <w:sz w:val="24"/>
        </w:rPr>
        <w:t xml:space="preserve">) + (y2 – </w:t>
      </w:r>
      <w:proofErr w:type="spellStart"/>
      <w:r w:rsidR="0055306B">
        <w:rPr>
          <w:spacing w:val="-2"/>
          <w:w w:val="110"/>
          <w:sz w:val="24"/>
        </w:rPr>
        <w:t>ybar</w:t>
      </w:r>
      <w:proofErr w:type="spellEnd"/>
      <w:r w:rsidR="0055306B">
        <w:rPr>
          <w:spacing w:val="-2"/>
          <w:w w:val="110"/>
          <w:sz w:val="24"/>
        </w:rPr>
        <w:t xml:space="preserve">)2 … /n-1 </w:t>
      </w:r>
    </w:p>
    <w:p w14:paraId="4A892BE8" w14:textId="5A3FDCC8" w:rsidR="00D81245" w:rsidRPr="0055306B" w:rsidRDefault="00000000" w:rsidP="0055306B">
      <w:pPr>
        <w:pStyle w:val="ListParagraph"/>
        <w:numPr>
          <w:ilvl w:val="2"/>
          <w:numId w:val="3"/>
        </w:numPr>
        <w:tabs>
          <w:tab w:val="left" w:pos="1221"/>
        </w:tabs>
        <w:spacing w:before="153"/>
        <w:ind w:hanging="253"/>
        <w:rPr>
          <w:sz w:val="24"/>
        </w:rPr>
      </w:pPr>
      <w:r w:rsidRPr="005A2874">
        <w:rPr>
          <w:w w:val="115"/>
          <w:sz w:val="24"/>
        </w:rPr>
        <w:t>Standard</w:t>
      </w:r>
      <w:r w:rsidRPr="005A2874">
        <w:rPr>
          <w:spacing w:val="13"/>
          <w:w w:val="115"/>
          <w:sz w:val="24"/>
        </w:rPr>
        <w:t xml:space="preserve"> </w:t>
      </w:r>
      <w:r w:rsidRPr="005A2874">
        <w:rPr>
          <w:spacing w:val="-2"/>
          <w:w w:val="115"/>
          <w:sz w:val="24"/>
        </w:rPr>
        <w:t>deviation</w:t>
      </w:r>
      <w:r w:rsidR="005A2874" w:rsidRPr="005A2874">
        <w:rPr>
          <w:spacing w:val="-2"/>
          <w:w w:val="115"/>
          <w:sz w:val="24"/>
        </w:rPr>
        <w:t xml:space="preserve"> </w:t>
      </w:r>
      <w:r w:rsidR="0055306B">
        <w:rPr>
          <w:spacing w:val="-2"/>
          <w:w w:val="115"/>
          <w:sz w:val="24"/>
        </w:rPr>
        <w:t>-&gt;</w:t>
      </w:r>
      <w:r w:rsidR="005A2874" w:rsidRPr="005A2874">
        <w:rPr>
          <w:spacing w:val="-2"/>
          <w:w w:val="115"/>
          <w:sz w:val="24"/>
        </w:rPr>
        <w:t xml:space="preserve"> sqrt</w:t>
      </w:r>
      <w:r w:rsidR="0055306B">
        <w:rPr>
          <w:spacing w:val="-2"/>
          <w:w w:val="115"/>
          <w:sz w:val="24"/>
        </w:rPr>
        <w:t xml:space="preserve"> </w:t>
      </w:r>
      <w:r w:rsidR="0055306B">
        <w:rPr>
          <w:spacing w:val="-2"/>
          <w:w w:val="110"/>
          <w:sz w:val="24"/>
        </w:rPr>
        <w:t>= E(</w:t>
      </w:r>
      <w:proofErr w:type="spellStart"/>
      <w:r w:rsidR="0055306B">
        <w:rPr>
          <w:spacing w:val="-2"/>
          <w:w w:val="110"/>
          <w:sz w:val="24"/>
        </w:rPr>
        <w:t>yi</w:t>
      </w:r>
      <w:proofErr w:type="spellEnd"/>
      <w:r w:rsidR="0055306B">
        <w:rPr>
          <w:spacing w:val="-2"/>
          <w:w w:val="110"/>
          <w:sz w:val="24"/>
        </w:rPr>
        <w:t xml:space="preserve"> – </w:t>
      </w:r>
      <w:proofErr w:type="spellStart"/>
      <w:r w:rsidR="0055306B">
        <w:rPr>
          <w:spacing w:val="-2"/>
          <w:w w:val="110"/>
          <w:sz w:val="24"/>
        </w:rPr>
        <w:t>ybar</w:t>
      </w:r>
      <w:proofErr w:type="spellEnd"/>
      <w:r w:rsidR="0055306B">
        <w:rPr>
          <w:spacing w:val="-2"/>
          <w:w w:val="110"/>
          <w:sz w:val="24"/>
        </w:rPr>
        <w:t xml:space="preserve">)2/ n- 1 </w:t>
      </w:r>
      <w:r w:rsidR="005A2874" w:rsidRPr="0055306B">
        <w:rPr>
          <w:spacing w:val="-2"/>
          <w:w w:val="115"/>
          <w:sz w:val="24"/>
        </w:rPr>
        <w:t xml:space="preserve"> </w:t>
      </w:r>
      <w:r w:rsidR="005A2874" w:rsidRPr="0055306B">
        <w:rPr>
          <w:rFonts w:ascii="Arial" w:eastAsia="Times New Roman" w:hAnsi="Arial" w:cs="Arial"/>
          <w:color w:val="202124"/>
          <w:sz w:val="21"/>
          <w:szCs w:val="21"/>
          <w:lang w:val="en-IE" w:eastAsia="en-GB"/>
        </w:rPr>
        <w:fldChar w:fldCharType="begin"/>
      </w:r>
      <w:r w:rsidR="005A2874" w:rsidRPr="0055306B">
        <w:rPr>
          <w:rFonts w:ascii="Arial" w:eastAsia="Times New Roman" w:hAnsi="Arial" w:cs="Arial"/>
          <w:color w:val="202124"/>
          <w:sz w:val="21"/>
          <w:szCs w:val="21"/>
          <w:lang w:val="en-IE" w:eastAsia="en-GB"/>
        </w:rPr>
        <w:instrText xml:space="preserve"> INCLUDEPICTURE "https://www.gstatic.com/education/formulas2/472522532/en/coefficient_of_variation_coefficient_of_variation_var_1.svg" \* MERGEFORMATINET </w:instrText>
      </w:r>
      <w:r w:rsidR="005A2874" w:rsidRPr="0055306B">
        <w:rPr>
          <w:rFonts w:ascii="Arial" w:eastAsia="Times New Roman" w:hAnsi="Arial" w:cs="Arial"/>
          <w:color w:val="202124"/>
          <w:sz w:val="21"/>
          <w:szCs w:val="21"/>
          <w:lang w:val="en-IE" w:eastAsia="en-GB"/>
        </w:rPr>
        <w:fldChar w:fldCharType="separate"/>
      </w:r>
      <w:r w:rsidR="005A2874" w:rsidRPr="005A2874">
        <w:rPr>
          <w:noProof/>
          <w:lang w:val="en-IE" w:eastAsia="en-GB"/>
        </w:rPr>
        <mc:AlternateContent>
          <mc:Choice Requires="wps">
            <w:drawing>
              <wp:inline distT="0" distB="0" distL="0" distR="0" wp14:anchorId="4BF6596C" wp14:editId="44D172C1">
                <wp:extent cx="308610" cy="308610"/>
                <wp:effectExtent l="0" t="0" r="0" b="0"/>
                <wp:docPr id="5" name="Rectangle 5" descr="\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05D5E" id="Rectangle 5" o:spid="_x0000_s1026" alt="\sigm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5A2874" w:rsidRPr="0055306B">
        <w:rPr>
          <w:rFonts w:ascii="Arial" w:eastAsia="Times New Roman" w:hAnsi="Arial" w:cs="Arial"/>
          <w:color w:val="202124"/>
          <w:sz w:val="21"/>
          <w:szCs w:val="21"/>
          <w:lang w:val="en-IE" w:eastAsia="en-GB"/>
        </w:rPr>
        <w:fldChar w:fldCharType="end"/>
      </w:r>
    </w:p>
    <w:p w14:paraId="0B665241" w14:textId="4A18FD0E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ind w:hanging="253"/>
        <w:rPr>
          <w:sz w:val="24"/>
        </w:rPr>
      </w:pPr>
      <w:r>
        <w:rPr>
          <w:w w:val="115"/>
          <w:sz w:val="24"/>
        </w:rPr>
        <w:t>Standard</w:t>
      </w:r>
      <w:r>
        <w:rPr>
          <w:spacing w:val="13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error</w:t>
      </w:r>
      <w:r w:rsidR="0055306B">
        <w:rPr>
          <w:spacing w:val="-4"/>
          <w:w w:val="115"/>
          <w:sz w:val="24"/>
        </w:rPr>
        <w:t xml:space="preserve"> how population vary </w:t>
      </w:r>
      <w:proofErr w:type="spellStart"/>
      <w:r w:rsidR="0055306B">
        <w:rPr>
          <w:spacing w:val="-4"/>
          <w:w w:val="115"/>
          <w:sz w:val="24"/>
        </w:rPr>
        <w:t>fromcsample</w:t>
      </w:r>
      <w:proofErr w:type="spellEnd"/>
      <w:r w:rsidR="0055306B">
        <w:rPr>
          <w:spacing w:val="-4"/>
          <w:w w:val="115"/>
          <w:sz w:val="24"/>
        </w:rPr>
        <w:t xml:space="preserve"> to sample </w:t>
      </w:r>
      <w:proofErr w:type="gramStart"/>
      <w:r w:rsidR="0055306B">
        <w:rPr>
          <w:spacing w:val="-4"/>
          <w:w w:val="115"/>
          <w:sz w:val="24"/>
        </w:rPr>
        <w:t xml:space="preserve">&gt;  </w:t>
      </w:r>
      <w:proofErr w:type="spellStart"/>
      <w:r w:rsidR="0055306B">
        <w:rPr>
          <w:spacing w:val="-4"/>
          <w:w w:val="115"/>
          <w:sz w:val="24"/>
        </w:rPr>
        <w:t>smallsigma</w:t>
      </w:r>
      <w:proofErr w:type="spellEnd"/>
      <w:proofErr w:type="gramEnd"/>
      <w:r w:rsidR="0055306B">
        <w:rPr>
          <w:spacing w:val="-4"/>
          <w:w w:val="115"/>
          <w:sz w:val="24"/>
        </w:rPr>
        <w:t>/sqrt n</w:t>
      </w:r>
    </w:p>
    <w:p w14:paraId="6F6E3B76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52"/>
        <w:rPr>
          <w:sz w:val="24"/>
        </w:rPr>
      </w:pPr>
      <w:r>
        <w:rPr>
          <w:w w:val="115"/>
          <w:sz w:val="24"/>
        </w:rPr>
        <w:t>Distributions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probability:</w:t>
      </w:r>
    </w:p>
    <w:p w14:paraId="72EC1261" w14:textId="77777777" w:rsidR="00D81245" w:rsidRDefault="00D81245">
      <w:pPr>
        <w:pStyle w:val="BodyText"/>
        <w:spacing w:before="13"/>
        <w:ind w:left="0" w:firstLine="0"/>
        <w:rPr>
          <w:sz w:val="10"/>
        </w:rPr>
      </w:pPr>
    </w:p>
    <w:p w14:paraId="6589FE75" w14:textId="77777777" w:rsidR="00D81245" w:rsidRDefault="00D81245">
      <w:pPr>
        <w:rPr>
          <w:sz w:val="10"/>
        </w:rPr>
        <w:sectPr w:rsidR="00D81245">
          <w:type w:val="continuous"/>
          <w:pgSz w:w="12240" w:h="15840"/>
          <w:pgMar w:top="1420" w:right="1320" w:bottom="1020" w:left="1320" w:header="0" w:footer="822" w:gutter="0"/>
          <w:cols w:space="720"/>
        </w:sectPr>
      </w:pPr>
    </w:p>
    <w:p w14:paraId="79F3CC01" w14:textId="3BB0DE9F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74" w:line="206" w:lineRule="auto"/>
        <w:rPr>
          <w:sz w:val="24"/>
        </w:rPr>
      </w:pPr>
      <w:r>
        <w:rPr>
          <w:w w:val="115"/>
          <w:sz w:val="24"/>
        </w:rPr>
        <w:t>Define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sampling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distribution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 xml:space="preserve">a </w:t>
      </w:r>
      <w:r>
        <w:rPr>
          <w:spacing w:val="-4"/>
          <w:w w:val="115"/>
          <w:sz w:val="24"/>
        </w:rPr>
        <w:t>mean</w:t>
      </w:r>
      <w:r w:rsidR="0055306B">
        <w:rPr>
          <w:spacing w:val="-4"/>
          <w:w w:val="115"/>
          <w:sz w:val="24"/>
        </w:rPr>
        <w:t xml:space="preserve"> </w:t>
      </w:r>
    </w:p>
    <w:p w14:paraId="18E64C16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5"/>
        </w:tabs>
        <w:spacing w:before="40"/>
        <w:ind w:left="674"/>
        <w:rPr>
          <w:sz w:val="24"/>
        </w:rPr>
      </w:pPr>
      <w:r>
        <w:br w:type="column"/>
      </w:r>
      <w:r>
        <w:rPr>
          <w:w w:val="110"/>
          <w:sz w:val="24"/>
        </w:rPr>
        <w:t>Calculate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Z-</w:t>
      </w:r>
      <w:r>
        <w:rPr>
          <w:spacing w:val="-4"/>
          <w:w w:val="110"/>
          <w:sz w:val="24"/>
        </w:rPr>
        <w:t>score</w:t>
      </w:r>
    </w:p>
    <w:p w14:paraId="56019612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5"/>
        </w:tabs>
        <w:ind w:left="674"/>
        <w:rPr>
          <w:sz w:val="24"/>
        </w:rPr>
      </w:pP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Z-score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p-</w:t>
      </w:r>
      <w:r>
        <w:rPr>
          <w:spacing w:val="-2"/>
          <w:w w:val="110"/>
          <w:sz w:val="24"/>
        </w:rPr>
        <w:t>value</w:t>
      </w:r>
    </w:p>
    <w:p w14:paraId="15E72594" w14:textId="77777777" w:rsidR="00D81245" w:rsidRDefault="00D81245">
      <w:pPr>
        <w:rPr>
          <w:sz w:val="24"/>
        </w:rPr>
        <w:sectPr w:rsidR="00D81245">
          <w:type w:val="continuous"/>
          <w:pgSz w:w="12240" w:h="15840"/>
          <w:pgMar w:top="1420" w:right="1320" w:bottom="1020" w:left="1320" w:header="0" w:footer="822" w:gutter="0"/>
          <w:cols w:num="2" w:space="720" w:equalWidth="0">
            <w:col w:w="4993" w:space="40"/>
            <w:col w:w="4567"/>
          </w:cols>
        </w:sectPr>
      </w:pPr>
    </w:p>
    <w:p w14:paraId="5F996DF7" w14:textId="77777777" w:rsidR="00D81245" w:rsidRDefault="00D81245">
      <w:pPr>
        <w:pStyle w:val="BodyText"/>
        <w:spacing w:before="11"/>
        <w:ind w:left="0" w:firstLine="0"/>
        <w:rPr>
          <w:sz w:val="14"/>
        </w:rPr>
      </w:pPr>
    </w:p>
    <w:p w14:paraId="1C1C7659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85"/>
        <w:rPr>
          <w:sz w:val="24"/>
        </w:rPr>
      </w:pPr>
      <w:r>
        <w:rPr>
          <w:spacing w:val="-2"/>
          <w:w w:val="110"/>
          <w:sz w:val="24"/>
        </w:rPr>
        <w:t>Regression</w:t>
      </w:r>
    </w:p>
    <w:p w14:paraId="0AF4F11A" w14:textId="77777777" w:rsidR="00D81245" w:rsidRDefault="00D81245">
      <w:pPr>
        <w:pStyle w:val="BodyText"/>
        <w:spacing w:before="13"/>
        <w:ind w:left="0" w:firstLine="0"/>
        <w:rPr>
          <w:sz w:val="10"/>
        </w:rPr>
      </w:pPr>
    </w:p>
    <w:p w14:paraId="71D231D5" w14:textId="77777777" w:rsidR="00D81245" w:rsidRDefault="00D81245">
      <w:pPr>
        <w:rPr>
          <w:sz w:val="10"/>
        </w:rPr>
        <w:sectPr w:rsidR="00D81245">
          <w:type w:val="continuous"/>
          <w:pgSz w:w="12240" w:h="15840"/>
          <w:pgMar w:top="1420" w:right="1320" w:bottom="1020" w:left="1320" w:header="0" w:footer="822" w:gutter="0"/>
          <w:cols w:space="720"/>
        </w:sectPr>
      </w:pPr>
    </w:p>
    <w:p w14:paraId="27CEABD8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73" w:line="206" w:lineRule="auto"/>
        <w:rPr>
          <w:sz w:val="24"/>
        </w:rPr>
      </w:pPr>
      <w:r>
        <w:rPr>
          <w:w w:val="110"/>
          <w:sz w:val="24"/>
        </w:rPr>
        <w:t>Interpret y-intercept and slope for a linear function</w:t>
      </w:r>
    </w:p>
    <w:p w14:paraId="3EA353DD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81"/>
        <w:ind w:hanging="253"/>
        <w:rPr>
          <w:sz w:val="24"/>
        </w:rPr>
      </w:pPr>
      <w:r>
        <w:rPr>
          <w:w w:val="115"/>
          <w:sz w:val="24"/>
        </w:rPr>
        <w:t>Write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prediction</w:t>
      </w:r>
      <w:r>
        <w:rPr>
          <w:spacing w:val="-1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equation</w:t>
      </w:r>
    </w:p>
    <w:p w14:paraId="1AD50953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66"/>
        <w:ind w:hanging="253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Squared</w:t>
      </w:r>
      <w:r>
        <w:rPr>
          <w:spacing w:val="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Errors</w:t>
      </w:r>
    </w:p>
    <w:p w14:paraId="79D365ED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67"/>
        <w:ind w:hanging="253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Squares</w:t>
      </w:r>
    </w:p>
    <w:p w14:paraId="3DFA3ED1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67"/>
        <w:ind w:hanging="253"/>
        <w:rPr>
          <w:sz w:val="24"/>
        </w:rPr>
      </w:pPr>
      <w:r>
        <w:rPr>
          <w:w w:val="115"/>
          <w:sz w:val="24"/>
        </w:rPr>
        <w:t>Interpret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scatter</w:t>
      </w:r>
      <w:r>
        <w:rPr>
          <w:spacing w:val="14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plot</w:t>
      </w:r>
    </w:p>
    <w:p w14:paraId="4448AC5F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spacing w:before="67"/>
        <w:ind w:hanging="253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Construct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CI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around</w:t>
      </w:r>
      <w:r>
        <w:rPr>
          <w:spacing w:val="30"/>
          <w:w w:val="110"/>
          <w:sz w:val="24"/>
        </w:rPr>
        <w:t xml:space="preserve"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 w14:paraId="33098730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0"/>
        <w:ind w:left="673" w:hanging="253"/>
        <w:rPr>
          <w:rFonts w:ascii="Courier New" w:hAnsi="Courier New"/>
          <w:i/>
          <w:sz w:val="24"/>
        </w:rPr>
      </w:pPr>
      <w:r>
        <w:br w:type="column"/>
      </w:r>
      <w:r>
        <w:rPr>
          <w:w w:val="110"/>
          <w:sz w:val="24"/>
        </w:rPr>
        <w:t>Conduct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hypothesis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1"/>
          <w:w w:val="110"/>
          <w:sz w:val="24"/>
        </w:rPr>
        <w:t xml:space="preserve"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 w14:paraId="0F940BA4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7"/>
        <w:ind w:left="673" w:hanging="253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Calculate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standard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error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rFonts w:ascii="Courier New" w:hAnsi="Courier New"/>
          <w:i/>
          <w:spacing w:val="-10"/>
          <w:w w:val="110"/>
          <w:sz w:val="24"/>
        </w:rPr>
        <w:t>β</w:t>
      </w:r>
    </w:p>
    <w:p w14:paraId="3D8F45D4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24"/>
        <w:ind w:left="673" w:hanging="253"/>
        <w:rPr>
          <w:rFonts w:ascii="Comic Sans MS" w:hAnsi="Comic Sans MS"/>
          <w:i/>
          <w:sz w:val="24"/>
        </w:rPr>
      </w:pPr>
      <w:r>
        <w:rPr>
          <w:w w:val="110"/>
          <w:sz w:val="24"/>
        </w:rPr>
        <w:t>Calculate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i/>
          <w:w w:val="110"/>
          <w:sz w:val="24"/>
        </w:rPr>
        <w:t>S</w:t>
      </w:r>
      <w:r>
        <w:rPr>
          <w:rFonts w:ascii="Comic Sans MS" w:hAnsi="Comic Sans MS"/>
          <w:i/>
          <w:w w:val="110"/>
          <w:sz w:val="24"/>
          <w:vertAlign w:val="subscript"/>
        </w:rPr>
        <w:t>x</w:t>
      </w:r>
      <w:proofErr w:type="spellEnd"/>
      <w:r>
        <w:rPr>
          <w:rFonts w:ascii="Comic Sans MS" w:hAnsi="Comic Sans MS"/>
          <w:i/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 xml:space="preserve"> </w:t>
      </w:r>
      <w:r>
        <w:rPr>
          <w:rFonts w:ascii="Courier New" w:hAnsi="Courier New"/>
          <w:i/>
          <w:spacing w:val="-5"/>
          <w:w w:val="110"/>
          <w:sz w:val="24"/>
        </w:rPr>
        <w:t>S</w:t>
      </w:r>
      <w:r>
        <w:rPr>
          <w:rFonts w:ascii="Comic Sans MS" w:hAnsi="Comic Sans MS"/>
          <w:i/>
          <w:spacing w:val="-5"/>
          <w:w w:val="110"/>
          <w:sz w:val="24"/>
          <w:vertAlign w:val="subscript"/>
        </w:rPr>
        <w:t>y</w:t>
      </w:r>
    </w:p>
    <w:p w14:paraId="3C76B925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8"/>
        <w:ind w:left="673" w:hanging="253"/>
        <w:rPr>
          <w:sz w:val="24"/>
        </w:rPr>
      </w:pPr>
      <w:r>
        <w:rPr>
          <w:w w:val="115"/>
          <w:sz w:val="24"/>
        </w:rPr>
        <w:t>Calculate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interpret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its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meaning</w:t>
      </w:r>
    </w:p>
    <w:p w14:paraId="31A9A632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7"/>
        <w:ind w:left="673" w:hanging="253"/>
        <w:rPr>
          <w:rFonts w:ascii="Trebuchet MS" w:hAnsi="Trebuchet MS"/>
          <w:sz w:val="24"/>
        </w:rPr>
      </w:pPr>
      <w:r>
        <w:rPr>
          <w:w w:val="110"/>
          <w:sz w:val="24"/>
        </w:rPr>
        <w:t>Calculate</w:t>
      </w:r>
      <w:r>
        <w:rPr>
          <w:spacing w:val="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</w:t>
      </w:r>
      <w:r>
        <w:rPr>
          <w:rFonts w:ascii="Trebuchet MS" w:hAnsi="Trebuchet MS"/>
          <w:spacing w:val="-2"/>
          <w:w w:val="115"/>
          <w:sz w:val="24"/>
          <w:vertAlign w:val="superscript"/>
        </w:rPr>
        <w:t>2</w:t>
      </w:r>
      <w:r>
        <w:rPr>
          <w:spacing w:val="-2"/>
          <w:w w:val="115"/>
          <w:sz w:val="24"/>
        </w:rPr>
        <w:t>/R</w:t>
      </w:r>
      <w:r>
        <w:rPr>
          <w:rFonts w:ascii="Trebuchet MS" w:hAnsi="Trebuchet MS"/>
          <w:spacing w:val="-2"/>
          <w:w w:val="115"/>
          <w:sz w:val="24"/>
          <w:vertAlign w:val="superscript"/>
        </w:rPr>
        <w:t>2</w:t>
      </w:r>
    </w:p>
    <w:p w14:paraId="54599944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8"/>
        <w:ind w:left="673" w:hanging="253"/>
        <w:rPr>
          <w:sz w:val="24"/>
        </w:rPr>
      </w:pPr>
      <w:r>
        <w:rPr>
          <w:w w:val="110"/>
          <w:sz w:val="24"/>
        </w:rPr>
        <w:t>Interpret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regression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analysis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table</w:t>
      </w:r>
    </w:p>
    <w:p w14:paraId="0C599C06" w14:textId="77777777" w:rsidR="00D81245" w:rsidRDefault="00000000">
      <w:pPr>
        <w:pStyle w:val="ListParagraph"/>
        <w:numPr>
          <w:ilvl w:val="2"/>
          <w:numId w:val="3"/>
        </w:numPr>
        <w:tabs>
          <w:tab w:val="left" w:pos="674"/>
        </w:tabs>
        <w:spacing w:before="48"/>
        <w:ind w:left="673" w:hanging="253"/>
        <w:rPr>
          <w:sz w:val="24"/>
        </w:rPr>
      </w:pPr>
      <w:r>
        <w:rPr>
          <w:w w:val="110"/>
          <w:sz w:val="24"/>
        </w:rPr>
        <w:t>Interpret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regression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coefficients</w:t>
      </w:r>
    </w:p>
    <w:p w14:paraId="64C34F3F" w14:textId="77777777" w:rsidR="00D81245" w:rsidRDefault="00D81245">
      <w:pPr>
        <w:rPr>
          <w:sz w:val="24"/>
        </w:rPr>
        <w:sectPr w:rsidR="00D81245">
          <w:type w:val="continuous"/>
          <w:pgSz w:w="12240" w:h="15840"/>
          <w:pgMar w:top="1420" w:right="1320" w:bottom="1020" w:left="1320" w:header="0" w:footer="822" w:gutter="0"/>
          <w:cols w:num="2" w:space="720" w:equalWidth="0">
            <w:col w:w="4995" w:space="40"/>
            <w:col w:w="4565"/>
          </w:cols>
        </w:sectPr>
      </w:pPr>
    </w:p>
    <w:p w14:paraId="33C3FF27" w14:textId="77777777" w:rsidR="00D81245" w:rsidRDefault="00000000">
      <w:pPr>
        <w:pStyle w:val="Heading1"/>
        <w:numPr>
          <w:ilvl w:val="0"/>
          <w:numId w:val="3"/>
        </w:numPr>
        <w:tabs>
          <w:tab w:val="left" w:pos="700"/>
          <w:tab w:val="left" w:pos="702"/>
        </w:tabs>
        <w:spacing w:before="27"/>
      </w:pPr>
      <w:r>
        <w:rPr>
          <w:w w:val="95"/>
        </w:rPr>
        <w:lastRenderedPageBreak/>
        <w:t>Practice</w:t>
      </w:r>
      <w:r>
        <w:rPr>
          <w:spacing w:val="41"/>
        </w:rPr>
        <w:t xml:space="preserve"> </w:t>
      </w:r>
      <w:r>
        <w:rPr>
          <w:w w:val="95"/>
        </w:rPr>
        <w:t>problem</w:t>
      </w:r>
      <w:r>
        <w:rPr>
          <w:spacing w:val="41"/>
        </w:rPr>
        <w:t xml:space="preserve"> </w:t>
      </w:r>
      <w:r>
        <w:rPr>
          <w:spacing w:val="-4"/>
          <w:w w:val="95"/>
        </w:rPr>
        <w:t>set:</w:t>
      </w:r>
    </w:p>
    <w:p w14:paraId="012037CA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45" w:line="206" w:lineRule="auto"/>
        <w:ind w:right="118"/>
        <w:jc w:val="both"/>
        <w:rPr>
          <w:sz w:val="24"/>
        </w:rPr>
      </w:pPr>
      <w:r>
        <w:rPr>
          <w:w w:val="110"/>
          <w:sz w:val="24"/>
        </w:rPr>
        <w:t xml:space="preserve">The following table contains the GDP per capita (in thousands of international dollars) </w:t>
      </w:r>
      <w:r>
        <w:rPr>
          <w:w w:val="115"/>
          <w:sz w:val="24"/>
        </w:rPr>
        <w:t>for four European countries.</w:t>
      </w:r>
    </w:p>
    <w:p w14:paraId="4C08F1D6" w14:textId="77777777" w:rsidR="00D81245" w:rsidRDefault="00D81245">
      <w:pPr>
        <w:pStyle w:val="BodyText"/>
        <w:spacing w:before="0"/>
        <w:ind w:left="0" w:firstLine="0"/>
        <w:rPr>
          <w:sz w:val="19"/>
        </w:rPr>
      </w:pPr>
    </w:p>
    <w:p w14:paraId="0E327417" w14:textId="77777777" w:rsidR="00D81245" w:rsidRDefault="00000000">
      <w:pPr>
        <w:pStyle w:val="BodyText"/>
        <w:spacing w:before="0" w:line="312" w:lineRule="exact"/>
        <w:ind w:left="705" w:firstLine="0"/>
      </w:pPr>
      <w:r>
        <w:rPr>
          <w:w w:val="110"/>
        </w:rPr>
        <w:t>Belgium</w:t>
      </w:r>
      <w:r>
        <w:rPr>
          <w:spacing w:val="51"/>
          <w:w w:val="110"/>
        </w:rPr>
        <w:t xml:space="preserve"> </w:t>
      </w:r>
      <w:r>
        <w:rPr>
          <w:w w:val="110"/>
        </w:rPr>
        <w:t>Germany</w:t>
      </w:r>
      <w:r>
        <w:rPr>
          <w:spacing w:val="52"/>
          <w:w w:val="110"/>
        </w:rPr>
        <w:t xml:space="preserve"> </w:t>
      </w:r>
      <w:r>
        <w:rPr>
          <w:w w:val="110"/>
        </w:rPr>
        <w:t>France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Luxembourg</w:t>
      </w:r>
    </w:p>
    <w:p w14:paraId="409C5106" w14:textId="77777777" w:rsidR="00D81245" w:rsidRDefault="00000000">
      <w:pPr>
        <w:pStyle w:val="BodyText"/>
        <w:spacing w:before="0" w:line="312" w:lineRule="exact"/>
        <w:ind w:left="705" w:firstLine="0"/>
        <w:jc w:val="both"/>
      </w:pPr>
      <w:r>
        <w:rPr>
          <w:w w:val="110"/>
        </w:rPr>
        <w:t>38</w:t>
      </w:r>
      <w:r>
        <w:rPr>
          <w:spacing w:val="51"/>
          <w:w w:val="110"/>
        </w:rPr>
        <w:t xml:space="preserve"> </w:t>
      </w:r>
      <w:r>
        <w:rPr>
          <w:w w:val="110"/>
        </w:rPr>
        <w:t>38</w:t>
      </w:r>
      <w:r>
        <w:rPr>
          <w:spacing w:val="52"/>
          <w:w w:val="110"/>
        </w:rPr>
        <w:t xml:space="preserve"> </w:t>
      </w:r>
      <w:r>
        <w:rPr>
          <w:w w:val="110"/>
        </w:rPr>
        <w:t>35</w:t>
      </w:r>
      <w:r>
        <w:rPr>
          <w:spacing w:val="51"/>
          <w:w w:val="110"/>
        </w:rPr>
        <w:t xml:space="preserve"> </w:t>
      </w:r>
      <w:r>
        <w:rPr>
          <w:spacing w:val="-5"/>
          <w:w w:val="110"/>
        </w:rPr>
        <w:t>90</w:t>
      </w:r>
    </w:p>
    <w:p w14:paraId="17ABDB51" w14:textId="3D052619" w:rsidR="006A13C5" w:rsidRPr="006A13C5" w:rsidRDefault="00000000" w:rsidP="006A13C5">
      <w:pPr>
        <w:pStyle w:val="ListParagraph"/>
        <w:numPr>
          <w:ilvl w:val="2"/>
          <w:numId w:val="3"/>
        </w:numPr>
        <w:tabs>
          <w:tab w:val="left" w:pos="1221"/>
        </w:tabs>
        <w:spacing w:before="212"/>
        <w:ind w:hanging="253"/>
        <w:rPr>
          <w:sz w:val="24"/>
        </w:rPr>
      </w:pPr>
      <w:r>
        <w:rPr>
          <w:w w:val="115"/>
          <w:sz w:val="24"/>
        </w:rPr>
        <w:t>Find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variance.</w:t>
      </w:r>
    </w:p>
    <w:p w14:paraId="0C5F7B9F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ind w:hanging="253"/>
        <w:rPr>
          <w:sz w:val="24"/>
        </w:rPr>
      </w:pPr>
      <w:r>
        <w:rPr>
          <w:w w:val="115"/>
          <w:sz w:val="24"/>
        </w:rPr>
        <w:t>Find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standard</w:t>
      </w:r>
      <w:r>
        <w:rPr>
          <w:spacing w:val="1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deviation.</w:t>
      </w:r>
    </w:p>
    <w:p w14:paraId="4616283A" w14:textId="77777777" w:rsidR="00D81245" w:rsidRDefault="00000000">
      <w:pPr>
        <w:pStyle w:val="ListParagraph"/>
        <w:numPr>
          <w:ilvl w:val="2"/>
          <w:numId w:val="3"/>
        </w:numPr>
        <w:tabs>
          <w:tab w:val="left" w:pos="1221"/>
        </w:tabs>
        <w:ind w:hanging="253"/>
        <w:rPr>
          <w:sz w:val="24"/>
        </w:rPr>
      </w:pPr>
      <w:r>
        <w:rPr>
          <w:w w:val="110"/>
          <w:sz w:val="24"/>
        </w:rPr>
        <w:t>Would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observations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outlier?</w:t>
      </w:r>
    </w:p>
    <w:p w14:paraId="5B120C04" w14:textId="77777777" w:rsidR="00D81245" w:rsidRDefault="00D81245">
      <w:pPr>
        <w:pStyle w:val="BodyText"/>
        <w:spacing w:before="8"/>
        <w:ind w:left="0" w:firstLine="0"/>
        <w:rPr>
          <w:sz w:val="17"/>
        </w:rPr>
      </w:pPr>
    </w:p>
    <w:p w14:paraId="5E63D236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0" w:line="206" w:lineRule="auto"/>
        <w:ind w:right="116"/>
        <w:jc w:val="both"/>
        <w:rPr>
          <w:sz w:val="24"/>
        </w:rPr>
      </w:pPr>
      <w:proofErr w:type="gramStart"/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”Freshman</w:t>
      </w:r>
      <w:proofErr w:type="gram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Fifteen” 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 expression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that commonly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refers to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an amount (some- what arbitrarily set at fifteen pounds) of weight often gained during a </w:t>
      </w:r>
      <w:r>
        <w:rPr>
          <w:w w:val="125"/>
          <w:sz w:val="24"/>
        </w:rPr>
        <w:t>stude</w:t>
      </w:r>
      <w:r>
        <w:rPr>
          <w:spacing w:val="-7"/>
          <w:w w:val="125"/>
          <w:sz w:val="24"/>
        </w:rPr>
        <w:t>n</w:t>
      </w:r>
      <w:r>
        <w:rPr>
          <w:w w:val="62"/>
          <w:sz w:val="24"/>
        </w:rPr>
        <w:t>t’</w:t>
      </w:r>
      <w:r>
        <w:rPr>
          <w:w w:val="116"/>
          <w:sz w:val="24"/>
        </w:rPr>
        <w:t>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first year at university.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You decide to test whether this expression holds true for Trinity College students. You randomly select 16 second years and gather data on how much weight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(in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pounds)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gained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previous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year.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mean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change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is</w:t>
      </w:r>
    </w:p>
    <w:p w14:paraId="36845CE0" w14:textId="77777777" w:rsidR="00D81245" w:rsidRDefault="00000000">
      <w:pPr>
        <w:pStyle w:val="BodyText"/>
        <w:spacing w:before="0" w:line="303" w:lineRule="exact"/>
        <w:ind w:left="705" w:firstLine="0"/>
        <w:jc w:val="both"/>
      </w:pPr>
      <w:r>
        <w:rPr>
          <w:w w:val="110"/>
        </w:rPr>
        <w:t>14.5</w:t>
      </w:r>
      <w:r>
        <w:rPr>
          <w:spacing w:val="15"/>
          <w:w w:val="110"/>
        </w:rPr>
        <w:t xml:space="preserve"> </w:t>
      </w:r>
      <w:r>
        <w:rPr>
          <w:w w:val="110"/>
        </w:rPr>
        <w:t>lbs.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standard</w:t>
      </w:r>
      <w:r>
        <w:rPr>
          <w:spacing w:val="17"/>
          <w:w w:val="110"/>
        </w:rPr>
        <w:t xml:space="preserve"> </w:t>
      </w:r>
      <w:r>
        <w:rPr>
          <w:w w:val="110"/>
        </w:rPr>
        <w:t>deviation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0.8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lbs.</w:t>
      </w:r>
    </w:p>
    <w:p w14:paraId="0EEBCF80" w14:textId="77777777" w:rsidR="00D812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53"/>
        <w:rPr>
          <w:sz w:val="24"/>
        </w:rPr>
      </w:pPr>
      <w:r>
        <w:rPr>
          <w:w w:val="115"/>
          <w:sz w:val="24"/>
        </w:rPr>
        <w:t>Identify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population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study.</w:t>
      </w:r>
    </w:p>
    <w:p w14:paraId="078417FA" w14:textId="77777777" w:rsidR="00D81245" w:rsidRDefault="00000000">
      <w:pPr>
        <w:pStyle w:val="ListParagraph"/>
        <w:numPr>
          <w:ilvl w:val="0"/>
          <w:numId w:val="2"/>
        </w:numPr>
        <w:tabs>
          <w:tab w:val="left" w:pos="1221"/>
        </w:tabs>
        <w:rPr>
          <w:sz w:val="24"/>
        </w:rPr>
      </w:pPr>
      <w:r>
        <w:rPr>
          <w:w w:val="115"/>
          <w:sz w:val="24"/>
        </w:rPr>
        <w:t>Describe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sample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distribution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study.</w:t>
      </w:r>
    </w:p>
    <w:p w14:paraId="71988751" w14:textId="77777777" w:rsidR="00D81245" w:rsidRDefault="00000000">
      <w:pPr>
        <w:pStyle w:val="ListParagraph"/>
        <w:numPr>
          <w:ilvl w:val="0"/>
          <w:numId w:val="2"/>
        </w:numPr>
        <w:tabs>
          <w:tab w:val="left" w:pos="1221"/>
        </w:tabs>
        <w:rPr>
          <w:sz w:val="24"/>
        </w:rPr>
      </w:pPr>
      <w:r>
        <w:rPr>
          <w:w w:val="115"/>
          <w:sz w:val="24"/>
        </w:rPr>
        <w:t>Describe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sampling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distribution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study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precisely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possible.</w:t>
      </w:r>
    </w:p>
    <w:p w14:paraId="038C22CB" w14:textId="77777777" w:rsidR="00D812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6" w:line="206" w:lineRule="auto"/>
        <w:ind w:right="119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point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estimate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95%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confidence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interval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population mean. Explain what your confidence interval means.</w:t>
      </w:r>
    </w:p>
    <w:p w14:paraId="321F7CAB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00" w:line="206" w:lineRule="auto"/>
        <w:ind w:right="116"/>
        <w:jc w:val="both"/>
        <w:rPr>
          <w:sz w:val="24"/>
        </w:rPr>
      </w:pPr>
      <w:r>
        <w:rPr>
          <w:w w:val="110"/>
          <w:sz w:val="24"/>
        </w:rPr>
        <w:t>Way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back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when,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Apple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claimed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iPhone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“the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biggest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happen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iPhone since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iPhone.”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Among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improvements,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iPhone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claimed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improved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battery life over the old versions.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 example, the standby time has been improved to 225 hours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25-hour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improvement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iPhone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4S).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claim,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collect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sample of battery longevity from 100 randomly selected owners of the iPhone 5.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Among these 100 owners, you find that the battery life in the new iPhone 5 is 217 hours with a standard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deviation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40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hours.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research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hypothesis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batteries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in the new iPhone 5 differ from the 225 hours claimed by Apple.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Use a 0.05 level of </w:t>
      </w:r>
      <w:r>
        <w:rPr>
          <w:spacing w:val="-2"/>
          <w:w w:val="110"/>
          <w:sz w:val="24"/>
        </w:rPr>
        <w:t>significance.</w:t>
      </w:r>
    </w:p>
    <w:p w14:paraId="7CFE8B6D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02" w:line="206" w:lineRule="auto"/>
        <w:ind w:right="116"/>
        <w:jc w:val="both"/>
        <w:rPr>
          <w:sz w:val="24"/>
        </w:rPr>
      </w:pPr>
      <w:r>
        <w:rPr>
          <w:w w:val="110"/>
          <w:sz w:val="24"/>
        </w:rPr>
        <w:t xml:space="preserve">Imagine you are interested in the different patterns of support for the Spanish govern- </w:t>
      </w:r>
      <w:proofErr w:type="spellStart"/>
      <w:r>
        <w:rPr>
          <w:w w:val="110"/>
          <w:sz w:val="24"/>
        </w:rPr>
        <w:t>ment</w:t>
      </w:r>
      <w:proofErr w:type="spellEnd"/>
      <w:r>
        <w:rPr>
          <w:w w:val="110"/>
          <w:sz w:val="24"/>
        </w:rPr>
        <w:t xml:space="preserve"> among citizens of Catalan population.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You decide to conduct a survey asking </w:t>
      </w:r>
      <w:r>
        <w:rPr>
          <w:w w:val="105"/>
          <w:sz w:val="24"/>
        </w:rPr>
        <w:t xml:space="preserve">people </w:t>
      </w:r>
      <w:r>
        <w:rPr>
          <w:sz w:val="24"/>
        </w:rPr>
        <w:t xml:space="preserve">“Do </w:t>
      </w:r>
      <w:r>
        <w:rPr>
          <w:w w:val="105"/>
          <w:sz w:val="24"/>
        </w:rPr>
        <w:t xml:space="preserve">you have confidence in the national government?” Possible answers include </w:t>
      </w:r>
      <w:r>
        <w:rPr>
          <w:w w:val="110"/>
          <w:sz w:val="24"/>
        </w:rPr>
        <w:t>Yes or No.</w:t>
      </w:r>
      <w:r>
        <w:rPr>
          <w:spacing w:val="40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Your</w:t>
      </w:r>
      <w:proofErr w:type="spellEnd"/>
      <w:proofErr w:type="gramEnd"/>
      <w:r>
        <w:rPr>
          <w:w w:val="110"/>
          <w:sz w:val="24"/>
        </w:rPr>
        <w:t xml:space="preserve"> were able to poll 243 Catalans.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Of these 243 respondents, 86 said, </w:t>
      </w:r>
      <w:r>
        <w:rPr>
          <w:spacing w:val="-2"/>
          <w:w w:val="95"/>
          <w:sz w:val="24"/>
        </w:rPr>
        <w:t>“Yes.”</w:t>
      </w:r>
    </w:p>
    <w:p w14:paraId="4C37D699" w14:textId="77777777" w:rsidR="00D81245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200" w:line="206" w:lineRule="auto"/>
        <w:ind w:right="119"/>
        <w:rPr>
          <w:sz w:val="24"/>
        </w:rPr>
      </w:pPr>
      <w:r>
        <w:rPr>
          <w:w w:val="115"/>
          <w:sz w:val="24"/>
        </w:rPr>
        <w:t>Provide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point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estimate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percent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Catalans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confidence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 xml:space="preserve">the </w:t>
      </w:r>
      <w:r>
        <w:rPr>
          <w:spacing w:val="-2"/>
          <w:w w:val="115"/>
          <w:sz w:val="24"/>
        </w:rPr>
        <w:t>government.</w:t>
      </w:r>
    </w:p>
    <w:p w14:paraId="15308B1E" w14:textId="77777777" w:rsidR="00D81245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67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sampling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distribution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study.</w:t>
      </w:r>
      <w:r>
        <w:rPr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precise.</w:t>
      </w:r>
    </w:p>
    <w:p w14:paraId="0255C815" w14:textId="77777777" w:rsidR="00D81245" w:rsidRDefault="00D81245">
      <w:pPr>
        <w:rPr>
          <w:sz w:val="24"/>
        </w:rPr>
        <w:sectPr w:rsidR="00D81245">
          <w:pgSz w:w="12240" w:h="15840"/>
          <w:pgMar w:top="1340" w:right="1320" w:bottom="1020" w:left="1320" w:header="0" w:footer="822" w:gutter="0"/>
          <w:cols w:space="720"/>
        </w:sectPr>
      </w:pPr>
    </w:p>
    <w:p w14:paraId="2FE97A5D" w14:textId="77777777" w:rsidR="00D81245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52" w:line="206" w:lineRule="auto"/>
        <w:ind w:right="118"/>
        <w:rPr>
          <w:sz w:val="24"/>
        </w:rPr>
      </w:pPr>
      <w:r>
        <w:rPr>
          <w:w w:val="110"/>
          <w:sz w:val="24"/>
        </w:rPr>
        <w:lastRenderedPageBreak/>
        <w:t xml:space="preserve">Construct a 92% confidence interval of the percent of Catalans that have </w:t>
      </w:r>
      <w:proofErr w:type="spellStart"/>
      <w:r>
        <w:rPr>
          <w:w w:val="110"/>
          <w:sz w:val="24"/>
        </w:rPr>
        <w:t>confi</w:t>
      </w:r>
      <w:proofErr w:type="spellEnd"/>
      <w:r>
        <w:rPr>
          <w:w w:val="110"/>
          <w:sz w:val="24"/>
        </w:rPr>
        <w:t>-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w w:val="110"/>
          <w:sz w:val="24"/>
        </w:rPr>
        <w:t>dence</w:t>
      </w:r>
      <w:proofErr w:type="spellEnd"/>
      <w:r>
        <w:rPr>
          <w:w w:val="110"/>
          <w:sz w:val="24"/>
        </w:rPr>
        <w:t xml:space="preserve"> in the government.</w:t>
      </w:r>
    </w:p>
    <w:p w14:paraId="2B080620" w14:textId="77777777" w:rsidR="00D81245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01" w:line="206" w:lineRule="auto"/>
        <w:ind w:right="118"/>
        <w:rPr>
          <w:sz w:val="24"/>
        </w:rPr>
      </w:pPr>
      <w:r>
        <w:rPr>
          <w:w w:val="110"/>
          <w:sz w:val="24"/>
        </w:rPr>
        <w:t>Test the theory that less than 40% of Greeks support the government using a 0.05 significance level.</w:t>
      </w:r>
    </w:p>
    <w:p w14:paraId="6DDFB6EA" w14:textId="77777777" w:rsidR="00D8124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99" w:line="206" w:lineRule="auto"/>
        <w:ind w:right="117"/>
        <w:jc w:val="both"/>
        <w:rPr>
          <w:sz w:val="24"/>
        </w:rPr>
      </w:pPr>
      <w:r>
        <w:rPr>
          <w:w w:val="110"/>
          <w:sz w:val="24"/>
        </w:rPr>
        <w:t>Suppose a random sample is taken of 200 rat-hunting dogs in New York City.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 mean number of rats killed by a dog is 19, with a standard deviation of 2.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Construct and interpret a 92% confidence interval for the mean number of rats killed.</w:t>
      </w:r>
    </w:p>
    <w:sectPr w:rsidR="00D81245">
      <w:pgSz w:w="12240" w:h="15840"/>
      <w:pgMar w:top="1420" w:right="132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3F05" w14:textId="77777777" w:rsidR="00746B9F" w:rsidRDefault="00746B9F">
      <w:r>
        <w:separator/>
      </w:r>
    </w:p>
  </w:endnote>
  <w:endnote w:type="continuationSeparator" w:id="0">
    <w:p w14:paraId="5F5D1615" w14:textId="77777777" w:rsidR="00746B9F" w:rsidRDefault="0074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9992" w14:textId="77777777" w:rsidR="00D81245" w:rsidRDefault="006A13C5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142744" wp14:editId="6C3339F6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63195" cy="177800"/>
              <wp:effectExtent l="0" t="0" r="1905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37F8B" w14:textId="77777777" w:rsidR="00D81245" w:rsidRDefault="00000000">
                          <w:pPr>
                            <w:pStyle w:val="BodyText"/>
                            <w:spacing w:before="0" w:line="279" w:lineRule="exact"/>
                            <w:ind w:left="60" w:firstLine="0"/>
                          </w:pPr>
                          <w:r>
                            <w:rPr>
                              <w:w w:val="103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</w:rPr>
                            <w:t>1</w:t>
                          </w:r>
                          <w:r>
                            <w:rPr>
                              <w:w w:val="10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4274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0.05pt;margin-top:739.9pt;width:12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L5TxgEAAHkDAAAOAAAAZHJzL2Uyb0RvYy54bWysU11v1DAQfEfiP1h+55Iroi3R5SqgKkIq&#13;&#10;FKnwAxzHvlgkXrPru+T49aydy5WPN8SLtbHX45nZyeZmGnpxMEgOfC3Xq1IK4zW0zu9q+fXL3Ytr&#13;&#10;KSgq36oevKnl0ZC82T5/thlDZS6gg741KBjEUzWGWnYxhqooSHdmULSCYDwfWsBBRf7EXdGiGhl9&#13;&#10;6IuLsrwsRsA2IGhDxLu386HcZnxrjY4P1pKJoq8lc4t5xbw2aS22G1XtUIXO6RMN9Q8sBuU8P3qG&#13;&#10;ulVRiT26v6AGpxEIbFxpGAqw1mmTNbCadfmHmsdOBZO1sDkUzjbR/4PVnw6P4TOKOL2FiQeYRVC4&#13;&#10;B/2N2JtiDFSdepKnVFHqbsaP0PI01T5CvjFZHJJ8FiQYhp0+nt01UxQ6YV++XL9+JYXmo/XV1XWZ&#13;&#10;3S9UtVwOSPG9gUGkopbIw8vg6nBPMZFR1dKS3vJw5/o+D7D3v21wY9rJ5BPfmXmcmom7k4gG2iPL&#13;&#10;QJjzwPnlogP8IcXIWaglfd8rNFL0HzybnYKzFLgUzVIor/lqLaMUc/kuzgHbB3S7jpFnVz28Ybus&#13;&#10;y1KeWJx48nyzwlMWU4B+/c5dT3/M9icAAAD//wMAUEsDBBQABgAIAAAAIQA/hBed5QAAABIBAAAP&#13;&#10;AAAAZHJzL2Rvd25yZXYueG1sTE/BTsMwDL0j8Q+RkbixZBVtt67phDZNHBCHDZB2zJrQVDRJlWRd&#13;&#10;9veY07hYtt/z83v1OpmBTMqH3lkO8xkDomzrZG87Dp8fu6cFkBCFlWJwVnG4qgDr5v6uFpV0F7tX&#13;&#10;0yF2BEVsqAQHHeNYURparYwIMzcqi9i380ZEHH1HpRcXFDcDzRgrqBG9xQ9ajGqjVftzOBsOX5tx&#13;&#10;95aOWrxPuXzdZuX+6tvE+eND2q6wvKyARJXi7QL+MqB/aNDYyZ2tDGTgUDA2RyoCz+USkyClyHJs&#13;&#10;TrjKWbkA2tT0f5TmFwAA//8DAFBLAQItABQABgAIAAAAIQC2gziS/gAAAOEBAAATAAAAAAAAAAAA&#13;&#10;AAAAAAAAAABbQ29udGVudF9UeXBlc10ueG1sUEsBAi0AFAAGAAgAAAAhADj9If/WAAAAlAEAAAsA&#13;&#10;AAAAAAAAAAAAAAAALwEAAF9yZWxzLy5yZWxzUEsBAi0AFAAGAAgAAAAhABAAvlPGAQAAeQMAAA4A&#13;&#10;AAAAAAAAAAAAAAAALgIAAGRycy9lMm9Eb2MueG1sUEsBAi0AFAAGAAgAAAAhAD+EF53lAAAAEgEA&#13;&#10;AA8AAAAAAAAAAAAAAAAAIAQAAGRycy9kb3ducmV2LnhtbFBLBQYAAAAABAAEAPMAAAAyBQAAAAA=&#13;&#10;" filled="f" stroked="f">
              <v:path arrowok="t"/>
              <v:textbox inset="0,0,0,0">
                <w:txbxContent>
                  <w:p w14:paraId="04437F8B" w14:textId="77777777" w:rsidR="00D81245" w:rsidRDefault="00000000">
                    <w:pPr>
                      <w:pStyle w:val="BodyText"/>
                      <w:spacing w:before="0" w:line="279" w:lineRule="exact"/>
                      <w:ind w:left="60" w:firstLine="0"/>
                    </w:pPr>
                    <w:r>
                      <w:rPr>
                        <w:w w:val="103"/>
                      </w:rP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rPr>
                        <w:w w:val="103"/>
                      </w:rPr>
                      <w:fldChar w:fldCharType="separate"/>
                    </w:r>
                    <w:r>
                      <w:rPr>
                        <w:w w:val="103"/>
                      </w:rPr>
                      <w:t>1</w:t>
                    </w:r>
                    <w:r>
                      <w:rPr>
                        <w:w w:val="10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D4DF" w14:textId="77777777" w:rsidR="00746B9F" w:rsidRDefault="00746B9F">
      <w:r>
        <w:separator/>
      </w:r>
    </w:p>
  </w:footnote>
  <w:footnote w:type="continuationSeparator" w:id="0">
    <w:p w14:paraId="53CF4DE6" w14:textId="77777777" w:rsidR="00746B9F" w:rsidRDefault="0074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66C9"/>
    <w:multiLevelType w:val="hybridMultilevel"/>
    <w:tmpl w:val="DAFA5252"/>
    <w:lvl w:ilvl="0" w:tplc="89C6E080">
      <w:start w:val="1"/>
      <w:numFmt w:val="decimal"/>
      <w:lvlText w:val="%1."/>
      <w:lvlJc w:val="left"/>
      <w:pPr>
        <w:ind w:left="1220" w:hanging="300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07"/>
        <w:sz w:val="24"/>
        <w:szCs w:val="24"/>
        <w:lang w:val="en-US" w:eastAsia="en-US" w:bidi="ar-SA"/>
      </w:rPr>
    </w:lvl>
    <w:lvl w:ilvl="1" w:tplc="3FD41B0C">
      <w:numFmt w:val="bullet"/>
      <w:lvlText w:val="•"/>
      <w:lvlJc w:val="left"/>
      <w:pPr>
        <w:ind w:left="2058" w:hanging="300"/>
      </w:pPr>
      <w:rPr>
        <w:rFonts w:hint="default"/>
        <w:lang w:val="en-US" w:eastAsia="en-US" w:bidi="ar-SA"/>
      </w:rPr>
    </w:lvl>
    <w:lvl w:ilvl="2" w:tplc="00E6D4A4"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3" w:tplc="23642084">
      <w:numFmt w:val="bullet"/>
      <w:lvlText w:val="•"/>
      <w:lvlJc w:val="left"/>
      <w:pPr>
        <w:ind w:left="3734" w:hanging="300"/>
      </w:pPr>
      <w:rPr>
        <w:rFonts w:hint="default"/>
        <w:lang w:val="en-US" w:eastAsia="en-US" w:bidi="ar-SA"/>
      </w:rPr>
    </w:lvl>
    <w:lvl w:ilvl="4" w:tplc="E3001BDE">
      <w:numFmt w:val="bullet"/>
      <w:lvlText w:val="•"/>
      <w:lvlJc w:val="left"/>
      <w:pPr>
        <w:ind w:left="4572" w:hanging="300"/>
      </w:pPr>
      <w:rPr>
        <w:rFonts w:hint="default"/>
        <w:lang w:val="en-US" w:eastAsia="en-US" w:bidi="ar-SA"/>
      </w:rPr>
    </w:lvl>
    <w:lvl w:ilvl="5" w:tplc="80666686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A1AE0F7E">
      <w:numFmt w:val="bullet"/>
      <w:lvlText w:val="•"/>
      <w:lvlJc w:val="left"/>
      <w:pPr>
        <w:ind w:left="6248" w:hanging="300"/>
      </w:pPr>
      <w:rPr>
        <w:rFonts w:hint="default"/>
        <w:lang w:val="en-US" w:eastAsia="en-US" w:bidi="ar-SA"/>
      </w:rPr>
    </w:lvl>
    <w:lvl w:ilvl="7" w:tplc="ADBA2C7A">
      <w:numFmt w:val="bullet"/>
      <w:lvlText w:val="•"/>
      <w:lvlJc w:val="left"/>
      <w:pPr>
        <w:ind w:left="7086" w:hanging="300"/>
      </w:pPr>
      <w:rPr>
        <w:rFonts w:hint="default"/>
        <w:lang w:val="en-US" w:eastAsia="en-US" w:bidi="ar-SA"/>
      </w:rPr>
    </w:lvl>
    <w:lvl w:ilvl="8" w:tplc="CB88CE82">
      <w:numFmt w:val="bullet"/>
      <w:lvlText w:val="•"/>
      <w:lvlJc w:val="left"/>
      <w:pPr>
        <w:ind w:left="7924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650F2C94"/>
    <w:multiLevelType w:val="hybridMultilevel"/>
    <w:tmpl w:val="ACC4786A"/>
    <w:lvl w:ilvl="0" w:tplc="1982F1D0">
      <w:start w:val="1"/>
      <w:numFmt w:val="decimal"/>
      <w:lvlText w:val="%1."/>
      <w:lvlJc w:val="left"/>
      <w:pPr>
        <w:ind w:left="1220" w:hanging="300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07"/>
        <w:sz w:val="24"/>
        <w:szCs w:val="24"/>
        <w:lang w:val="en-US" w:eastAsia="en-US" w:bidi="ar-SA"/>
      </w:rPr>
    </w:lvl>
    <w:lvl w:ilvl="1" w:tplc="53F69614">
      <w:numFmt w:val="bullet"/>
      <w:lvlText w:val="•"/>
      <w:lvlJc w:val="left"/>
      <w:pPr>
        <w:ind w:left="2058" w:hanging="300"/>
      </w:pPr>
      <w:rPr>
        <w:rFonts w:hint="default"/>
        <w:lang w:val="en-US" w:eastAsia="en-US" w:bidi="ar-SA"/>
      </w:rPr>
    </w:lvl>
    <w:lvl w:ilvl="2" w:tplc="E6E68330"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3" w:tplc="6ED0ADEA">
      <w:numFmt w:val="bullet"/>
      <w:lvlText w:val="•"/>
      <w:lvlJc w:val="left"/>
      <w:pPr>
        <w:ind w:left="3734" w:hanging="300"/>
      </w:pPr>
      <w:rPr>
        <w:rFonts w:hint="default"/>
        <w:lang w:val="en-US" w:eastAsia="en-US" w:bidi="ar-SA"/>
      </w:rPr>
    </w:lvl>
    <w:lvl w:ilvl="4" w:tplc="77DCB7B2">
      <w:numFmt w:val="bullet"/>
      <w:lvlText w:val="•"/>
      <w:lvlJc w:val="left"/>
      <w:pPr>
        <w:ind w:left="4572" w:hanging="300"/>
      </w:pPr>
      <w:rPr>
        <w:rFonts w:hint="default"/>
        <w:lang w:val="en-US" w:eastAsia="en-US" w:bidi="ar-SA"/>
      </w:rPr>
    </w:lvl>
    <w:lvl w:ilvl="5" w:tplc="A7B0A4EC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87962D6C">
      <w:numFmt w:val="bullet"/>
      <w:lvlText w:val="•"/>
      <w:lvlJc w:val="left"/>
      <w:pPr>
        <w:ind w:left="6248" w:hanging="300"/>
      </w:pPr>
      <w:rPr>
        <w:rFonts w:hint="default"/>
        <w:lang w:val="en-US" w:eastAsia="en-US" w:bidi="ar-SA"/>
      </w:rPr>
    </w:lvl>
    <w:lvl w:ilvl="7" w:tplc="D1CAB8EA">
      <w:numFmt w:val="bullet"/>
      <w:lvlText w:val="•"/>
      <w:lvlJc w:val="left"/>
      <w:pPr>
        <w:ind w:left="7086" w:hanging="300"/>
      </w:pPr>
      <w:rPr>
        <w:rFonts w:hint="default"/>
        <w:lang w:val="en-US" w:eastAsia="en-US" w:bidi="ar-SA"/>
      </w:rPr>
    </w:lvl>
    <w:lvl w:ilvl="8" w:tplc="5E6A6084">
      <w:numFmt w:val="bullet"/>
      <w:lvlText w:val="•"/>
      <w:lvlJc w:val="left"/>
      <w:pPr>
        <w:ind w:left="7924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75BB68C4"/>
    <w:multiLevelType w:val="hybridMultilevel"/>
    <w:tmpl w:val="C60EC1CE"/>
    <w:lvl w:ilvl="0" w:tplc="80DC0976">
      <w:start w:val="1"/>
      <w:numFmt w:val="decimal"/>
      <w:lvlText w:val="%1"/>
      <w:lvlJc w:val="left"/>
      <w:pPr>
        <w:ind w:left="582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  <w:lang w:val="en-US" w:eastAsia="en-US" w:bidi="ar-SA"/>
      </w:rPr>
    </w:lvl>
    <w:lvl w:ilvl="1" w:tplc="676E6E12">
      <w:numFmt w:val="bullet"/>
      <w:lvlText w:val="•"/>
      <w:lvlJc w:val="left"/>
      <w:pPr>
        <w:ind w:left="586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2" w:tplc="48EABBF4">
      <w:numFmt w:val="bullet"/>
      <w:lvlText w:val="–"/>
      <w:lvlJc w:val="left"/>
      <w:pPr>
        <w:ind w:left="1101" w:hanging="252"/>
      </w:pPr>
      <w:rPr>
        <w:rFonts w:ascii="Georgia" w:eastAsia="Georgia" w:hAnsi="Georgia" w:cs="Georgia" w:hint="default"/>
        <w:b/>
        <w:bCs/>
        <w:i w:val="0"/>
        <w:iCs w:val="0"/>
        <w:w w:val="79"/>
        <w:sz w:val="24"/>
        <w:szCs w:val="24"/>
        <w:lang w:val="en-US" w:eastAsia="en-US" w:bidi="ar-SA"/>
      </w:rPr>
    </w:lvl>
    <w:lvl w:ilvl="3" w:tplc="FC4EE650">
      <w:numFmt w:val="bullet"/>
      <w:lvlText w:val="•"/>
      <w:lvlJc w:val="left"/>
      <w:pPr>
        <w:ind w:left="1279" w:hanging="252"/>
      </w:pPr>
      <w:rPr>
        <w:rFonts w:hint="default"/>
        <w:lang w:val="en-US" w:eastAsia="en-US" w:bidi="ar-SA"/>
      </w:rPr>
    </w:lvl>
    <w:lvl w:ilvl="4" w:tplc="2628294C">
      <w:numFmt w:val="bullet"/>
      <w:lvlText w:val="•"/>
      <w:lvlJc w:val="left"/>
      <w:pPr>
        <w:ind w:left="1368" w:hanging="252"/>
      </w:pPr>
      <w:rPr>
        <w:rFonts w:hint="default"/>
        <w:lang w:val="en-US" w:eastAsia="en-US" w:bidi="ar-SA"/>
      </w:rPr>
    </w:lvl>
    <w:lvl w:ilvl="5" w:tplc="BC3A6EDE">
      <w:numFmt w:val="bullet"/>
      <w:lvlText w:val="•"/>
      <w:lvlJc w:val="left"/>
      <w:pPr>
        <w:ind w:left="1457" w:hanging="252"/>
      </w:pPr>
      <w:rPr>
        <w:rFonts w:hint="default"/>
        <w:lang w:val="en-US" w:eastAsia="en-US" w:bidi="ar-SA"/>
      </w:rPr>
    </w:lvl>
    <w:lvl w:ilvl="6" w:tplc="B6649A88">
      <w:numFmt w:val="bullet"/>
      <w:lvlText w:val="•"/>
      <w:lvlJc w:val="left"/>
      <w:pPr>
        <w:ind w:left="1546" w:hanging="252"/>
      </w:pPr>
      <w:rPr>
        <w:rFonts w:hint="default"/>
        <w:lang w:val="en-US" w:eastAsia="en-US" w:bidi="ar-SA"/>
      </w:rPr>
    </w:lvl>
    <w:lvl w:ilvl="7" w:tplc="ED207EF0">
      <w:numFmt w:val="bullet"/>
      <w:lvlText w:val="•"/>
      <w:lvlJc w:val="left"/>
      <w:pPr>
        <w:ind w:left="1635" w:hanging="252"/>
      </w:pPr>
      <w:rPr>
        <w:rFonts w:hint="default"/>
        <w:lang w:val="en-US" w:eastAsia="en-US" w:bidi="ar-SA"/>
      </w:rPr>
    </w:lvl>
    <w:lvl w:ilvl="8" w:tplc="31FCF580">
      <w:numFmt w:val="bullet"/>
      <w:lvlText w:val="•"/>
      <w:lvlJc w:val="left"/>
      <w:pPr>
        <w:ind w:left="1724" w:hanging="252"/>
      </w:pPr>
      <w:rPr>
        <w:rFonts w:hint="default"/>
        <w:lang w:val="en-US" w:eastAsia="en-US" w:bidi="ar-SA"/>
      </w:rPr>
    </w:lvl>
  </w:abstractNum>
  <w:num w:numId="1" w16cid:durableId="1055200042">
    <w:abstractNumId w:val="0"/>
  </w:num>
  <w:num w:numId="2" w16cid:durableId="313221793">
    <w:abstractNumId w:val="1"/>
  </w:num>
  <w:num w:numId="3" w16cid:durableId="11202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45"/>
    <w:rsid w:val="00220911"/>
    <w:rsid w:val="0055306B"/>
    <w:rsid w:val="005A2874"/>
    <w:rsid w:val="006608EE"/>
    <w:rsid w:val="00684B3D"/>
    <w:rsid w:val="006A13C5"/>
    <w:rsid w:val="00746B9F"/>
    <w:rsid w:val="009145FA"/>
    <w:rsid w:val="009154CC"/>
    <w:rsid w:val="00D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5660"/>
  <w15:docId w15:val="{60608985-FC65-D746-A032-A1155E82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701" w:hanging="583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1220" w:hanging="2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1220" w:hanging="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15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Ariana Alves Antunes</cp:lastModifiedBy>
  <cp:revision>6</cp:revision>
  <dcterms:created xsi:type="dcterms:W3CDTF">2022-10-17T10:00:00Z</dcterms:created>
  <dcterms:modified xsi:type="dcterms:W3CDTF">2022-10-17T14:00:00Z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TeX</vt:lpwstr>
  </property>
  <property fmtid="{D5CDD505-2E9C-101B-9397-08002B2CF9AE}" pid="4" name="LastSaved">
    <vt:filetime>2022-10-17T00:00:00Z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