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9A5EE" w14:textId="58184758" w:rsidR="00173521" w:rsidRPr="007C7458" w:rsidRDefault="009A674A" w:rsidP="00607F3C">
      <w:pPr>
        <w:jc w:val="right"/>
        <w:rPr>
          <w:rFonts w:ascii="Times New Roman" w:hAnsi="Times New Roman" w:cs="Times New Roman"/>
          <w:sz w:val="22"/>
          <w:szCs w:val="22"/>
        </w:rPr>
      </w:pPr>
      <w:r>
        <w:rPr>
          <w:rFonts w:ascii="Times New Roman" w:hAnsi="Times New Roman" w:cs="Times New Roman"/>
          <w:sz w:val="22"/>
          <w:szCs w:val="22"/>
        </w:rPr>
        <w:t>Ariane Ducellier</w:t>
      </w:r>
    </w:p>
    <w:p w14:paraId="0C2F52FC" w14:textId="1BCD1159" w:rsidR="00607F3C" w:rsidRPr="007C7458" w:rsidRDefault="00607F3C" w:rsidP="00607F3C">
      <w:pPr>
        <w:jc w:val="right"/>
        <w:rPr>
          <w:rFonts w:ascii="Times New Roman" w:hAnsi="Times New Roman" w:cs="Times New Roman"/>
          <w:sz w:val="22"/>
          <w:szCs w:val="22"/>
        </w:rPr>
      </w:pPr>
      <w:r w:rsidRPr="007C7458">
        <w:rPr>
          <w:rFonts w:ascii="Times New Roman" w:hAnsi="Times New Roman" w:cs="Times New Roman"/>
          <w:sz w:val="22"/>
          <w:szCs w:val="22"/>
        </w:rPr>
        <w:t>Dept. of Earth and Space Science</w:t>
      </w:r>
      <w:r w:rsidR="009A674A">
        <w:rPr>
          <w:rFonts w:ascii="Times New Roman" w:hAnsi="Times New Roman" w:cs="Times New Roman"/>
          <w:sz w:val="22"/>
          <w:szCs w:val="22"/>
        </w:rPr>
        <w:t>s</w:t>
      </w:r>
    </w:p>
    <w:p w14:paraId="0E8F57E1" w14:textId="77777777" w:rsidR="00607F3C" w:rsidRPr="007C7458" w:rsidRDefault="00607F3C" w:rsidP="00607F3C">
      <w:pPr>
        <w:jc w:val="right"/>
        <w:rPr>
          <w:rFonts w:ascii="Times New Roman" w:hAnsi="Times New Roman" w:cs="Times New Roman"/>
          <w:sz w:val="22"/>
          <w:szCs w:val="22"/>
        </w:rPr>
      </w:pPr>
      <w:r w:rsidRPr="007C7458">
        <w:rPr>
          <w:rFonts w:ascii="Times New Roman" w:hAnsi="Times New Roman" w:cs="Times New Roman"/>
          <w:sz w:val="22"/>
          <w:szCs w:val="22"/>
        </w:rPr>
        <w:t>University of Washington</w:t>
      </w:r>
    </w:p>
    <w:p w14:paraId="2C2B0D69" w14:textId="77777777" w:rsidR="00607F3C" w:rsidRPr="007C7458" w:rsidRDefault="00607F3C" w:rsidP="00607F3C">
      <w:pPr>
        <w:jc w:val="right"/>
        <w:rPr>
          <w:rFonts w:ascii="Times New Roman" w:hAnsi="Times New Roman" w:cs="Times New Roman"/>
          <w:sz w:val="22"/>
          <w:szCs w:val="22"/>
        </w:rPr>
      </w:pPr>
      <w:r w:rsidRPr="007C7458">
        <w:rPr>
          <w:rFonts w:ascii="Times New Roman" w:hAnsi="Times New Roman" w:cs="Times New Roman"/>
          <w:sz w:val="22"/>
          <w:szCs w:val="22"/>
        </w:rPr>
        <w:t>Johnson Hall Rm-070, Box 351310</w:t>
      </w:r>
    </w:p>
    <w:p w14:paraId="0AAE313E" w14:textId="77777777" w:rsidR="00607F3C" w:rsidRPr="007C7458" w:rsidRDefault="00607F3C" w:rsidP="00607F3C">
      <w:pPr>
        <w:jc w:val="right"/>
        <w:rPr>
          <w:rFonts w:ascii="Times New Roman" w:hAnsi="Times New Roman" w:cs="Times New Roman"/>
          <w:sz w:val="22"/>
          <w:szCs w:val="22"/>
        </w:rPr>
      </w:pPr>
      <w:r w:rsidRPr="007C7458">
        <w:rPr>
          <w:rFonts w:ascii="Times New Roman" w:hAnsi="Times New Roman" w:cs="Times New Roman"/>
          <w:sz w:val="22"/>
          <w:szCs w:val="22"/>
        </w:rPr>
        <w:t>4000 15</w:t>
      </w:r>
      <w:r w:rsidRPr="007C7458">
        <w:rPr>
          <w:rFonts w:ascii="Times New Roman" w:hAnsi="Times New Roman" w:cs="Times New Roman"/>
          <w:sz w:val="22"/>
          <w:szCs w:val="22"/>
          <w:vertAlign w:val="superscript"/>
        </w:rPr>
        <w:t>th</w:t>
      </w:r>
      <w:r w:rsidRPr="007C7458">
        <w:rPr>
          <w:rFonts w:ascii="Times New Roman" w:hAnsi="Times New Roman" w:cs="Times New Roman"/>
          <w:sz w:val="22"/>
          <w:szCs w:val="22"/>
        </w:rPr>
        <w:t xml:space="preserve"> Avenue NE</w:t>
      </w:r>
    </w:p>
    <w:p w14:paraId="57A3BE8F" w14:textId="77777777" w:rsidR="00607F3C" w:rsidRPr="007C7458" w:rsidRDefault="00607F3C" w:rsidP="00607F3C">
      <w:pPr>
        <w:jc w:val="right"/>
        <w:rPr>
          <w:rFonts w:ascii="Times New Roman" w:hAnsi="Times New Roman" w:cs="Times New Roman"/>
          <w:sz w:val="22"/>
          <w:szCs w:val="22"/>
        </w:rPr>
      </w:pPr>
      <w:r w:rsidRPr="007C7458">
        <w:rPr>
          <w:rFonts w:ascii="Times New Roman" w:hAnsi="Times New Roman" w:cs="Times New Roman"/>
          <w:sz w:val="22"/>
          <w:szCs w:val="22"/>
        </w:rPr>
        <w:t>Seattle, WA 98195-1310</w:t>
      </w:r>
    </w:p>
    <w:p w14:paraId="3FD26624" w14:textId="77777777" w:rsidR="00607F3C" w:rsidRPr="007C7458" w:rsidRDefault="00607F3C" w:rsidP="00607F3C">
      <w:pPr>
        <w:jc w:val="right"/>
        <w:rPr>
          <w:rFonts w:ascii="Times New Roman" w:hAnsi="Times New Roman" w:cs="Times New Roman"/>
          <w:sz w:val="22"/>
          <w:szCs w:val="22"/>
        </w:rPr>
      </w:pPr>
    </w:p>
    <w:p w14:paraId="05A54607" w14:textId="77777777" w:rsidR="00607F3C" w:rsidRPr="007C7458" w:rsidRDefault="00607F3C" w:rsidP="00607F3C">
      <w:pPr>
        <w:rPr>
          <w:rFonts w:ascii="Times New Roman" w:hAnsi="Times New Roman" w:cs="Times New Roman"/>
          <w:i/>
          <w:sz w:val="22"/>
          <w:szCs w:val="22"/>
        </w:rPr>
      </w:pPr>
      <w:r w:rsidRPr="007C7458">
        <w:rPr>
          <w:rFonts w:ascii="Times New Roman" w:hAnsi="Times New Roman" w:cs="Times New Roman"/>
          <w:sz w:val="22"/>
          <w:szCs w:val="22"/>
        </w:rPr>
        <w:t xml:space="preserve">Editor, </w:t>
      </w:r>
      <w:r w:rsidRPr="007C7458">
        <w:rPr>
          <w:rFonts w:ascii="Times New Roman" w:hAnsi="Times New Roman" w:cs="Times New Roman"/>
          <w:i/>
          <w:sz w:val="22"/>
          <w:szCs w:val="22"/>
        </w:rPr>
        <w:t>Journal of Geophysical Research: Solid Earth</w:t>
      </w:r>
    </w:p>
    <w:p w14:paraId="307C30F1" w14:textId="77777777" w:rsidR="00607F3C" w:rsidRPr="007C7458" w:rsidRDefault="00607F3C" w:rsidP="00607F3C">
      <w:pPr>
        <w:rPr>
          <w:rFonts w:ascii="Times New Roman" w:hAnsi="Times New Roman" w:cs="Times New Roman"/>
          <w:sz w:val="22"/>
          <w:szCs w:val="22"/>
        </w:rPr>
      </w:pPr>
    </w:p>
    <w:p w14:paraId="276E6272" w14:textId="155D7424" w:rsidR="00607F3C" w:rsidRPr="007C7458" w:rsidRDefault="002E06BB" w:rsidP="00607F3C">
      <w:pPr>
        <w:rPr>
          <w:rFonts w:ascii="Times New Roman" w:hAnsi="Times New Roman" w:cs="Times New Roman"/>
          <w:sz w:val="22"/>
          <w:szCs w:val="22"/>
        </w:rPr>
      </w:pPr>
      <w:r>
        <w:rPr>
          <w:rFonts w:ascii="Times New Roman" w:hAnsi="Times New Roman" w:cs="Times New Roman"/>
          <w:sz w:val="22"/>
          <w:szCs w:val="22"/>
        </w:rPr>
        <w:t>August 7</w:t>
      </w:r>
      <w:r w:rsidR="00607F3C" w:rsidRPr="007C7458">
        <w:rPr>
          <w:rFonts w:ascii="Times New Roman" w:hAnsi="Times New Roman" w:cs="Times New Roman"/>
          <w:sz w:val="22"/>
          <w:szCs w:val="22"/>
        </w:rPr>
        <w:t>, 20</w:t>
      </w:r>
      <w:r w:rsidR="009A674A">
        <w:rPr>
          <w:rFonts w:ascii="Times New Roman" w:hAnsi="Times New Roman" w:cs="Times New Roman"/>
          <w:sz w:val="22"/>
          <w:szCs w:val="22"/>
        </w:rPr>
        <w:t>21</w:t>
      </w:r>
    </w:p>
    <w:p w14:paraId="50C38189" w14:textId="77777777" w:rsidR="00607F3C" w:rsidRPr="007C7458" w:rsidRDefault="00607F3C" w:rsidP="00607F3C">
      <w:pPr>
        <w:rPr>
          <w:rFonts w:ascii="Times New Roman" w:hAnsi="Times New Roman" w:cs="Times New Roman"/>
          <w:sz w:val="22"/>
          <w:szCs w:val="22"/>
        </w:rPr>
      </w:pPr>
    </w:p>
    <w:p w14:paraId="774D419A" w14:textId="77777777" w:rsidR="00607F3C" w:rsidRPr="007C7458" w:rsidRDefault="00607F3C" w:rsidP="00607F3C">
      <w:pPr>
        <w:rPr>
          <w:rFonts w:ascii="Times New Roman" w:hAnsi="Times New Roman" w:cs="Times New Roman"/>
          <w:sz w:val="22"/>
          <w:szCs w:val="22"/>
        </w:rPr>
      </w:pPr>
      <w:r w:rsidRPr="007C7458">
        <w:rPr>
          <w:rFonts w:ascii="Times New Roman" w:hAnsi="Times New Roman" w:cs="Times New Roman"/>
          <w:sz w:val="22"/>
          <w:szCs w:val="22"/>
        </w:rPr>
        <w:t>Dear Editor,</w:t>
      </w:r>
    </w:p>
    <w:p w14:paraId="69DAB32B" w14:textId="77777777" w:rsidR="00607F3C" w:rsidRPr="007C7458" w:rsidRDefault="00607F3C" w:rsidP="00607F3C">
      <w:pPr>
        <w:rPr>
          <w:rFonts w:ascii="Times New Roman" w:hAnsi="Times New Roman" w:cs="Times New Roman"/>
          <w:sz w:val="22"/>
          <w:szCs w:val="22"/>
        </w:rPr>
      </w:pPr>
    </w:p>
    <w:p w14:paraId="06186D23" w14:textId="239AD066" w:rsidR="00607F3C" w:rsidRPr="002E06BB" w:rsidRDefault="00607F3C" w:rsidP="00D94862">
      <w:pPr>
        <w:pStyle w:val="NormalWeb"/>
        <w:jc w:val="both"/>
        <w:rPr>
          <w:sz w:val="22"/>
          <w:szCs w:val="22"/>
          <w:lang w:val="en-US"/>
        </w:rPr>
      </w:pPr>
      <w:r w:rsidRPr="007C7458">
        <w:rPr>
          <w:sz w:val="22"/>
          <w:szCs w:val="22"/>
        </w:rPr>
        <w:tab/>
      </w:r>
      <w:r w:rsidRPr="002E06BB">
        <w:rPr>
          <w:sz w:val="22"/>
          <w:szCs w:val="22"/>
          <w:lang w:val="en-US"/>
        </w:rPr>
        <w:t>Enclosed is the manuscript titled “</w:t>
      </w:r>
      <w:r w:rsidR="002E06BB" w:rsidRPr="002E06BB">
        <w:rPr>
          <w:sz w:val="22"/>
          <w:szCs w:val="22"/>
          <w:lang w:val="en-US"/>
        </w:rPr>
        <w:t>An eight-year-long low-frequency earthquake catalog for Southern Cascadia</w:t>
      </w:r>
      <w:r w:rsidRPr="002E06BB">
        <w:rPr>
          <w:sz w:val="22"/>
          <w:szCs w:val="22"/>
          <w:lang w:val="en-US"/>
        </w:rPr>
        <w:t xml:space="preserve">” that we wish to be considered for publication in the </w:t>
      </w:r>
      <w:r w:rsidRPr="002E06BB">
        <w:rPr>
          <w:i/>
          <w:sz w:val="22"/>
          <w:szCs w:val="22"/>
          <w:lang w:val="en-US"/>
        </w:rPr>
        <w:t>Journal of Geophysical Research: Solid Earth</w:t>
      </w:r>
      <w:r w:rsidRPr="002E06BB">
        <w:rPr>
          <w:sz w:val="22"/>
          <w:szCs w:val="22"/>
          <w:lang w:val="en-US"/>
        </w:rPr>
        <w:t xml:space="preserve">. </w:t>
      </w:r>
      <w:r w:rsidRPr="002E06BB">
        <w:rPr>
          <w:sz w:val="22"/>
          <w:szCs w:val="22"/>
        </w:rPr>
        <w:t xml:space="preserve">This </w:t>
      </w:r>
      <w:proofErr w:type="spellStart"/>
      <w:r w:rsidRPr="002E06BB">
        <w:rPr>
          <w:sz w:val="22"/>
          <w:szCs w:val="22"/>
        </w:rPr>
        <w:t>paper</w:t>
      </w:r>
      <w:proofErr w:type="spellEnd"/>
      <w:r w:rsidRPr="002E06BB">
        <w:rPr>
          <w:sz w:val="22"/>
          <w:szCs w:val="22"/>
        </w:rPr>
        <w:t xml:space="preserve"> </w:t>
      </w:r>
      <w:proofErr w:type="spellStart"/>
      <w:r w:rsidRPr="002E06BB">
        <w:rPr>
          <w:sz w:val="22"/>
          <w:szCs w:val="22"/>
        </w:rPr>
        <w:t>was</w:t>
      </w:r>
      <w:proofErr w:type="spellEnd"/>
      <w:r w:rsidRPr="002E06BB">
        <w:rPr>
          <w:sz w:val="22"/>
          <w:szCs w:val="22"/>
        </w:rPr>
        <w:t xml:space="preserve"> </w:t>
      </w:r>
      <w:proofErr w:type="spellStart"/>
      <w:r w:rsidRPr="002E06BB">
        <w:rPr>
          <w:sz w:val="22"/>
          <w:szCs w:val="22"/>
        </w:rPr>
        <w:t>co-authored</w:t>
      </w:r>
      <w:proofErr w:type="spellEnd"/>
      <w:r w:rsidRPr="002E06BB">
        <w:rPr>
          <w:sz w:val="22"/>
          <w:szCs w:val="22"/>
        </w:rPr>
        <w:t xml:space="preserve"> with K</w:t>
      </w:r>
      <w:r w:rsidR="007C7458" w:rsidRPr="002E06BB">
        <w:rPr>
          <w:sz w:val="22"/>
          <w:szCs w:val="22"/>
        </w:rPr>
        <w:t>en</w:t>
      </w:r>
      <w:r w:rsidR="008F6367" w:rsidRPr="002E06BB">
        <w:rPr>
          <w:sz w:val="22"/>
          <w:szCs w:val="22"/>
        </w:rPr>
        <w:t>neth</w:t>
      </w:r>
      <w:r w:rsidR="007C7458" w:rsidRPr="002E06BB">
        <w:rPr>
          <w:sz w:val="22"/>
          <w:szCs w:val="22"/>
        </w:rPr>
        <w:t xml:space="preserve"> Creager and is composed of</w:t>
      </w:r>
      <w:r w:rsidRPr="002E06BB">
        <w:rPr>
          <w:sz w:val="22"/>
          <w:szCs w:val="22"/>
        </w:rPr>
        <w:t xml:space="preserve"> entirely unpublished work. </w:t>
      </w:r>
      <w:r w:rsidRPr="002E06BB">
        <w:rPr>
          <w:sz w:val="22"/>
          <w:szCs w:val="22"/>
          <w:lang w:val="en-US"/>
        </w:rPr>
        <w:t xml:space="preserve">The submission contains a PDF file of the manuscript with text, tables, and figures and a PDF of supplementary materials, which contains an additional </w:t>
      </w:r>
      <w:r w:rsidR="002E06BB" w:rsidRPr="002E06BB">
        <w:rPr>
          <w:sz w:val="22"/>
          <w:szCs w:val="22"/>
          <w:lang w:val="en-US"/>
        </w:rPr>
        <w:t>two</w:t>
      </w:r>
      <w:r w:rsidR="002E06BB">
        <w:rPr>
          <w:sz w:val="22"/>
          <w:szCs w:val="22"/>
          <w:lang w:val="en-US"/>
        </w:rPr>
        <w:t xml:space="preserve"> tables</w:t>
      </w:r>
      <w:r w:rsidRPr="002E06BB">
        <w:rPr>
          <w:sz w:val="22"/>
          <w:szCs w:val="22"/>
          <w:lang w:val="en-US"/>
        </w:rPr>
        <w:t>.</w:t>
      </w:r>
    </w:p>
    <w:p w14:paraId="0A74902B" w14:textId="21A04716" w:rsidR="00217AF2" w:rsidRDefault="002E06BB" w:rsidP="002E06BB">
      <w:p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ab/>
        <w:t>We</w:t>
      </w:r>
      <w:r w:rsidRPr="002E06BB">
        <w:rPr>
          <w:rFonts w:ascii="Times New Roman" w:hAnsi="Times New Roman" w:cs="Times New Roman"/>
          <w:sz w:val="22"/>
          <w:szCs w:val="22"/>
        </w:rPr>
        <w:t xml:space="preserve"> extend</w:t>
      </w:r>
      <w:r>
        <w:rPr>
          <w:rFonts w:ascii="Times New Roman" w:hAnsi="Times New Roman" w:cs="Times New Roman"/>
          <w:sz w:val="22"/>
          <w:szCs w:val="22"/>
        </w:rPr>
        <w:t>ed</w:t>
      </w:r>
      <w:r w:rsidRPr="002E06BB">
        <w:rPr>
          <w:rFonts w:ascii="Times New Roman" w:hAnsi="Times New Roman" w:cs="Times New Roman"/>
          <w:sz w:val="22"/>
          <w:szCs w:val="22"/>
        </w:rPr>
        <w:t xml:space="preserve"> the </w:t>
      </w:r>
      <w:r>
        <w:rPr>
          <w:rFonts w:ascii="Times New Roman" w:hAnsi="Times New Roman" w:cs="Times New Roman"/>
          <w:sz w:val="22"/>
          <w:szCs w:val="22"/>
        </w:rPr>
        <w:t>low-frequency earthquake</w:t>
      </w:r>
      <w:r w:rsidRPr="002E06BB">
        <w:rPr>
          <w:rFonts w:ascii="Times New Roman" w:hAnsi="Times New Roman" w:cs="Times New Roman"/>
          <w:sz w:val="22"/>
          <w:szCs w:val="22"/>
        </w:rPr>
        <w:t xml:space="preserve"> catalog obtained by </w:t>
      </w:r>
      <w:r>
        <w:rPr>
          <w:rFonts w:ascii="Times New Roman" w:hAnsi="Times New Roman" w:cs="Times New Roman"/>
          <w:sz w:val="22"/>
          <w:szCs w:val="22"/>
        </w:rPr>
        <w:t>Plourde et al. (2015, GRL)</w:t>
      </w:r>
      <w:r w:rsidRPr="002E06BB">
        <w:rPr>
          <w:rFonts w:ascii="Times New Roman" w:hAnsi="Times New Roman" w:cs="Times New Roman"/>
          <w:sz w:val="22"/>
          <w:szCs w:val="22"/>
        </w:rPr>
        <w:t xml:space="preserve"> during an episode of high tremor activity in April 2008, to the 8-year period 2004-2011. All of the tremor in the </w:t>
      </w:r>
      <w:proofErr w:type="spellStart"/>
      <w:r>
        <w:rPr>
          <w:rFonts w:ascii="Times New Roman" w:hAnsi="Times New Roman" w:cs="Times New Roman"/>
          <w:sz w:val="22"/>
          <w:szCs w:val="22"/>
        </w:rPr>
        <w:t>Boyarko</w:t>
      </w:r>
      <w:proofErr w:type="spellEnd"/>
      <w:r>
        <w:rPr>
          <w:rFonts w:ascii="Times New Roman" w:hAnsi="Times New Roman" w:cs="Times New Roman"/>
          <w:sz w:val="22"/>
          <w:szCs w:val="22"/>
        </w:rPr>
        <w:t xml:space="preserve"> et al. (2015, EPSL)</w:t>
      </w:r>
      <w:r w:rsidRPr="002E06BB">
        <w:rPr>
          <w:rFonts w:ascii="Times New Roman" w:hAnsi="Times New Roman" w:cs="Times New Roman"/>
          <w:sz w:val="22"/>
          <w:szCs w:val="22"/>
        </w:rPr>
        <w:t xml:space="preserve"> catalog south of 42 degrees North has associated LFE activity, but we have identified several other, mostly smaller, clusters of LFEs, and extend their catalog forward and backward by a total of about 3 years. As in northern Cascadia, the down-dip LFE families have recurrence intervals several times smaller than the up-dip families. For the April 2008 Episodic Tremor and Slip event, the best recorded LFE families exhibit a strong tidal Coulomb stress sensitivity starting 1.5 days after the rupture front passes by each LFE family.  The southernmost LFE family, which has been interpreted to be on the subduction plate boundary, near the up-dip limit of tremor, has a very short recurrence time. Also, these LFEs tend to occur during times when predicted tidal Coulomb stress is discouraging slip on the plate boundary. Both observations suggest this LFE family may be on a different fault.</w:t>
      </w:r>
    </w:p>
    <w:p w14:paraId="2ADAE774" w14:textId="77777777" w:rsidR="002E06BB" w:rsidRPr="00F043A4" w:rsidRDefault="002E06BB" w:rsidP="002E06BB">
      <w:pPr>
        <w:autoSpaceDE w:val="0"/>
        <w:autoSpaceDN w:val="0"/>
        <w:adjustRightInd w:val="0"/>
        <w:jc w:val="both"/>
        <w:rPr>
          <w:rFonts w:ascii="Times New Roman" w:hAnsi="Times New Roman" w:cs="Times New Roman"/>
          <w:sz w:val="22"/>
          <w:szCs w:val="22"/>
        </w:rPr>
      </w:pPr>
    </w:p>
    <w:p w14:paraId="53ACB7F0" w14:textId="706B5654" w:rsidR="009C0AC6" w:rsidRPr="009C0AC6" w:rsidRDefault="00217AF2" w:rsidP="009C0AC6">
      <w:pPr>
        <w:jc w:val="both"/>
        <w:rPr>
          <w:rFonts w:ascii="Times New Roman" w:hAnsi="Times New Roman" w:cs="Times New Roman"/>
          <w:sz w:val="22"/>
          <w:szCs w:val="22"/>
        </w:rPr>
      </w:pPr>
      <w:r w:rsidRPr="007C7458">
        <w:rPr>
          <w:rFonts w:ascii="Times New Roman" w:hAnsi="Times New Roman" w:cs="Times New Roman"/>
          <w:sz w:val="22"/>
          <w:szCs w:val="22"/>
        </w:rPr>
        <w:tab/>
      </w:r>
      <w:r w:rsidRPr="009C0AC6">
        <w:rPr>
          <w:rFonts w:ascii="Times New Roman" w:hAnsi="Times New Roman" w:cs="Times New Roman"/>
          <w:sz w:val="22"/>
          <w:szCs w:val="22"/>
        </w:rPr>
        <w:t xml:space="preserve">To aid in the review process, we have compiled a list of suggested reviewers. For their previous work on </w:t>
      </w:r>
      <w:r w:rsidR="008F6367" w:rsidRPr="009C0AC6">
        <w:rPr>
          <w:rFonts w:ascii="Times New Roman" w:hAnsi="Times New Roman" w:cs="Times New Roman"/>
          <w:sz w:val="22"/>
          <w:szCs w:val="22"/>
        </w:rPr>
        <w:t>tremor</w:t>
      </w:r>
      <w:r w:rsidRPr="009C0AC6">
        <w:rPr>
          <w:rFonts w:ascii="Times New Roman" w:hAnsi="Times New Roman" w:cs="Times New Roman"/>
          <w:sz w:val="22"/>
          <w:szCs w:val="22"/>
        </w:rPr>
        <w:t xml:space="preserve"> </w:t>
      </w:r>
      <w:r w:rsidR="00C677E0">
        <w:rPr>
          <w:rFonts w:ascii="Times New Roman" w:hAnsi="Times New Roman" w:cs="Times New Roman"/>
          <w:sz w:val="22"/>
          <w:szCs w:val="22"/>
        </w:rPr>
        <w:t xml:space="preserve">and low-frequency earthquakes </w:t>
      </w:r>
      <w:r w:rsidRPr="009C0AC6">
        <w:rPr>
          <w:rFonts w:ascii="Times New Roman" w:hAnsi="Times New Roman" w:cs="Times New Roman"/>
          <w:sz w:val="22"/>
          <w:szCs w:val="22"/>
        </w:rPr>
        <w:t>we suggest</w:t>
      </w:r>
      <w:r w:rsidR="008F6367" w:rsidRPr="009C0AC6">
        <w:rPr>
          <w:rFonts w:ascii="Times New Roman" w:hAnsi="Times New Roman" w:cs="Times New Roman"/>
          <w:sz w:val="22"/>
          <w:szCs w:val="22"/>
        </w:rPr>
        <w:t xml:space="preserve"> </w:t>
      </w:r>
      <w:r w:rsidR="009C0AC6" w:rsidRPr="009C0AC6">
        <w:rPr>
          <w:rFonts w:ascii="Times New Roman" w:eastAsia="Times New Roman" w:hAnsi="Times New Roman" w:cs="Times New Roman"/>
          <w:sz w:val="22"/>
          <w:szCs w:val="22"/>
          <w:lang w:eastAsia="fr-FR"/>
        </w:rPr>
        <w:t>Amanda Thomas at Univers</w:t>
      </w:r>
      <w:r w:rsidR="009C0AC6" w:rsidRPr="009C0AC6">
        <w:rPr>
          <w:rFonts w:ascii="Times New Roman" w:hAnsi="Times New Roman" w:cs="Times New Roman"/>
          <w:sz w:val="22"/>
          <w:szCs w:val="22"/>
        </w:rPr>
        <w:t>i</w:t>
      </w:r>
      <w:r w:rsidR="009C0AC6" w:rsidRPr="009C0AC6">
        <w:rPr>
          <w:rFonts w:ascii="Times New Roman" w:eastAsia="Times New Roman" w:hAnsi="Times New Roman" w:cs="Times New Roman"/>
          <w:sz w:val="22"/>
          <w:szCs w:val="22"/>
          <w:lang w:eastAsia="fr-FR"/>
        </w:rPr>
        <w:t>ty of Oregon (</w:t>
      </w:r>
      <w:hyperlink r:id="rId4" w:history="1">
        <w:r w:rsidR="009C0AC6" w:rsidRPr="009C0AC6">
          <w:rPr>
            <w:rStyle w:val="Lienhypertexte"/>
            <w:rFonts w:ascii="Times New Roman" w:hAnsi="Times New Roman" w:cs="Times New Roman"/>
            <w:sz w:val="22"/>
            <w:szCs w:val="22"/>
          </w:rPr>
          <w:t>amt.seismo@gmail.com</w:t>
        </w:r>
      </w:hyperlink>
      <w:r w:rsidR="009C0AC6" w:rsidRPr="009C0AC6">
        <w:rPr>
          <w:rFonts w:ascii="Times New Roman" w:hAnsi="Times New Roman" w:cs="Times New Roman"/>
          <w:sz w:val="22"/>
          <w:szCs w:val="22"/>
        </w:rPr>
        <w:t xml:space="preserve">), </w:t>
      </w:r>
      <w:r w:rsidR="009C0AC6" w:rsidRPr="009C0AC6">
        <w:rPr>
          <w:rFonts w:ascii="Times New Roman" w:hAnsi="Times New Roman" w:cs="Times New Roman"/>
          <w:sz w:val="22"/>
          <w:szCs w:val="22"/>
        </w:rPr>
        <w:t>Michael Bostock at the University of British Columbia (</w:t>
      </w:r>
      <w:hyperlink r:id="rId5" w:history="1">
        <w:r w:rsidR="009C0AC6" w:rsidRPr="009C0AC6">
          <w:rPr>
            <w:rStyle w:val="Lienhypertexte"/>
            <w:rFonts w:ascii="Times New Roman" w:hAnsi="Times New Roman" w:cs="Times New Roman"/>
            <w:sz w:val="22"/>
            <w:szCs w:val="22"/>
          </w:rPr>
          <w:t>bostock@eos.ebc.ca</w:t>
        </w:r>
      </w:hyperlink>
      <w:r w:rsidR="009C0AC6" w:rsidRPr="009C0AC6">
        <w:rPr>
          <w:rFonts w:ascii="Times New Roman" w:hAnsi="Times New Roman" w:cs="Times New Roman"/>
          <w:sz w:val="22"/>
          <w:szCs w:val="22"/>
        </w:rPr>
        <w:t>)</w:t>
      </w:r>
      <w:r w:rsidR="009C0AC6" w:rsidRPr="009C0AC6">
        <w:rPr>
          <w:rFonts w:ascii="Times New Roman" w:eastAsia="Times New Roman" w:hAnsi="Times New Roman" w:cs="Times New Roman"/>
          <w:sz w:val="22"/>
          <w:szCs w:val="22"/>
          <w:lang w:eastAsia="fr-FR"/>
        </w:rPr>
        <w:t xml:space="preserve">, </w:t>
      </w:r>
      <w:r w:rsidR="009C0AC6" w:rsidRPr="009C0AC6">
        <w:rPr>
          <w:rFonts w:ascii="Times New Roman" w:eastAsia="Times New Roman" w:hAnsi="Times New Roman" w:cs="Times New Roman"/>
          <w:sz w:val="22"/>
          <w:szCs w:val="22"/>
          <w:lang w:eastAsia="fr-FR"/>
        </w:rPr>
        <w:t>Michael Brudzinski at Miami University</w:t>
      </w:r>
      <w:r w:rsidR="007518AE">
        <w:rPr>
          <w:rFonts w:ascii="Times New Roman" w:eastAsia="Times New Roman" w:hAnsi="Times New Roman" w:cs="Times New Roman"/>
          <w:sz w:val="22"/>
          <w:szCs w:val="22"/>
          <w:lang w:eastAsia="fr-FR"/>
        </w:rPr>
        <w:t xml:space="preserve"> </w:t>
      </w:r>
      <w:r w:rsidR="009C0AC6" w:rsidRPr="009C0AC6">
        <w:rPr>
          <w:rFonts w:ascii="Times New Roman" w:eastAsia="Times New Roman" w:hAnsi="Times New Roman" w:cs="Times New Roman"/>
          <w:sz w:val="22"/>
          <w:szCs w:val="22"/>
          <w:lang w:eastAsia="fr-FR"/>
        </w:rPr>
        <w:t>(</w:t>
      </w:r>
      <w:hyperlink r:id="rId6" w:history="1">
        <w:r w:rsidR="009C0AC6" w:rsidRPr="009C0AC6">
          <w:rPr>
            <w:rStyle w:val="Lienhypertexte"/>
            <w:rFonts w:ascii="Times New Roman" w:hAnsi="Times New Roman" w:cs="Times New Roman"/>
            <w:sz w:val="22"/>
            <w:szCs w:val="22"/>
          </w:rPr>
          <w:t>brudzimr@miamioh.edu</w:t>
        </w:r>
      </w:hyperlink>
      <w:r w:rsidR="009C0AC6" w:rsidRPr="009C0AC6">
        <w:rPr>
          <w:rFonts w:ascii="Times New Roman" w:hAnsi="Times New Roman" w:cs="Times New Roman"/>
          <w:sz w:val="22"/>
          <w:szCs w:val="22"/>
        </w:rPr>
        <w:t> )</w:t>
      </w:r>
      <w:r w:rsidR="009C0AC6" w:rsidRPr="009C0AC6">
        <w:rPr>
          <w:rFonts w:ascii="Times New Roman" w:eastAsia="Times New Roman" w:hAnsi="Times New Roman" w:cs="Times New Roman"/>
          <w:sz w:val="22"/>
          <w:szCs w:val="22"/>
          <w:lang w:eastAsia="fr-FR"/>
        </w:rPr>
        <w:t>, David Shelly</w:t>
      </w:r>
      <w:r w:rsidR="009C0AC6" w:rsidRPr="009C0AC6">
        <w:rPr>
          <w:rFonts w:ascii="Times New Roman" w:hAnsi="Times New Roman" w:cs="Times New Roman"/>
          <w:sz w:val="22"/>
          <w:szCs w:val="22"/>
        </w:rPr>
        <w:t xml:space="preserve"> at USGS (</w:t>
      </w:r>
      <w:hyperlink r:id="rId7" w:history="1">
        <w:r w:rsidR="009C0AC6" w:rsidRPr="009C0AC6">
          <w:rPr>
            <w:rStyle w:val="Lienhypertexte"/>
            <w:rFonts w:ascii="Times New Roman" w:hAnsi="Times New Roman" w:cs="Times New Roman"/>
            <w:sz w:val="22"/>
            <w:szCs w:val="22"/>
          </w:rPr>
          <w:t>dshelly@usgs.gov</w:t>
        </w:r>
      </w:hyperlink>
      <w:r w:rsidR="009C0AC6" w:rsidRPr="009C0AC6">
        <w:rPr>
          <w:rFonts w:ascii="Times New Roman" w:hAnsi="Times New Roman" w:cs="Times New Roman"/>
          <w:sz w:val="22"/>
          <w:szCs w:val="22"/>
        </w:rPr>
        <w:t>), or</w:t>
      </w:r>
      <w:r w:rsidR="007518AE">
        <w:rPr>
          <w:rFonts w:ascii="Times New Roman" w:hAnsi="Times New Roman" w:cs="Times New Roman"/>
          <w:sz w:val="22"/>
          <w:szCs w:val="22"/>
        </w:rPr>
        <w:t xml:space="preserve"> </w:t>
      </w:r>
      <w:proofErr w:type="spellStart"/>
      <w:r w:rsidR="009C0AC6" w:rsidRPr="009C0AC6">
        <w:rPr>
          <w:rFonts w:ascii="Times New Roman" w:eastAsia="Times New Roman" w:hAnsi="Times New Roman" w:cs="Times New Roman"/>
          <w:bCs/>
          <w:sz w:val="22"/>
          <w:szCs w:val="22"/>
          <w:lang w:eastAsia="fr-FR"/>
        </w:rPr>
        <w:t>Suguru</w:t>
      </w:r>
      <w:proofErr w:type="spellEnd"/>
      <w:r w:rsidR="009C0AC6" w:rsidRPr="009C0AC6">
        <w:rPr>
          <w:rFonts w:ascii="Times New Roman" w:eastAsia="Times New Roman" w:hAnsi="Times New Roman" w:cs="Times New Roman"/>
          <w:bCs/>
          <w:sz w:val="22"/>
          <w:szCs w:val="22"/>
          <w:lang w:eastAsia="fr-FR"/>
        </w:rPr>
        <w:t xml:space="preserve"> </w:t>
      </w:r>
      <w:r w:rsidR="009C0AC6" w:rsidRPr="009C0AC6">
        <w:rPr>
          <w:rFonts w:ascii="Times New Roman" w:eastAsia="Times New Roman" w:hAnsi="Times New Roman" w:cs="Times New Roman"/>
          <w:sz w:val="22"/>
          <w:szCs w:val="22"/>
          <w:lang w:eastAsia="fr-FR"/>
        </w:rPr>
        <w:t>Yabe at GSJ-AIST (</w:t>
      </w:r>
      <w:hyperlink r:id="rId8" w:tgtFrame="_self" w:history="1">
        <w:r w:rsidR="009C0AC6" w:rsidRPr="009C0AC6">
          <w:rPr>
            <w:rStyle w:val="Lienhypertexte"/>
            <w:rFonts w:ascii="Times New Roman" w:hAnsi="Times New Roman" w:cs="Times New Roman"/>
            <w:sz w:val="22"/>
            <w:szCs w:val="22"/>
          </w:rPr>
          <w:t>s.yabe@aist.go.jp</w:t>
        </w:r>
      </w:hyperlink>
      <w:r w:rsidR="009C0AC6" w:rsidRPr="009C0AC6">
        <w:rPr>
          <w:rFonts w:ascii="Times New Roman" w:hAnsi="Times New Roman" w:cs="Times New Roman"/>
          <w:sz w:val="22"/>
          <w:szCs w:val="22"/>
        </w:rPr>
        <w:t>).</w:t>
      </w:r>
    </w:p>
    <w:p w14:paraId="7D1E68D4" w14:textId="6613D4D3" w:rsidR="007C7458" w:rsidRPr="007C7458" w:rsidRDefault="007C7458" w:rsidP="009A674A">
      <w:pPr>
        <w:jc w:val="both"/>
        <w:rPr>
          <w:rFonts w:ascii="Times New Roman" w:hAnsi="Times New Roman" w:cs="Times New Roman"/>
          <w:sz w:val="22"/>
          <w:szCs w:val="22"/>
        </w:rPr>
      </w:pPr>
    </w:p>
    <w:p w14:paraId="12A87CF6" w14:textId="77777777" w:rsidR="007C7458" w:rsidRPr="007C7458" w:rsidRDefault="007C7458" w:rsidP="009A674A">
      <w:pPr>
        <w:jc w:val="both"/>
        <w:rPr>
          <w:rFonts w:ascii="Times New Roman" w:hAnsi="Times New Roman" w:cs="Times New Roman"/>
          <w:sz w:val="22"/>
          <w:szCs w:val="22"/>
        </w:rPr>
      </w:pPr>
      <w:r w:rsidRPr="007C7458">
        <w:rPr>
          <w:rFonts w:ascii="Times New Roman" w:hAnsi="Times New Roman" w:cs="Times New Roman"/>
          <w:sz w:val="22"/>
          <w:szCs w:val="22"/>
        </w:rPr>
        <w:tab/>
        <w:t>Thank yo</w:t>
      </w:r>
      <w:bookmarkStart w:id="0" w:name="_GoBack"/>
      <w:bookmarkEnd w:id="0"/>
      <w:r w:rsidRPr="007C7458">
        <w:rPr>
          <w:rFonts w:ascii="Times New Roman" w:hAnsi="Times New Roman" w:cs="Times New Roman"/>
          <w:sz w:val="22"/>
          <w:szCs w:val="22"/>
        </w:rPr>
        <w:t>u for your consideration of our submission. We look forward to hearing from you regarding the manuscript.</w:t>
      </w:r>
    </w:p>
    <w:p w14:paraId="64CEAB3A" w14:textId="77777777" w:rsidR="007C7458" w:rsidRPr="007C7458" w:rsidRDefault="007C7458" w:rsidP="00607F3C">
      <w:pPr>
        <w:rPr>
          <w:rFonts w:ascii="Times New Roman" w:hAnsi="Times New Roman" w:cs="Times New Roman"/>
          <w:sz w:val="22"/>
          <w:szCs w:val="22"/>
        </w:rPr>
      </w:pPr>
    </w:p>
    <w:p w14:paraId="678BC34F" w14:textId="77777777" w:rsidR="007C7458" w:rsidRPr="007C7458" w:rsidRDefault="007C7458" w:rsidP="00607F3C">
      <w:pPr>
        <w:rPr>
          <w:rFonts w:ascii="Times New Roman" w:hAnsi="Times New Roman" w:cs="Times New Roman"/>
          <w:sz w:val="22"/>
          <w:szCs w:val="22"/>
        </w:rPr>
      </w:pPr>
      <w:r w:rsidRPr="007C7458">
        <w:rPr>
          <w:rFonts w:ascii="Times New Roman" w:hAnsi="Times New Roman" w:cs="Times New Roman"/>
          <w:sz w:val="22"/>
          <w:szCs w:val="22"/>
        </w:rPr>
        <w:t>Sincerely,</w:t>
      </w:r>
    </w:p>
    <w:p w14:paraId="77D09579" w14:textId="0E64CD25" w:rsidR="007C7458" w:rsidRPr="007C7458" w:rsidRDefault="009A674A" w:rsidP="00607F3C">
      <w:pPr>
        <w:rPr>
          <w:rFonts w:ascii="Times New Roman" w:hAnsi="Times New Roman" w:cs="Times New Roman"/>
          <w:sz w:val="22"/>
          <w:szCs w:val="22"/>
        </w:rPr>
      </w:pPr>
      <w:r>
        <w:rPr>
          <w:rFonts w:ascii="Times New Roman" w:hAnsi="Times New Roman" w:cs="Times New Roman"/>
          <w:sz w:val="22"/>
          <w:szCs w:val="22"/>
        </w:rPr>
        <w:t>Ariane Ducellier</w:t>
      </w:r>
    </w:p>
    <w:p w14:paraId="180332C1" w14:textId="3C6EF7F3" w:rsidR="007C7458" w:rsidRPr="007C7458" w:rsidRDefault="009A674A" w:rsidP="00607F3C">
      <w:pPr>
        <w:rPr>
          <w:rFonts w:ascii="Times New Roman" w:eastAsia="Times New Roman" w:hAnsi="Times New Roman" w:cs="Times New Roman"/>
          <w:sz w:val="22"/>
          <w:szCs w:val="22"/>
        </w:rPr>
      </w:pPr>
      <w:r>
        <w:rPr>
          <w:rFonts w:ascii="Times New Roman" w:hAnsi="Times New Roman" w:cs="Times New Roman"/>
          <w:sz w:val="22"/>
          <w:szCs w:val="22"/>
        </w:rPr>
        <w:t>ducela</w:t>
      </w:r>
      <w:r w:rsidR="007C7458" w:rsidRPr="007C7458">
        <w:rPr>
          <w:rFonts w:ascii="Times New Roman" w:hAnsi="Times New Roman" w:cs="Times New Roman"/>
          <w:sz w:val="22"/>
          <w:szCs w:val="22"/>
        </w:rPr>
        <w:t>@uw.edu</w:t>
      </w:r>
    </w:p>
    <w:sectPr w:rsidR="007C7458" w:rsidRPr="007C7458" w:rsidSect="00774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7F3C"/>
    <w:rsid w:val="001718D7"/>
    <w:rsid w:val="00173521"/>
    <w:rsid w:val="00217AF2"/>
    <w:rsid w:val="002E06BB"/>
    <w:rsid w:val="00512D9A"/>
    <w:rsid w:val="00607F3C"/>
    <w:rsid w:val="007518AE"/>
    <w:rsid w:val="00774F3D"/>
    <w:rsid w:val="007C7458"/>
    <w:rsid w:val="008F6367"/>
    <w:rsid w:val="009A674A"/>
    <w:rsid w:val="009C0AC6"/>
    <w:rsid w:val="00A83106"/>
    <w:rsid w:val="00C677E0"/>
    <w:rsid w:val="00D94862"/>
    <w:rsid w:val="00F043A4"/>
    <w:rsid w:val="00F70604"/>
    <w:rsid w:val="00F95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703"/>
  <w14:defaultImageDpi w14:val="300"/>
  <w15:docId w15:val="{5CD77A7E-2A77-9E40-8A10-114AB9E2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9C0AC6"/>
    <w:pPr>
      <w:spacing w:before="100" w:beforeAutospacing="1" w:after="100" w:afterAutospacing="1"/>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7458"/>
    <w:rPr>
      <w:color w:val="0000FF" w:themeColor="hyperlink"/>
      <w:u w:val="single"/>
    </w:rPr>
  </w:style>
  <w:style w:type="paragraph" w:styleId="Textedebulles">
    <w:name w:val="Balloon Text"/>
    <w:basedOn w:val="Normal"/>
    <w:link w:val="TextedebullesCar"/>
    <w:uiPriority w:val="99"/>
    <w:semiHidden/>
    <w:unhideWhenUsed/>
    <w:rsid w:val="00F95F3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95F33"/>
    <w:rPr>
      <w:rFonts w:ascii="Lucida Grande" w:hAnsi="Lucida Grande" w:cs="Lucida Grande"/>
      <w:sz w:val="18"/>
      <w:szCs w:val="18"/>
    </w:rPr>
  </w:style>
  <w:style w:type="character" w:customStyle="1" w:styleId="im">
    <w:name w:val="im"/>
    <w:basedOn w:val="Policepardfaut"/>
    <w:rsid w:val="008F6367"/>
  </w:style>
  <w:style w:type="character" w:styleId="Mentionnonrsolue">
    <w:name w:val="Unresolved Mention"/>
    <w:basedOn w:val="Policepardfaut"/>
    <w:uiPriority w:val="99"/>
    <w:semiHidden/>
    <w:unhideWhenUsed/>
    <w:rsid w:val="008F6367"/>
    <w:rPr>
      <w:color w:val="605E5C"/>
      <w:shd w:val="clear" w:color="auto" w:fill="E1DFDD"/>
    </w:rPr>
  </w:style>
  <w:style w:type="character" w:styleId="Lienhypertextesuivivisit">
    <w:name w:val="FollowedHyperlink"/>
    <w:basedOn w:val="Policepardfaut"/>
    <w:uiPriority w:val="99"/>
    <w:semiHidden/>
    <w:unhideWhenUsed/>
    <w:rsid w:val="001718D7"/>
    <w:rPr>
      <w:color w:val="800080" w:themeColor="followedHyperlink"/>
      <w:u w:val="single"/>
    </w:rPr>
  </w:style>
  <w:style w:type="paragraph" w:styleId="NormalWeb">
    <w:name w:val="Normal (Web)"/>
    <w:basedOn w:val="Normal"/>
    <w:uiPriority w:val="99"/>
    <w:unhideWhenUsed/>
    <w:rsid w:val="002E06BB"/>
    <w:pPr>
      <w:spacing w:before="100" w:beforeAutospacing="1" w:after="100" w:afterAutospacing="1"/>
    </w:pPr>
    <w:rPr>
      <w:rFonts w:ascii="Times New Roman" w:eastAsia="Times New Roman" w:hAnsi="Times New Roman" w:cs="Times New Roman"/>
      <w:lang w:val="fr-FR" w:eastAsia="fr-FR"/>
    </w:rPr>
  </w:style>
  <w:style w:type="character" w:customStyle="1" w:styleId="Titre3Car">
    <w:name w:val="Titre 3 Car"/>
    <w:basedOn w:val="Policepardfaut"/>
    <w:link w:val="Titre3"/>
    <w:uiPriority w:val="9"/>
    <w:rsid w:val="009C0AC6"/>
    <w:rPr>
      <w:rFonts w:ascii="Times New Roman" w:eastAsia="Times New Roman" w:hAnsi="Times New Roman" w:cs="Times New Roman"/>
      <w:b/>
      <w:bCs/>
      <w:sz w:val="27"/>
      <w:szCs w:val="27"/>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1828">
      <w:bodyDiv w:val="1"/>
      <w:marLeft w:val="0"/>
      <w:marRight w:val="0"/>
      <w:marTop w:val="0"/>
      <w:marBottom w:val="0"/>
      <w:divBdr>
        <w:top w:val="none" w:sz="0" w:space="0" w:color="auto"/>
        <w:left w:val="none" w:sz="0" w:space="0" w:color="auto"/>
        <w:bottom w:val="none" w:sz="0" w:space="0" w:color="auto"/>
        <w:right w:val="none" w:sz="0" w:space="0" w:color="auto"/>
      </w:divBdr>
    </w:div>
    <w:div w:id="571282468">
      <w:bodyDiv w:val="1"/>
      <w:marLeft w:val="0"/>
      <w:marRight w:val="0"/>
      <w:marTop w:val="0"/>
      <w:marBottom w:val="0"/>
      <w:divBdr>
        <w:top w:val="none" w:sz="0" w:space="0" w:color="auto"/>
        <w:left w:val="none" w:sz="0" w:space="0" w:color="auto"/>
        <w:bottom w:val="none" w:sz="0" w:space="0" w:color="auto"/>
        <w:right w:val="none" w:sz="0" w:space="0" w:color="auto"/>
      </w:divBdr>
    </w:div>
    <w:div w:id="588807089">
      <w:bodyDiv w:val="1"/>
      <w:marLeft w:val="0"/>
      <w:marRight w:val="0"/>
      <w:marTop w:val="0"/>
      <w:marBottom w:val="0"/>
      <w:divBdr>
        <w:top w:val="none" w:sz="0" w:space="0" w:color="auto"/>
        <w:left w:val="none" w:sz="0" w:space="0" w:color="auto"/>
        <w:bottom w:val="none" w:sz="0" w:space="0" w:color="auto"/>
        <w:right w:val="none" w:sz="0" w:space="0" w:color="auto"/>
      </w:divBdr>
      <w:divsChild>
        <w:div w:id="462575913">
          <w:marLeft w:val="0"/>
          <w:marRight w:val="0"/>
          <w:marTop w:val="0"/>
          <w:marBottom w:val="0"/>
          <w:divBdr>
            <w:top w:val="none" w:sz="0" w:space="0" w:color="auto"/>
            <w:left w:val="none" w:sz="0" w:space="0" w:color="auto"/>
            <w:bottom w:val="none" w:sz="0" w:space="0" w:color="auto"/>
            <w:right w:val="none" w:sz="0" w:space="0" w:color="auto"/>
          </w:divBdr>
          <w:divsChild>
            <w:div w:id="493183637">
              <w:marLeft w:val="0"/>
              <w:marRight w:val="0"/>
              <w:marTop w:val="0"/>
              <w:marBottom w:val="0"/>
              <w:divBdr>
                <w:top w:val="none" w:sz="0" w:space="0" w:color="auto"/>
                <w:left w:val="none" w:sz="0" w:space="0" w:color="auto"/>
                <w:bottom w:val="none" w:sz="0" w:space="0" w:color="auto"/>
                <w:right w:val="none" w:sz="0" w:space="0" w:color="auto"/>
              </w:divBdr>
              <w:divsChild>
                <w:div w:id="15257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6301">
      <w:bodyDiv w:val="1"/>
      <w:marLeft w:val="0"/>
      <w:marRight w:val="0"/>
      <w:marTop w:val="0"/>
      <w:marBottom w:val="0"/>
      <w:divBdr>
        <w:top w:val="none" w:sz="0" w:space="0" w:color="auto"/>
        <w:left w:val="none" w:sz="0" w:space="0" w:color="auto"/>
        <w:bottom w:val="none" w:sz="0" w:space="0" w:color="auto"/>
        <w:right w:val="none" w:sz="0" w:space="0" w:color="auto"/>
      </w:divBdr>
      <w:divsChild>
        <w:div w:id="1406220643">
          <w:marLeft w:val="0"/>
          <w:marRight w:val="0"/>
          <w:marTop w:val="0"/>
          <w:marBottom w:val="0"/>
          <w:divBdr>
            <w:top w:val="none" w:sz="0" w:space="0" w:color="auto"/>
            <w:left w:val="none" w:sz="0" w:space="0" w:color="auto"/>
            <w:bottom w:val="none" w:sz="0" w:space="0" w:color="auto"/>
            <w:right w:val="none" w:sz="0" w:space="0" w:color="auto"/>
          </w:divBdr>
        </w:div>
      </w:divsChild>
    </w:div>
    <w:div w:id="1047490094">
      <w:bodyDiv w:val="1"/>
      <w:marLeft w:val="0"/>
      <w:marRight w:val="0"/>
      <w:marTop w:val="0"/>
      <w:marBottom w:val="0"/>
      <w:divBdr>
        <w:top w:val="none" w:sz="0" w:space="0" w:color="auto"/>
        <w:left w:val="none" w:sz="0" w:space="0" w:color="auto"/>
        <w:bottom w:val="none" w:sz="0" w:space="0" w:color="auto"/>
        <w:right w:val="none" w:sz="0" w:space="0" w:color="auto"/>
      </w:divBdr>
    </w:div>
    <w:div w:id="1206217823">
      <w:bodyDiv w:val="1"/>
      <w:marLeft w:val="0"/>
      <w:marRight w:val="0"/>
      <w:marTop w:val="0"/>
      <w:marBottom w:val="0"/>
      <w:divBdr>
        <w:top w:val="none" w:sz="0" w:space="0" w:color="auto"/>
        <w:left w:val="none" w:sz="0" w:space="0" w:color="auto"/>
        <w:bottom w:val="none" w:sz="0" w:space="0" w:color="auto"/>
        <w:right w:val="none" w:sz="0" w:space="0" w:color="auto"/>
      </w:divBdr>
    </w:div>
    <w:div w:id="1234656592">
      <w:bodyDiv w:val="1"/>
      <w:marLeft w:val="0"/>
      <w:marRight w:val="0"/>
      <w:marTop w:val="0"/>
      <w:marBottom w:val="0"/>
      <w:divBdr>
        <w:top w:val="none" w:sz="0" w:space="0" w:color="auto"/>
        <w:left w:val="none" w:sz="0" w:space="0" w:color="auto"/>
        <w:bottom w:val="none" w:sz="0" w:space="0" w:color="auto"/>
        <w:right w:val="none" w:sz="0" w:space="0" w:color="auto"/>
      </w:divBdr>
    </w:div>
    <w:div w:id="1355031205">
      <w:bodyDiv w:val="1"/>
      <w:marLeft w:val="0"/>
      <w:marRight w:val="0"/>
      <w:marTop w:val="0"/>
      <w:marBottom w:val="0"/>
      <w:divBdr>
        <w:top w:val="none" w:sz="0" w:space="0" w:color="auto"/>
        <w:left w:val="none" w:sz="0" w:space="0" w:color="auto"/>
        <w:bottom w:val="none" w:sz="0" w:space="0" w:color="auto"/>
        <w:right w:val="none" w:sz="0" w:space="0" w:color="auto"/>
      </w:divBdr>
    </w:div>
    <w:div w:id="1529568187">
      <w:bodyDiv w:val="1"/>
      <w:marLeft w:val="0"/>
      <w:marRight w:val="0"/>
      <w:marTop w:val="0"/>
      <w:marBottom w:val="0"/>
      <w:divBdr>
        <w:top w:val="none" w:sz="0" w:space="0" w:color="auto"/>
        <w:left w:val="none" w:sz="0" w:space="0" w:color="auto"/>
        <w:bottom w:val="none" w:sz="0" w:space="0" w:color="auto"/>
        <w:right w:val="none" w:sz="0" w:space="0" w:color="auto"/>
      </w:divBdr>
    </w:div>
    <w:div w:id="1737779167">
      <w:bodyDiv w:val="1"/>
      <w:marLeft w:val="0"/>
      <w:marRight w:val="0"/>
      <w:marTop w:val="0"/>
      <w:marBottom w:val="0"/>
      <w:divBdr>
        <w:top w:val="none" w:sz="0" w:space="0" w:color="auto"/>
        <w:left w:val="none" w:sz="0" w:space="0" w:color="auto"/>
        <w:bottom w:val="none" w:sz="0" w:space="0" w:color="auto"/>
        <w:right w:val="none" w:sz="0" w:space="0" w:color="auto"/>
      </w:divBdr>
    </w:div>
    <w:div w:id="1787967371">
      <w:bodyDiv w:val="1"/>
      <w:marLeft w:val="0"/>
      <w:marRight w:val="0"/>
      <w:marTop w:val="0"/>
      <w:marBottom w:val="0"/>
      <w:divBdr>
        <w:top w:val="none" w:sz="0" w:space="0" w:color="auto"/>
        <w:left w:val="none" w:sz="0" w:space="0" w:color="auto"/>
        <w:bottom w:val="none" w:sz="0" w:space="0" w:color="auto"/>
        <w:right w:val="none" w:sz="0" w:space="0" w:color="auto"/>
      </w:divBdr>
    </w:div>
    <w:div w:id="1857502486">
      <w:bodyDiv w:val="1"/>
      <w:marLeft w:val="0"/>
      <w:marRight w:val="0"/>
      <w:marTop w:val="0"/>
      <w:marBottom w:val="0"/>
      <w:divBdr>
        <w:top w:val="none" w:sz="0" w:space="0" w:color="auto"/>
        <w:left w:val="none" w:sz="0" w:space="0" w:color="auto"/>
        <w:bottom w:val="none" w:sz="0" w:space="0" w:color="auto"/>
        <w:right w:val="none" w:sz="0" w:space="0" w:color="auto"/>
      </w:divBdr>
    </w:div>
    <w:div w:id="1912545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be@aist.go.jp" TargetMode="External"/><Relationship Id="rId3" Type="http://schemas.openxmlformats.org/officeDocument/2006/relationships/webSettings" Target="webSettings.xml"/><Relationship Id="rId7" Type="http://schemas.openxmlformats.org/officeDocument/2006/relationships/hyperlink" Target="mailto:dshelly@usgs.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rudzimr@miamioh.edu" TargetMode="External"/><Relationship Id="rId5" Type="http://schemas.openxmlformats.org/officeDocument/2006/relationships/hyperlink" Target="mailto:bostock@eos.ebc.ca" TargetMode="External"/><Relationship Id="rId10" Type="http://schemas.openxmlformats.org/officeDocument/2006/relationships/theme" Target="theme/theme1.xml"/><Relationship Id="rId4" Type="http://schemas.openxmlformats.org/officeDocument/2006/relationships/hyperlink" Target="mailto:amt.seismo@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408</Words>
  <Characters>2248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University of Washington</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Chestler</dc:creator>
  <cp:keywords/>
  <dc:description/>
  <cp:lastModifiedBy>Ariane L. Ducellier</cp:lastModifiedBy>
  <cp:revision>11</cp:revision>
  <dcterms:created xsi:type="dcterms:W3CDTF">2016-10-28T20:22:00Z</dcterms:created>
  <dcterms:modified xsi:type="dcterms:W3CDTF">2021-08-08T02:38:00Z</dcterms:modified>
</cp:coreProperties>
</file>