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E28" w:rsidRDefault="002A0E28" w:rsidP="003A5037">
      <w:pPr>
        <w:rPr>
          <w:sz w:val="40"/>
        </w:rPr>
      </w:pPr>
    </w:p>
    <w:p w:rsidR="002A0E28" w:rsidRPr="003A5037" w:rsidRDefault="002A0E28" w:rsidP="002A0E28">
      <w:pPr>
        <w:jc w:val="center"/>
        <w:rPr>
          <w:sz w:val="48"/>
        </w:rPr>
      </w:pPr>
      <w:r w:rsidRPr="003A5037">
        <w:rPr>
          <w:sz w:val="48"/>
        </w:rPr>
        <w:t>Laravel</w:t>
      </w:r>
    </w:p>
    <w:p w:rsidR="002A0E28" w:rsidRPr="002A0E28" w:rsidRDefault="005F16F5" w:rsidP="002A0E28">
      <w:pPr>
        <w:jc w:val="center"/>
        <w:rPr>
          <w:sz w:val="40"/>
        </w:rPr>
      </w:pPr>
      <w:r>
        <w:rPr>
          <w:sz w:val="40"/>
        </w:rPr>
        <w:t>Mise en production</w:t>
      </w:r>
      <w:r w:rsidR="000D1A55">
        <w:rPr>
          <w:sz w:val="40"/>
        </w:rPr>
        <w:t xml:space="preserve">. </w:t>
      </w:r>
      <w:bookmarkStart w:id="0" w:name="_GoBack"/>
      <w:bookmarkEnd w:id="0"/>
    </w:p>
    <w:p w:rsidR="002A0E28" w:rsidRPr="003A5037" w:rsidRDefault="002A0E28" w:rsidP="002A0E28">
      <w:pPr>
        <w:jc w:val="center"/>
        <w:rPr>
          <w:b/>
          <w:i/>
        </w:rPr>
      </w:pPr>
      <w:r>
        <w:t xml:space="preserve">Auteur : </w:t>
      </w:r>
      <w:r w:rsidR="00400357">
        <w:rPr>
          <w:b/>
          <w:i/>
        </w:rPr>
        <w:t>Berthe Seydou</w:t>
      </w:r>
    </w:p>
    <w:p w:rsidR="003A5037" w:rsidRDefault="00226367" w:rsidP="002A0E28">
      <w:pPr>
        <w:jc w:val="center"/>
      </w:pPr>
      <w:r>
        <w:t>24</w:t>
      </w:r>
      <w:r w:rsidR="0003467F">
        <w:t>/08</w:t>
      </w:r>
      <w:r w:rsidR="002A0E28">
        <w:t>/2016</w:t>
      </w:r>
    </w:p>
    <w:p w:rsidR="003A5037" w:rsidRDefault="003A5037" w:rsidP="002A0E28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958527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5037" w:rsidRDefault="003A5037">
          <w:pPr>
            <w:pStyle w:val="En-ttedetabledesmatires"/>
          </w:pPr>
          <w:r>
            <w:t>Table des matières</w:t>
          </w:r>
        </w:p>
        <w:p w:rsidR="00502992" w:rsidRDefault="003A503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975500" w:history="1">
            <w:r w:rsidR="00502992" w:rsidRPr="00D24DE2">
              <w:rPr>
                <w:rStyle w:val="Lienhypertexte"/>
                <w:noProof/>
              </w:rPr>
              <w:t>Mise en production:</w:t>
            </w:r>
            <w:r w:rsidR="00502992">
              <w:rPr>
                <w:noProof/>
                <w:webHidden/>
              </w:rPr>
              <w:tab/>
            </w:r>
            <w:r w:rsidR="00502992">
              <w:rPr>
                <w:noProof/>
                <w:webHidden/>
              </w:rPr>
              <w:fldChar w:fldCharType="begin"/>
            </w:r>
            <w:r w:rsidR="00502992">
              <w:rPr>
                <w:noProof/>
                <w:webHidden/>
              </w:rPr>
              <w:instrText xml:space="preserve"> PAGEREF _Toc459975500 \h </w:instrText>
            </w:r>
            <w:r w:rsidR="00502992">
              <w:rPr>
                <w:noProof/>
                <w:webHidden/>
              </w:rPr>
            </w:r>
            <w:r w:rsidR="00502992">
              <w:rPr>
                <w:noProof/>
                <w:webHidden/>
              </w:rPr>
              <w:fldChar w:fldCharType="separate"/>
            </w:r>
            <w:r w:rsidR="00502992">
              <w:rPr>
                <w:noProof/>
                <w:webHidden/>
              </w:rPr>
              <w:t>2</w:t>
            </w:r>
            <w:r w:rsidR="00502992">
              <w:rPr>
                <w:noProof/>
                <w:webHidden/>
              </w:rPr>
              <w:fldChar w:fldCharType="end"/>
            </w:r>
          </w:hyperlink>
        </w:p>
        <w:p w:rsidR="00502992" w:rsidRDefault="00502992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59975501" w:history="1">
            <w:r w:rsidRPr="00D24DE2">
              <w:rPr>
                <w:rStyle w:val="Lienhypertexte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D24DE2">
              <w:rPr>
                <w:rStyle w:val="Lienhypertexte"/>
                <w:noProof/>
              </w:rPr>
              <w:t>Description du WorkFlow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992" w:rsidRDefault="00502992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59975502" w:history="1">
            <w:r w:rsidRPr="00D24DE2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D24DE2">
              <w:rPr>
                <w:rStyle w:val="Lienhypertexte"/>
                <w:noProof/>
              </w:rPr>
              <w:t>Mise pratique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037" w:rsidRDefault="003A5037">
          <w:r>
            <w:rPr>
              <w:b/>
              <w:bCs/>
            </w:rPr>
            <w:fldChar w:fldCharType="end"/>
          </w:r>
        </w:p>
      </w:sdtContent>
    </w:sdt>
    <w:p w:rsidR="00222581" w:rsidRDefault="00222581" w:rsidP="003A5037">
      <w:pPr>
        <w:pBdr>
          <w:bottom w:val="single" w:sz="6" w:space="1" w:color="auto"/>
        </w:pBdr>
      </w:pPr>
    </w:p>
    <w:p w:rsidR="002A0E28" w:rsidRPr="000C4CD1" w:rsidRDefault="00A3787E" w:rsidP="003A5037">
      <w:r>
        <w:t>Prérequis</w:t>
      </w:r>
      <w:r w:rsidR="00340B42">
        <w:t xml:space="preserve"> : </w:t>
      </w:r>
      <w:r w:rsidR="00F324D3">
        <w:t xml:space="preserve">GIT, </w:t>
      </w:r>
      <w:r w:rsidR="00582A8A">
        <w:t>Administration Système Linux</w:t>
      </w:r>
      <w:r w:rsidR="00F324D3">
        <w:t xml:space="preserve"> et Connexion via SSH</w:t>
      </w:r>
      <w:r w:rsidR="00017ACD">
        <w:t>.</w:t>
      </w:r>
      <w:r w:rsidR="009400C6">
        <w:t xml:space="preserve"> </w:t>
      </w:r>
      <w:r w:rsidR="002A0E28">
        <w:br w:type="page"/>
      </w:r>
    </w:p>
    <w:p w:rsidR="00340B42" w:rsidRDefault="004A7504" w:rsidP="00590D27">
      <w:pPr>
        <w:pStyle w:val="Titre1"/>
      </w:pPr>
      <w:bookmarkStart w:id="1" w:name="_Toc459975500"/>
      <w:r>
        <w:lastRenderedPageBreak/>
        <w:t>Mise en production</w:t>
      </w:r>
      <w:r w:rsidR="005016DE">
        <w:t>:</w:t>
      </w:r>
      <w:bookmarkEnd w:id="1"/>
    </w:p>
    <w:p w:rsidR="006D5477" w:rsidRDefault="006C4C54" w:rsidP="006C4C54">
      <w:r>
        <w:t>C’est bien de travailler en local sur un site mais à un moment donné il faudra bien l’héberger pour que le client puisse mettre le site en service.</w:t>
      </w:r>
      <w:r w:rsidR="006D5477">
        <w:t xml:space="preserve"> Pour faciliter le processus de mise en production, il faut avoir ce que l’on appelle </w:t>
      </w:r>
      <w:r w:rsidR="006D5477" w:rsidRPr="00935041">
        <w:rPr>
          <w:b/>
        </w:rPr>
        <w:t>WorkFlow</w:t>
      </w:r>
      <w:r w:rsidR="006D5477">
        <w:t xml:space="preserve"> qui permet structurer le processus de déploiement et de mise à jour.</w:t>
      </w:r>
      <w:r w:rsidR="00830D6C">
        <w:t xml:space="preserve"> Dans ce document, nous allons traiter les points suivants :</w:t>
      </w:r>
    </w:p>
    <w:p w:rsidR="00830D6C" w:rsidRDefault="00830D6C" w:rsidP="00E7317D">
      <w:pPr>
        <w:pStyle w:val="Paragraphedeliste"/>
        <w:numPr>
          <w:ilvl w:val="0"/>
          <w:numId w:val="2"/>
        </w:numPr>
      </w:pPr>
      <w:r>
        <w:t xml:space="preserve">Description et mise en place du </w:t>
      </w:r>
      <w:r w:rsidRPr="00830D6C">
        <w:rPr>
          <w:b/>
        </w:rPr>
        <w:t>WorkFlow</w:t>
      </w:r>
      <w:r>
        <w:t>.</w:t>
      </w:r>
    </w:p>
    <w:p w:rsidR="00830D6C" w:rsidRDefault="00830D6C" w:rsidP="00E7317D">
      <w:pPr>
        <w:pStyle w:val="Paragraphedeliste"/>
        <w:numPr>
          <w:ilvl w:val="0"/>
          <w:numId w:val="2"/>
        </w:numPr>
      </w:pPr>
      <w:r>
        <w:t>Mise en pratique.</w:t>
      </w:r>
    </w:p>
    <w:p w:rsidR="005C0ABF" w:rsidRDefault="005C0ABF" w:rsidP="005C0ABF">
      <w:pPr>
        <w:ind w:left="360"/>
      </w:pPr>
    </w:p>
    <w:p w:rsidR="005C0ABF" w:rsidRPr="005C0ABF" w:rsidRDefault="005C0ABF" w:rsidP="00E7317D">
      <w:pPr>
        <w:pStyle w:val="Titre1"/>
        <w:numPr>
          <w:ilvl w:val="0"/>
          <w:numId w:val="3"/>
        </w:numPr>
        <w:rPr>
          <w:sz w:val="22"/>
          <w:szCs w:val="22"/>
        </w:rPr>
      </w:pPr>
      <w:bookmarkStart w:id="2" w:name="_Toc459975501"/>
      <w:r w:rsidRPr="005C0ABF">
        <w:rPr>
          <w:sz w:val="22"/>
          <w:szCs w:val="22"/>
        </w:rPr>
        <w:t>Description du WorkFlow</w:t>
      </w:r>
      <w:r>
        <w:rPr>
          <w:sz w:val="22"/>
          <w:szCs w:val="22"/>
        </w:rPr>
        <w:t> :</w:t>
      </w:r>
      <w:bookmarkEnd w:id="2"/>
    </w:p>
    <w:p w:rsidR="00935041" w:rsidRDefault="00935041" w:rsidP="006C4C54">
      <w:r>
        <w:t xml:space="preserve">Dans notre cas, nous allons opter pour un </w:t>
      </w:r>
      <w:r w:rsidRPr="002F4773">
        <w:rPr>
          <w:b/>
        </w:rPr>
        <w:t>WorkFlow</w:t>
      </w:r>
      <w:r>
        <w:t xml:space="preserve"> qui sera sur basé sur l’automatisation de ce processus en utilisant GIT &amp; </w:t>
      </w:r>
      <w:r w:rsidRPr="002F4773">
        <w:rPr>
          <w:b/>
        </w:rPr>
        <w:t>Laravel</w:t>
      </w:r>
      <w:r>
        <w:t>.</w:t>
      </w:r>
      <w:r w:rsidR="002C23F7">
        <w:t xml:space="preserve"> Avant de commencer</w:t>
      </w:r>
      <w:r w:rsidR="002F4773">
        <w:t>,</w:t>
      </w:r>
      <w:r w:rsidR="002C23F7">
        <w:t xml:space="preserve"> un bref aperçu de la structure de notre </w:t>
      </w:r>
      <w:r w:rsidR="002C23F7" w:rsidRPr="002F4773">
        <w:rPr>
          <w:b/>
        </w:rPr>
        <w:t>WorkFlow</w:t>
      </w:r>
      <w:r w:rsidR="002C23F7">
        <w:t xml:space="preserve"> est la suivantes : </w:t>
      </w:r>
    </w:p>
    <w:p w:rsidR="002F4773" w:rsidRDefault="002F4773" w:rsidP="006C4C54">
      <w:r>
        <w:rPr>
          <w:noProof/>
          <w:lang w:eastAsia="fr-FR"/>
        </w:rPr>
        <w:drawing>
          <wp:inline distT="0" distB="0" distL="0" distR="0">
            <wp:extent cx="3810532" cy="381053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73" w:rsidRDefault="002F4773" w:rsidP="006C4C54">
      <w:r>
        <w:t xml:space="preserve">Comme présenté sur la figure ci-dessus, le </w:t>
      </w:r>
      <w:r w:rsidRPr="008D1A8D">
        <w:rPr>
          <w:b/>
        </w:rPr>
        <w:t>WorkFlow</w:t>
      </w:r>
      <w:r>
        <w:t xml:space="preserve"> sera divisé en deux parties une partie en local et une sur le serveur.</w:t>
      </w:r>
    </w:p>
    <w:p w:rsidR="00BF0FB8" w:rsidRDefault="00BF0FB8" w:rsidP="006C4C54">
      <w:r>
        <w:sym w:font="Wingdings" w:char="F0E0"/>
      </w:r>
      <w:r>
        <w:t xml:space="preserve">La partie </w:t>
      </w:r>
      <w:r w:rsidR="004E013A">
        <w:t>locale</w:t>
      </w:r>
      <w:r>
        <w:t xml:space="preserve"> (LOCAL REPO) :</w:t>
      </w:r>
    </w:p>
    <w:p w:rsidR="00BF0FB8" w:rsidRDefault="00BF0FB8" w:rsidP="00BF0FB8">
      <w:pPr>
        <w:ind w:left="705"/>
      </w:pPr>
      <w:r>
        <w:t xml:space="preserve">Cette partie contient les projets en cours de  développement, c’est dans ce dépôts que l’on va faire le développement de </w:t>
      </w:r>
      <w:r w:rsidR="0002654C">
        <w:t>notre applications.</w:t>
      </w:r>
    </w:p>
    <w:p w:rsidR="004E013A" w:rsidRDefault="004E013A" w:rsidP="004E013A"/>
    <w:p w:rsidR="004E013A" w:rsidRDefault="004E013A" w:rsidP="004E013A">
      <w:r>
        <w:sym w:font="Wingdings" w:char="F0E0"/>
      </w:r>
      <w:r>
        <w:t xml:space="preserve"> La partie Serveur (Serveur Web) :</w:t>
      </w:r>
    </w:p>
    <w:p w:rsidR="008D1A8D" w:rsidRDefault="004E013A" w:rsidP="008D1A8D">
      <w:pPr>
        <w:ind w:left="705"/>
      </w:pPr>
      <w:r>
        <w:t>Cette pa</w:t>
      </w:r>
      <w:r w:rsidR="008D1A8D">
        <w:t>rtie contiendra essentiellement deux répertoires à partir du répertoire « /var/www » du serveur :</w:t>
      </w:r>
    </w:p>
    <w:p w:rsidR="004E013A" w:rsidRDefault="008D1A8D" w:rsidP="008D1A8D">
      <w:pPr>
        <w:ind w:left="705"/>
      </w:pPr>
      <w:r>
        <w:lastRenderedPageBreak/>
        <w:sym w:font="Wingdings" w:char="F0E0"/>
      </w:r>
      <w:r>
        <w:t xml:space="preserve"> Le premier répertoire contiendra ce que l’on appelle un « dépôt partagé », sur la figure c’est celui nommé « Repo ». Ce répertoire est celui qui va permettre d’interagir avec </w:t>
      </w:r>
      <w:r w:rsidR="004A730E">
        <w:t>le dépôt local</w:t>
      </w:r>
      <w:r>
        <w:t xml:space="preserve"> sur notre machine et mettre à jour le site à jour.    </w:t>
      </w:r>
    </w:p>
    <w:p w:rsidR="004A730E" w:rsidRDefault="004A730E" w:rsidP="008D1A8D">
      <w:pPr>
        <w:ind w:left="705"/>
      </w:pPr>
      <w:r>
        <w:sym w:font="Wingdings" w:char="F0E0"/>
      </w:r>
      <w:r>
        <w:t xml:space="preserve">Le deuxième répertoire « html » qui est par défaut créer contiendra les sites en live.  </w:t>
      </w:r>
    </w:p>
    <w:p w:rsidR="002F4773" w:rsidRDefault="002F4773" w:rsidP="006C4C54"/>
    <w:p w:rsidR="004C66BE" w:rsidRDefault="004C66BE" w:rsidP="006C4C54">
      <w:r>
        <w:t xml:space="preserve">A ce point la </w:t>
      </w:r>
      <w:r w:rsidR="001928CE">
        <w:t>question</w:t>
      </w:r>
      <w:r>
        <w:t xml:space="preserve"> qui se pose est comment ces deux (local et le serveur) sont reliés ? </w:t>
      </w:r>
    </w:p>
    <w:p w:rsidR="002C23F7" w:rsidRDefault="002C23F7" w:rsidP="006C4C54"/>
    <w:p w:rsidR="00865E49" w:rsidRDefault="001928CE" w:rsidP="006C4C54">
      <w:r>
        <w:t xml:space="preserve">En effet, lorsque l’on </w:t>
      </w:r>
      <w:r w:rsidR="001E013A">
        <w:t>met</w:t>
      </w:r>
      <w:r>
        <w:t xml:space="preserve"> notre application à jour en local et que l’on est prêt à passer en live, il suffit que l’on envoie ces modifications au niveau </w:t>
      </w:r>
      <w:r w:rsidR="001E013A">
        <w:t>du dépôt distant</w:t>
      </w:r>
      <w:r>
        <w:t xml:space="preserve"> sur le serveur « Repo »</w:t>
      </w:r>
      <w:r w:rsidR="001E013A">
        <w:t xml:space="preserve"> et à l’aide de ce que l’on appelle « </w:t>
      </w:r>
      <w:r w:rsidR="001E013A" w:rsidRPr="001E013A">
        <w:rPr>
          <w:b/>
        </w:rPr>
        <w:t>Hook</w:t>
      </w:r>
      <w:r w:rsidR="001E013A">
        <w:t xml:space="preserve"> » on peut exécuter un script après une modification sur le répertoire « Repo » du serveur d’où l’utilité d’avoir ce répertoire comme </w:t>
      </w:r>
      <w:r w:rsidR="00671A8C">
        <w:t>partagé, le script en question consistera à mettre à</w:t>
      </w:r>
      <w:r w:rsidR="00865E49">
        <w:t xml:space="preserve"> jour</w:t>
      </w:r>
      <w:r w:rsidR="00671A8C">
        <w:t xml:space="preserve"> le site en </w:t>
      </w:r>
      <w:r w:rsidR="003B2F5A">
        <w:t>live.</w:t>
      </w:r>
    </w:p>
    <w:p w:rsidR="00D23A5A" w:rsidRDefault="001E013A" w:rsidP="006C4C54">
      <w:r>
        <w:t xml:space="preserve"> </w:t>
      </w:r>
      <w:r w:rsidR="00D23A5A">
        <w:t xml:space="preserve">Alors passons maintenant à la pratique, pour mettre en œuvre ce </w:t>
      </w:r>
      <w:r w:rsidR="00D23A5A" w:rsidRPr="00D23A5A">
        <w:rPr>
          <w:b/>
        </w:rPr>
        <w:t>WorkFlow</w:t>
      </w:r>
      <w:r w:rsidR="00D23A5A">
        <w:t xml:space="preserve"> nous allons procéder comme suit :</w:t>
      </w:r>
    </w:p>
    <w:p w:rsidR="00D23A5A" w:rsidRDefault="00D23A5A" w:rsidP="00E7317D">
      <w:pPr>
        <w:pStyle w:val="Paragraphedeliste"/>
        <w:numPr>
          <w:ilvl w:val="0"/>
          <w:numId w:val="1"/>
        </w:numPr>
      </w:pPr>
      <w:r>
        <w:t>Création du dépôt sur le serveur :</w:t>
      </w:r>
    </w:p>
    <w:p w:rsidR="009F27E1" w:rsidRDefault="009F27E1" w:rsidP="00D23A5A">
      <w:pPr>
        <w:pStyle w:val="Paragraphedeliste"/>
      </w:pPr>
    </w:p>
    <w:p w:rsidR="00D23A5A" w:rsidRDefault="00D23A5A" w:rsidP="009F27E1">
      <w:pPr>
        <w:pStyle w:val="Paragraphedeliste"/>
      </w:pPr>
      <w:r>
        <w:t xml:space="preserve">Nous commençons tout d’abord par se connecter au serveur par </w:t>
      </w:r>
      <w:r w:rsidRPr="009F27E1">
        <w:rPr>
          <w:b/>
        </w:rPr>
        <w:t>ssh</w:t>
      </w:r>
      <w:r>
        <w:t> (En ligne de commande) :</w:t>
      </w:r>
    </w:p>
    <w:p w:rsidR="009F27E1" w:rsidRDefault="009F27E1" w:rsidP="00D23A5A">
      <w:pPr>
        <w:pStyle w:val="Paragraphedeliste"/>
      </w:pPr>
    </w:p>
    <w:p w:rsidR="00D23A5A" w:rsidRDefault="00D23A5A" w:rsidP="009F27E1">
      <w:pPr>
        <w:pStyle w:val="Paragraphedeliste"/>
        <w:ind w:firstLine="696"/>
      </w:pPr>
      <w:r w:rsidRPr="00D23A5A">
        <w:rPr>
          <w:b/>
        </w:rPr>
        <w:t>ssh &lt;nom utilisateur&gt;@&lt;IP Serveur&gt;</w:t>
      </w:r>
      <w:r>
        <w:t xml:space="preserve"> (Le mot de passe sera demandé).</w:t>
      </w:r>
    </w:p>
    <w:p w:rsidR="009F27E1" w:rsidRDefault="009F27E1" w:rsidP="00D23A5A">
      <w:pPr>
        <w:pStyle w:val="Paragraphedeliste"/>
      </w:pPr>
    </w:p>
    <w:p w:rsidR="009F27E1" w:rsidRDefault="009F27E1" w:rsidP="00D23A5A">
      <w:pPr>
        <w:pStyle w:val="Paragraphedeliste"/>
      </w:pPr>
      <w:r>
        <w:t xml:space="preserve">A la suite de la connections, on se déplace dans le  répertoire « /var/www » du serveur et on crée le répertoire « Repo » (Ce répertoire contient déjà </w:t>
      </w:r>
      <w:r w:rsidRPr="009F27E1">
        <w:rPr>
          <w:b/>
        </w:rPr>
        <w:t>html</w:t>
      </w:r>
      <w:r>
        <w:t xml:space="preserve">).  </w:t>
      </w:r>
    </w:p>
    <w:p w:rsidR="009F27E1" w:rsidRDefault="009F27E1" w:rsidP="00D23A5A">
      <w:pPr>
        <w:pStyle w:val="Paragraphedeliste"/>
      </w:pPr>
    </w:p>
    <w:p w:rsidR="009F27E1" w:rsidRPr="00F31FBA" w:rsidRDefault="009F27E1" w:rsidP="00F31FBA">
      <w:pPr>
        <w:pStyle w:val="Paragraphedeliste"/>
        <w:ind w:firstLine="696"/>
        <w:rPr>
          <w:b/>
        </w:rPr>
      </w:pPr>
      <w:r w:rsidRPr="009F27E1">
        <w:rPr>
          <w:b/>
        </w:rPr>
        <w:t xml:space="preserve">cd /var/www </w:t>
      </w:r>
    </w:p>
    <w:p w:rsidR="009F27E1" w:rsidRPr="009F27E1" w:rsidRDefault="009F27E1" w:rsidP="009F27E1">
      <w:pPr>
        <w:pStyle w:val="Paragraphedeliste"/>
        <w:ind w:firstLine="696"/>
        <w:rPr>
          <w:b/>
        </w:rPr>
      </w:pPr>
      <w:r w:rsidRPr="009F27E1">
        <w:rPr>
          <w:b/>
        </w:rPr>
        <w:t>mkdir Repo</w:t>
      </w:r>
    </w:p>
    <w:p w:rsidR="009F27E1" w:rsidRDefault="009F27E1" w:rsidP="009F27E1">
      <w:r>
        <w:tab/>
      </w:r>
    </w:p>
    <w:p w:rsidR="009F27E1" w:rsidRDefault="009F27E1" w:rsidP="009F27E1">
      <w:r>
        <w:tab/>
        <w:t xml:space="preserve">Nous allons maintenant créer le </w:t>
      </w:r>
      <w:r w:rsidR="00B3618D">
        <w:t xml:space="preserve">dépôt </w:t>
      </w:r>
      <w:r w:rsidR="007156BA">
        <w:t>GIT</w:t>
      </w:r>
      <w:r>
        <w:t xml:space="preserve"> partagé « </w:t>
      </w:r>
      <w:r w:rsidR="00B3618D" w:rsidRPr="00B3618D">
        <w:rPr>
          <w:b/>
        </w:rPr>
        <w:t>depot.git</w:t>
      </w:r>
      <w:r w:rsidR="00B3618D">
        <w:t> »</w:t>
      </w:r>
      <w:r w:rsidR="00F31FBA">
        <w:t xml:space="preserve"> avec les commandes suivantes :</w:t>
      </w:r>
    </w:p>
    <w:p w:rsidR="00F31FBA" w:rsidRPr="00492D72" w:rsidRDefault="00F31FBA" w:rsidP="009F27E1">
      <w:pPr>
        <w:rPr>
          <w:b/>
        </w:rPr>
      </w:pPr>
      <w:r>
        <w:tab/>
      </w:r>
      <w:r>
        <w:tab/>
      </w:r>
      <w:r w:rsidRPr="00492D72">
        <w:rPr>
          <w:b/>
        </w:rPr>
        <w:t>cd Repo</w:t>
      </w:r>
    </w:p>
    <w:p w:rsidR="00F31FBA" w:rsidRPr="00492D72" w:rsidRDefault="00F31FBA" w:rsidP="009F27E1">
      <w:pPr>
        <w:rPr>
          <w:b/>
        </w:rPr>
      </w:pPr>
      <w:r w:rsidRPr="00492D72">
        <w:rPr>
          <w:b/>
        </w:rPr>
        <w:tab/>
      </w:r>
      <w:r w:rsidRPr="00492D72">
        <w:rPr>
          <w:b/>
        </w:rPr>
        <w:tab/>
        <w:t>mkdir depot.git</w:t>
      </w:r>
    </w:p>
    <w:p w:rsidR="00F31FBA" w:rsidRPr="00492D72" w:rsidRDefault="00F31FBA" w:rsidP="009F27E1">
      <w:pPr>
        <w:rPr>
          <w:b/>
        </w:rPr>
      </w:pPr>
      <w:r w:rsidRPr="00492D72">
        <w:rPr>
          <w:b/>
        </w:rPr>
        <w:tab/>
      </w:r>
      <w:r w:rsidRPr="00492D72">
        <w:rPr>
          <w:b/>
        </w:rPr>
        <w:tab/>
        <w:t xml:space="preserve">cd depot.git </w:t>
      </w:r>
    </w:p>
    <w:p w:rsidR="00492D72" w:rsidRDefault="00F31FBA" w:rsidP="00492D72">
      <w:r w:rsidRPr="00492D72">
        <w:rPr>
          <w:b/>
        </w:rPr>
        <w:tab/>
      </w:r>
      <w:r w:rsidRPr="00492D72">
        <w:rPr>
          <w:b/>
        </w:rPr>
        <w:tab/>
        <w:t xml:space="preserve">git init </w:t>
      </w:r>
      <w:r w:rsidR="00492D72" w:rsidRPr="00492D72">
        <w:rPr>
          <w:b/>
        </w:rPr>
        <w:t>--bare</w:t>
      </w:r>
      <w:r w:rsidR="00492D72">
        <w:t xml:space="preserve"> </w:t>
      </w:r>
    </w:p>
    <w:p w:rsidR="009F27E1" w:rsidRDefault="00492D72" w:rsidP="00492D72">
      <w:pPr>
        <w:ind w:left="1416"/>
      </w:pPr>
      <w:r>
        <w:t xml:space="preserve">(Cette dernière commande initialise le dépôt distant partagé, remarqué surtout le répertoire </w:t>
      </w:r>
      <w:r w:rsidRPr="00134AE5">
        <w:rPr>
          <w:b/>
        </w:rPr>
        <w:t>hooks</w:t>
      </w:r>
      <w:r>
        <w:t>).</w:t>
      </w:r>
    </w:p>
    <w:p w:rsidR="00134AE5" w:rsidRDefault="00134AE5" w:rsidP="00134AE5">
      <w:r>
        <w:tab/>
        <w:t>Dans le répertoire  « </w:t>
      </w:r>
      <w:r w:rsidRPr="00134AE5">
        <w:rPr>
          <w:b/>
        </w:rPr>
        <w:t>hooks</w:t>
      </w:r>
      <w:r>
        <w:t> » de « </w:t>
      </w:r>
      <w:r w:rsidRPr="00134AE5">
        <w:rPr>
          <w:b/>
        </w:rPr>
        <w:t>depot.git</w:t>
      </w:r>
      <w:r>
        <w:t xml:space="preserve"> » on va éditer le  contenu du fichier « post-update » par : </w:t>
      </w:r>
    </w:p>
    <w:p w:rsidR="00134AE5" w:rsidRPr="00134AE5" w:rsidRDefault="00134AE5" w:rsidP="00134AE5">
      <w:pPr>
        <w:rPr>
          <w:b/>
        </w:rPr>
      </w:pPr>
      <w:r>
        <w:tab/>
      </w:r>
      <w:r>
        <w:tab/>
      </w:r>
      <w:r w:rsidRPr="00134AE5">
        <w:rPr>
          <w:b/>
        </w:rPr>
        <w:t>#!/bin/sh</w:t>
      </w:r>
    </w:p>
    <w:p w:rsidR="00134AE5" w:rsidRDefault="00134AE5" w:rsidP="00134AE5">
      <w:pPr>
        <w:rPr>
          <w:b/>
        </w:rPr>
      </w:pPr>
      <w:r w:rsidRPr="00134AE5">
        <w:rPr>
          <w:b/>
        </w:rPr>
        <w:tab/>
      </w:r>
      <w:r>
        <w:rPr>
          <w:b/>
        </w:rPr>
        <w:tab/>
        <w:t>git --work-tree=/var/www/</w:t>
      </w:r>
      <w:r w:rsidRPr="00134AE5">
        <w:rPr>
          <w:b/>
        </w:rPr>
        <w:t xml:space="preserve"> --git-dir=/var</w:t>
      </w:r>
      <w:r>
        <w:rPr>
          <w:b/>
        </w:rPr>
        <w:t>/www/R</w:t>
      </w:r>
      <w:r w:rsidRPr="00134AE5">
        <w:rPr>
          <w:b/>
        </w:rPr>
        <w:t>epo/</w:t>
      </w:r>
      <w:r>
        <w:rPr>
          <w:b/>
        </w:rPr>
        <w:t>depot</w:t>
      </w:r>
      <w:r w:rsidRPr="00134AE5">
        <w:rPr>
          <w:b/>
        </w:rPr>
        <w:t xml:space="preserve">.git checkout </w:t>
      </w:r>
      <w:r>
        <w:rPr>
          <w:b/>
        </w:rPr>
        <w:t>–</w:t>
      </w:r>
      <w:r w:rsidRPr="00134AE5">
        <w:rPr>
          <w:b/>
        </w:rPr>
        <w:t>f</w:t>
      </w:r>
    </w:p>
    <w:p w:rsidR="009F27E1" w:rsidRPr="00496256" w:rsidRDefault="00134AE5" w:rsidP="00496256">
      <w:pPr>
        <w:ind w:left="705"/>
        <w:rPr>
          <w:b/>
        </w:rPr>
      </w:pPr>
      <w:r w:rsidRPr="00134AE5">
        <w:t>L’</w:t>
      </w:r>
      <w:r>
        <w:t xml:space="preserve">option </w:t>
      </w:r>
      <w:r w:rsidRPr="00134AE5">
        <w:rPr>
          <w:b/>
        </w:rPr>
        <w:t>« –work-tree &amp; --git-dir </w:t>
      </w:r>
      <w:r>
        <w:t>» représente respectivement le répertoire qui contenant le</w:t>
      </w:r>
      <w:r w:rsidR="00FF3251">
        <w:t>s</w:t>
      </w:r>
      <w:r>
        <w:t xml:space="preserve"> sites en live et</w:t>
      </w:r>
      <w:r w:rsidR="003F119D">
        <w:t xml:space="preserve"> celui dépôts partagé.</w:t>
      </w:r>
    </w:p>
    <w:p w:rsidR="009F27E1" w:rsidRDefault="00496256" w:rsidP="00D23A5A">
      <w:pPr>
        <w:pStyle w:val="Paragraphedeliste"/>
      </w:pPr>
      <w:r>
        <w:t>A ce point nous avons fini avec le coté serveur.</w:t>
      </w:r>
      <w:r w:rsidR="00FF3251">
        <w:t xml:space="preserve"> Nous allons maintenant passer à la configuration côté local.</w:t>
      </w:r>
    </w:p>
    <w:p w:rsidR="001928CE" w:rsidRDefault="007A6D0F" w:rsidP="00E7317D">
      <w:pPr>
        <w:pStyle w:val="Paragraphedeliste"/>
        <w:numPr>
          <w:ilvl w:val="0"/>
          <w:numId w:val="1"/>
        </w:numPr>
      </w:pPr>
      <w:r>
        <w:t>Configuration cote local :</w:t>
      </w:r>
    </w:p>
    <w:p w:rsidR="007A6D0F" w:rsidRDefault="007A6D0F" w:rsidP="007A6D0F">
      <w:pPr>
        <w:pStyle w:val="Paragraphedeliste"/>
      </w:pPr>
      <w:r>
        <w:t xml:space="preserve">Si vous êtes toujours connecté en au serveur déconnectez-vous avec  la commande « exit » et passé dans le dépôt local contenant les sites à déployer. </w:t>
      </w:r>
    </w:p>
    <w:p w:rsidR="00501CA1" w:rsidRDefault="00C32FE5" w:rsidP="007A6D0F">
      <w:pPr>
        <w:pStyle w:val="Paragraphedeliste"/>
      </w:pPr>
      <w:r>
        <w:lastRenderedPageBreak/>
        <w:t>Une fois dans ce réper</w:t>
      </w:r>
      <w:r w:rsidR="00A94790">
        <w:t xml:space="preserve">toire, nous allons ajouter </w:t>
      </w:r>
      <w:r>
        <w:t>notre dépôt</w:t>
      </w:r>
      <w:r w:rsidR="00A94790">
        <w:t xml:space="preserve"> distant situé</w:t>
      </w:r>
      <w:r>
        <w:t xml:space="preserve"> sur le serveur pour pouvoir y </w:t>
      </w:r>
      <w:r w:rsidR="00501CA1">
        <w:t>faire des mises à jour, on exécute la commande suivante :</w:t>
      </w:r>
    </w:p>
    <w:p w:rsidR="00501CA1" w:rsidRDefault="00501CA1" w:rsidP="007A6D0F">
      <w:pPr>
        <w:pStyle w:val="Paragraphedeliste"/>
        <w:rPr>
          <w:b/>
        </w:rPr>
      </w:pPr>
      <w:r>
        <w:t xml:space="preserve">    </w:t>
      </w:r>
      <w:r w:rsidRPr="00501CA1">
        <w:rPr>
          <w:b/>
        </w:rPr>
        <w:t>git remote add production ssh://&lt;nom utilisateur&gt;@&lt;IP domaine&gt;/var/www/Repo/depot.git</w:t>
      </w:r>
    </w:p>
    <w:p w:rsidR="00501CA1" w:rsidRDefault="00501CA1" w:rsidP="007A6D0F">
      <w:pPr>
        <w:pStyle w:val="Paragraphedeliste"/>
        <w:rPr>
          <w:b/>
        </w:rPr>
      </w:pPr>
    </w:p>
    <w:p w:rsidR="00501CA1" w:rsidRDefault="00501CA1" w:rsidP="007A6D0F">
      <w:pPr>
        <w:pStyle w:val="Paragraphedeliste"/>
        <w:rPr>
          <w:b/>
        </w:rPr>
      </w:pPr>
      <w:r w:rsidRPr="00501CA1">
        <w:t>Après</w:t>
      </w:r>
      <w:r>
        <w:t xml:space="preserve"> l’exécution de cette commande, on aura notre dépôt distant sur le serveur parmi les dépôts distant local</w:t>
      </w:r>
      <w:r w:rsidR="00F74B73">
        <w:t xml:space="preserve"> qui pourra être indexé par « production » comme spécifier dans la commande</w:t>
      </w:r>
      <w:r>
        <w:t xml:space="preserve">, vérifier avec commande : </w:t>
      </w:r>
      <w:r w:rsidRPr="00501CA1">
        <w:rPr>
          <w:b/>
        </w:rPr>
        <w:t>git remote –v</w:t>
      </w:r>
      <w:r>
        <w:rPr>
          <w:b/>
        </w:rPr>
        <w:t>.</w:t>
      </w:r>
      <w:r w:rsidR="00F74B73">
        <w:rPr>
          <w:b/>
        </w:rPr>
        <w:t xml:space="preserve"> </w:t>
      </w:r>
    </w:p>
    <w:p w:rsidR="00F74B73" w:rsidRDefault="00F74B73" w:rsidP="007A6D0F">
      <w:pPr>
        <w:pStyle w:val="Paragraphedeliste"/>
        <w:rPr>
          <w:b/>
        </w:rPr>
      </w:pPr>
    </w:p>
    <w:p w:rsidR="00F74B73" w:rsidRDefault="00F74B73" w:rsidP="007A6D0F">
      <w:pPr>
        <w:pStyle w:val="Paragraphedeliste"/>
        <w:rPr>
          <w:b/>
        </w:rPr>
      </w:pPr>
    </w:p>
    <w:p w:rsidR="00501CA1" w:rsidRDefault="00501CA1" w:rsidP="007A6D0F">
      <w:pPr>
        <w:pStyle w:val="Paragraphedeliste"/>
        <w:rPr>
          <w:b/>
        </w:rPr>
      </w:pPr>
    </w:p>
    <w:p w:rsidR="00501CA1" w:rsidRDefault="00501CA1" w:rsidP="00E7317D">
      <w:pPr>
        <w:pStyle w:val="Paragraphedeliste"/>
        <w:numPr>
          <w:ilvl w:val="0"/>
          <w:numId w:val="1"/>
        </w:numPr>
      </w:pPr>
      <w:r>
        <w:t>Déploiement d’un projet :</w:t>
      </w:r>
    </w:p>
    <w:p w:rsidR="005425DF" w:rsidRDefault="00501CA1" w:rsidP="00501CA1">
      <w:pPr>
        <w:pStyle w:val="Paragraphedeliste"/>
      </w:pPr>
      <w:r>
        <w:t xml:space="preserve">Finalement pour déployer </w:t>
      </w:r>
      <w:r w:rsidR="00F74B73">
        <w:t>un projet, il suffit de faire un commit du projet en question et d’exécuter la commande </w:t>
      </w:r>
      <w:r w:rsidR="005425DF">
        <w:t xml:space="preserve">suivante : </w:t>
      </w:r>
    </w:p>
    <w:p w:rsidR="00501CA1" w:rsidRPr="005425DF" w:rsidRDefault="005425DF" w:rsidP="005425DF">
      <w:pPr>
        <w:pStyle w:val="Paragraphedeliste"/>
        <w:ind w:firstLine="696"/>
        <w:rPr>
          <w:b/>
        </w:rPr>
      </w:pPr>
      <w:r w:rsidRPr="005425DF">
        <w:rPr>
          <w:b/>
        </w:rPr>
        <w:t>git push production master</w:t>
      </w:r>
    </w:p>
    <w:p w:rsidR="005425DF" w:rsidRDefault="005425DF" w:rsidP="005425DF">
      <w:pPr>
        <w:ind w:left="705"/>
      </w:pPr>
      <w:r>
        <w:t xml:space="preserve">Cette commande permet non seulement d’ajouter le projet en question en live s’il n’existe pas déjà mais elle </w:t>
      </w:r>
      <w:r w:rsidR="000309EA">
        <w:t>met</w:t>
      </w:r>
      <w:r>
        <w:t xml:space="preserve"> aussi le projet</w:t>
      </w:r>
      <w:r w:rsidR="000309EA">
        <w:t xml:space="preserve"> à jour avec </w:t>
      </w:r>
      <w:r w:rsidR="005F62A9">
        <w:t>les modifications apportées</w:t>
      </w:r>
      <w:r w:rsidR="000309EA">
        <w:t xml:space="preserve"> si le projet existe déjà sur le serveur.</w:t>
      </w:r>
      <w:r>
        <w:t xml:space="preserve"> </w:t>
      </w:r>
    </w:p>
    <w:p w:rsidR="00B63B5B" w:rsidRDefault="00B63B5B" w:rsidP="005425DF">
      <w:pPr>
        <w:ind w:left="705"/>
      </w:pPr>
    </w:p>
    <w:p w:rsidR="00B63B5B" w:rsidRPr="00501CA1" w:rsidRDefault="00B63B5B" w:rsidP="005425DF">
      <w:pPr>
        <w:ind w:left="705"/>
      </w:pPr>
      <w:r>
        <w:t xml:space="preserve">NB : Ce </w:t>
      </w:r>
      <w:r w:rsidRPr="00B63B5B">
        <w:rPr>
          <w:b/>
        </w:rPr>
        <w:t>WorkFlow</w:t>
      </w:r>
      <w:r>
        <w:t xml:space="preserve"> doit être mise en place avant d’entamer la mise en pratique (La partie suivante). </w:t>
      </w:r>
    </w:p>
    <w:p w:rsidR="002251E2" w:rsidRPr="005C0ABF" w:rsidRDefault="005C0ABF" w:rsidP="00E7317D">
      <w:pPr>
        <w:pStyle w:val="Titre1"/>
        <w:numPr>
          <w:ilvl w:val="0"/>
          <w:numId w:val="3"/>
        </w:numPr>
        <w:rPr>
          <w:sz w:val="22"/>
          <w:szCs w:val="22"/>
        </w:rPr>
      </w:pPr>
      <w:bookmarkStart w:id="3" w:name="_Toc459975502"/>
      <w:r w:rsidRPr="005C0ABF">
        <w:rPr>
          <w:sz w:val="22"/>
          <w:szCs w:val="22"/>
        </w:rPr>
        <w:t>Mise pratique :</w:t>
      </w:r>
      <w:bookmarkEnd w:id="3"/>
    </w:p>
    <w:p w:rsidR="00C32FE5" w:rsidRDefault="002251E2" w:rsidP="005C0ABF">
      <w:r>
        <w:t>A présent, passons à une partie plus pratique pour mettre en œuvre la création d’un projet jusqu’au déploiement du projet.</w:t>
      </w:r>
      <w:r w:rsidR="00755803">
        <w:t xml:space="preserve"> Pour ce faire nous allons supposer que nous sommes une équipe composée de deux </w:t>
      </w:r>
      <w:r w:rsidR="00830D6C">
        <w:t>développeurs</w:t>
      </w:r>
      <w:r w:rsidR="00755803">
        <w:t xml:space="preserve"> et un administrateur qui va se charger de déployer la dernière version de l’application en live.</w:t>
      </w:r>
    </w:p>
    <w:p w:rsidR="005C0ABF" w:rsidRDefault="005C0ABF" w:rsidP="005C0ABF">
      <w:r>
        <w:t>Nous allons suivre les étapes suivantes pour arriver à terme de cette mise en pratique.</w:t>
      </w:r>
    </w:p>
    <w:p w:rsidR="00EC6B03" w:rsidRDefault="00EC6B03" w:rsidP="00E7317D">
      <w:pPr>
        <w:pStyle w:val="Paragraphedeliste"/>
        <w:numPr>
          <w:ilvl w:val="0"/>
          <w:numId w:val="4"/>
        </w:numPr>
      </w:pPr>
      <w:r>
        <w:t>Créer un projet et Commit</w:t>
      </w:r>
      <w:r w:rsidR="00501865">
        <w:t>ter</w:t>
      </w:r>
      <w:r>
        <w:t xml:space="preserve"> sur Git.</w:t>
      </w:r>
    </w:p>
    <w:p w:rsidR="00EC6B03" w:rsidRDefault="007B3D77" w:rsidP="00E7317D">
      <w:pPr>
        <w:pStyle w:val="Paragraphedeliste"/>
        <w:numPr>
          <w:ilvl w:val="0"/>
          <w:numId w:val="4"/>
        </w:numPr>
      </w:pPr>
      <w:r>
        <w:t>Déploiement</w:t>
      </w:r>
      <w:r w:rsidR="00CD7E1F">
        <w:t xml:space="preserve"> du projet sur le serveur Web</w:t>
      </w:r>
      <w:r w:rsidR="00A57638">
        <w:t>.</w:t>
      </w:r>
    </w:p>
    <w:p w:rsidR="007B3D77" w:rsidRDefault="009E633C" w:rsidP="00E7317D">
      <w:pPr>
        <w:pStyle w:val="Paragraphedeliste"/>
        <w:numPr>
          <w:ilvl w:val="0"/>
          <w:numId w:val="4"/>
        </w:numPr>
      </w:pPr>
      <w:r>
        <w:t>Récupération du projet.</w:t>
      </w:r>
    </w:p>
    <w:p w:rsidR="00BB1967" w:rsidRDefault="00BB1967" w:rsidP="00E7317D">
      <w:pPr>
        <w:pStyle w:val="Paragraphedeliste"/>
        <w:numPr>
          <w:ilvl w:val="0"/>
          <w:numId w:val="4"/>
        </w:numPr>
      </w:pPr>
      <w:r>
        <w:t>Modification et commit sur Git.</w:t>
      </w:r>
    </w:p>
    <w:p w:rsidR="00B357B6" w:rsidRDefault="00B357B6" w:rsidP="00E7317D">
      <w:pPr>
        <w:pStyle w:val="Paragraphedeliste"/>
        <w:numPr>
          <w:ilvl w:val="0"/>
          <w:numId w:val="4"/>
        </w:numPr>
      </w:pPr>
      <w:r>
        <w:t>Redéploiement du projet en live.</w:t>
      </w:r>
    </w:p>
    <w:p w:rsidR="002B15E8" w:rsidRDefault="002B15E8" w:rsidP="002B15E8"/>
    <w:p w:rsidR="002B15E8" w:rsidRDefault="002B15E8" w:rsidP="00E7317D">
      <w:pPr>
        <w:pStyle w:val="Paragraphedeliste"/>
        <w:numPr>
          <w:ilvl w:val="0"/>
          <w:numId w:val="5"/>
        </w:numPr>
      </w:pPr>
      <w:r>
        <w:t>Création du projet et Commit sur Git :</w:t>
      </w:r>
    </w:p>
    <w:p w:rsidR="002B15E8" w:rsidRDefault="002B15E8" w:rsidP="002B15E8">
      <w:pPr>
        <w:pStyle w:val="Paragraphedeliste"/>
      </w:pPr>
      <w:r>
        <w:t xml:space="preserve">Créer un projet </w:t>
      </w:r>
      <w:r w:rsidRPr="00724252">
        <w:rPr>
          <w:b/>
        </w:rPr>
        <w:t>Laravel</w:t>
      </w:r>
      <w:r>
        <w:t xml:space="preserve">  nommée </w:t>
      </w:r>
      <w:r w:rsidRPr="00A15B3C">
        <w:rPr>
          <w:b/>
        </w:rPr>
        <w:t>Te</w:t>
      </w:r>
      <w:r w:rsidR="00932F0F">
        <w:rPr>
          <w:b/>
        </w:rPr>
        <w:t>stDeploy</w:t>
      </w:r>
      <w:r w:rsidR="003F4933">
        <w:t>, Dans mon cas ça donne l’illustration suivante :</w:t>
      </w:r>
    </w:p>
    <w:p w:rsidR="00BE1967" w:rsidRDefault="00BE1967" w:rsidP="002B15E8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515480" cy="2076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67" w:rsidRDefault="00BE1967" w:rsidP="002B15E8">
      <w:pPr>
        <w:pStyle w:val="Paragraphedeliste"/>
      </w:pPr>
    </w:p>
    <w:p w:rsidR="0089284A" w:rsidRDefault="0089284A" w:rsidP="002B15E8">
      <w:pPr>
        <w:pStyle w:val="Paragraphedeliste"/>
      </w:pPr>
    </w:p>
    <w:p w:rsidR="0089284A" w:rsidRDefault="0089284A" w:rsidP="002B15E8">
      <w:pPr>
        <w:pStyle w:val="Paragraphedeliste"/>
      </w:pPr>
    </w:p>
    <w:p w:rsidR="0089284A" w:rsidRDefault="0089284A" w:rsidP="002B15E8">
      <w:pPr>
        <w:pStyle w:val="Paragraphedeliste"/>
      </w:pPr>
    </w:p>
    <w:p w:rsidR="0089284A" w:rsidRDefault="0089284A" w:rsidP="002B15E8">
      <w:pPr>
        <w:pStyle w:val="Paragraphedeliste"/>
      </w:pPr>
    </w:p>
    <w:p w:rsidR="0089284A" w:rsidRDefault="0089284A" w:rsidP="002B15E8">
      <w:pPr>
        <w:pStyle w:val="Paragraphedeliste"/>
      </w:pPr>
    </w:p>
    <w:p w:rsidR="00BE1967" w:rsidRDefault="00BE1967" w:rsidP="002B15E8">
      <w:pPr>
        <w:pStyle w:val="Paragraphedeliste"/>
      </w:pPr>
      <w:r>
        <w:t>Après la création du projet, mon répertoire de travail est la suivante :</w:t>
      </w:r>
    </w:p>
    <w:p w:rsidR="00BE1967" w:rsidRDefault="0089284A" w:rsidP="002B15E8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582164" cy="125747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E3" w:rsidRDefault="00AE79E3" w:rsidP="002B15E8">
      <w:pPr>
        <w:pStyle w:val="Paragraphedeliste"/>
      </w:pPr>
      <w:r>
        <w:t xml:space="preserve">Ce répertoire est aussi un dépôt Git, ainsi après des </w:t>
      </w:r>
      <w:r w:rsidR="008C7B9A">
        <w:t>modifications</w:t>
      </w:r>
      <w:r>
        <w:t xml:space="preserve"> sur un projet, je peux faire le commit facilement sur Serveur Web ou sur Git. </w:t>
      </w:r>
    </w:p>
    <w:p w:rsidR="008C7B9A" w:rsidRDefault="008C7B9A" w:rsidP="002B15E8">
      <w:pPr>
        <w:pStyle w:val="Paragraphedeliste"/>
      </w:pPr>
    </w:p>
    <w:p w:rsidR="008C7B9A" w:rsidRDefault="008C7B9A" w:rsidP="002B15E8">
      <w:pPr>
        <w:pStyle w:val="Paragraphedeliste"/>
      </w:pPr>
      <w:r>
        <w:t>On va maintenant faire le Commit de ce projet sur Git avant de faire le déploiement.</w:t>
      </w:r>
    </w:p>
    <w:p w:rsidR="008C7B9A" w:rsidRDefault="008C7B9A" w:rsidP="002B15E8">
      <w:pPr>
        <w:pStyle w:val="Paragraphedeliste"/>
      </w:pPr>
      <w:r>
        <w:t xml:space="preserve">On Cree un dépôt Git « Deploy », dans mon cas  on a l’URL de ce dépôt est : </w:t>
      </w:r>
      <w:hyperlink r:id="rId11" w:history="1">
        <w:r w:rsidRPr="008C7B9A">
          <w:rPr>
            <w:rStyle w:val="Lienhypertexte"/>
          </w:rPr>
          <w:t>https://github.com/ArianeExtern/Deploy.git</w:t>
        </w:r>
      </w:hyperlink>
      <w:r>
        <w:t>, on va faire le commit comme suit :</w:t>
      </w:r>
    </w:p>
    <w:p w:rsidR="008C7B9A" w:rsidRDefault="008C7B9A" w:rsidP="002B15E8">
      <w:pPr>
        <w:pStyle w:val="Paragraphedeliste"/>
      </w:pPr>
    </w:p>
    <w:p w:rsidR="00AD33C2" w:rsidRDefault="00AD33C2" w:rsidP="002B15E8">
      <w:pPr>
        <w:pStyle w:val="Paragraphedeliste"/>
      </w:pPr>
      <w:r>
        <w:t xml:space="preserve">Ajout du dépôt git : </w:t>
      </w:r>
    </w:p>
    <w:p w:rsidR="008C7B9A" w:rsidRDefault="00AD33C2" w:rsidP="002B15E8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4197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29B3" w:rsidRDefault="00F629B3" w:rsidP="00F629B3">
      <w:r>
        <w:tab/>
      </w:r>
      <w:r w:rsidR="00AD33C2">
        <w:t>Ensuite on fait un « </w:t>
      </w:r>
      <w:r w:rsidR="00AD33C2" w:rsidRPr="00AD33C2">
        <w:rPr>
          <w:b/>
        </w:rPr>
        <w:t>git add TestDeploy</w:t>
      </w:r>
      <w:r w:rsidR="00AD33C2">
        <w:t> » pour que le projet soit traquer par git.</w:t>
      </w:r>
    </w:p>
    <w:p w:rsidR="00FC1309" w:rsidRDefault="00FC1309" w:rsidP="00FC1309">
      <w:pPr>
        <w:ind w:left="708"/>
      </w:pPr>
      <w:r>
        <w:t>Après on fait un « </w:t>
      </w:r>
      <w:r w:rsidRPr="00FC1309">
        <w:rPr>
          <w:b/>
        </w:rPr>
        <w:t>git commit –m '’Commit du projet TestDeploy’’</w:t>
      </w:r>
      <w:r>
        <w:t> » pour faire le commit au dépôt local</w:t>
      </w:r>
      <w:r w:rsidR="006D5C56">
        <w:t>.</w:t>
      </w:r>
    </w:p>
    <w:p w:rsidR="00D90020" w:rsidRDefault="00CC7678" w:rsidP="00FC1309">
      <w:pPr>
        <w:ind w:left="708"/>
      </w:pPr>
      <w:r>
        <w:t>Finalement, on fait un « </w:t>
      </w:r>
      <w:r w:rsidRPr="00CC7678">
        <w:rPr>
          <w:b/>
        </w:rPr>
        <w:t>git push –u geitDeploy master</w:t>
      </w:r>
      <w:r>
        <w:t> », ça donne l’illustration suivante :</w:t>
      </w:r>
    </w:p>
    <w:p w:rsidR="00CC7678" w:rsidRDefault="006853B4" w:rsidP="00FC1309">
      <w:pPr>
        <w:ind w:left="708"/>
      </w:pPr>
      <w:r>
        <w:rPr>
          <w:noProof/>
          <w:lang w:eastAsia="fr-FR"/>
        </w:rPr>
        <w:drawing>
          <wp:inline distT="0" distB="0" distL="0" distR="0">
            <wp:extent cx="4782217" cy="131463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B3" w:rsidRPr="00724252" w:rsidRDefault="00F629B3" w:rsidP="00F629B3">
      <w:pPr>
        <w:ind w:left="708"/>
        <w:rPr>
          <w:b/>
          <w:color w:val="FF0000"/>
        </w:rPr>
      </w:pPr>
      <w:r w:rsidRPr="00724252">
        <w:rPr>
          <w:b/>
          <w:color w:val="FF0000"/>
        </w:rPr>
        <w:t>NB : Tous l’intérêt de cette façon de faire est que les développeurs peuvent travailler et faire autant de commit que possible sur le projet</w:t>
      </w:r>
      <w:r w:rsidR="00C7701B" w:rsidRPr="00724252">
        <w:rPr>
          <w:b/>
          <w:color w:val="FF0000"/>
        </w:rPr>
        <w:t xml:space="preserve"> et dès lorsque le projet est prêt à être déployer en live, ceci se ferait avec un commit sur le serveur Web.</w:t>
      </w:r>
    </w:p>
    <w:p w:rsidR="003F4933" w:rsidRDefault="003F4933" w:rsidP="002B15E8">
      <w:pPr>
        <w:pStyle w:val="Paragraphedeliste"/>
      </w:pPr>
    </w:p>
    <w:p w:rsidR="00724252" w:rsidRDefault="00724252" w:rsidP="00E7317D">
      <w:pPr>
        <w:pStyle w:val="Paragraphedeliste"/>
        <w:numPr>
          <w:ilvl w:val="0"/>
          <w:numId w:val="5"/>
        </w:numPr>
      </w:pPr>
      <w:r>
        <w:t>Déploiement du projet :</w:t>
      </w:r>
    </w:p>
    <w:p w:rsidR="0034340B" w:rsidRDefault="00724252" w:rsidP="00724252">
      <w:pPr>
        <w:pStyle w:val="Paragraphedeliste"/>
      </w:pPr>
      <w:r>
        <w:t>Comme expliquer dans la première partie de ce document, on va ajouter le dépôt distant</w:t>
      </w:r>
      <w:r w:rsidR="0011074C">
        <w:t xml:space="preserve"> situé</w:t>
      </w:r>
      <w:r>
        <w:t xml:space="preserve"> sur le serveur</w:t>
      </w:r>
      <w:r w:rsidR="0011074C">
        <w:t xml:space="preserve"> Web</w:t>
      </w:r>
      <w:r>
        <w:t xml:space="preserve"> </w:t>
      </w:r>
      <w:r w:rsidR="0011074C">
        <w:t>dans la</w:t>
      </w:r>
      <w:r w:rsidR="00121759">
        <w:t xml:space="preserve"> liste des dépôt</w:t>
      </w:r>
      <w:r w:rsidR="0011074C">
        <w:t>s</w:t>
      </w:r>
      <w:r w:rsidR="00287C31">
        <w:t xml:space="preserve"> distant de notre d</w:t>
      </w:r>
      <w:r w:rsidR="0034340B">
        <w:t>épôt local avec la commande suivante :</w:t>
      </w:r>
    </w:p>
    <w:p w:rsidR="0034340B" w:rsidRDefault="0034340B" w:rsidP="00724252">
      <w:pPr>
        <w:pStyle w:val="Paragraphedeliste"/>
      </w:pPr>
      <w:r>
        <w:tab/>
      </w:r>
    </w:p>
    <w:p w:rsidR="0034340B" w:rsidRDefault="0034340B" w:rsidP="00724252">
      <w:pPr>
        <w:pStyle w:val="Paragraphedeliste"/>
      </w:pPr>
      <w:r>
        <w:tab/>
        <w:t xml:space="preserve">git remote add </w:t>
      </w:r>
      <w:r w:rsidR="00A251D7">
        <w:t>live</w:t>
      </w:r>
      <w:r>
        <w:t xml:space="preserve"> ssh://&lt;Nom utilisateur&gt;@&lt;Adresse IP&gt;</w:t>
      </w:r>
      <w:r w:rsidR="00B65C83">
        <w:t>/var/www/repo/depot.git</w:t>
      </w:r>
    </w:p>
    <w:p w:rsidR="001E7F8D" w:rsidRDefault="001E7F8D" w:rsidP="00724252">
      <w:pPr>
        <w:pStyle w:val="Paragraphedeliste"/>
      </w:pPr>
      <w:r>
        <w:tab/>
        <w:t>(Le mot de passe de l’utilisateur SSH vous sera demandé).</w:t>
      </w:r>
    </w:p>
    <w:p w:rsidR="00ED5B40" w:rsidRDefault="00ED5B40" w:rsidP="00724252">
      <w:pPr>
        <w:pStyle w:val="Paragraphedeliste"/>
      </w:pPr>
    </w:p>
    <w:p w:rsidR="00490313" w:rsidRDefault="00ED5B40" w:rsidP="00724252">
      <w:pPr>
        <w:pStyle w:val="Paragraphedeliste"/>
      </w:pPr>
      <w:r>
        <w:t xml:space="preserve">Si vous </w:t>
      </w:r>
      <w:r w:rsidR="003E1F00">
        <w:t>n</w:t>
      </w:r>
      <w:r w:rsidR="00DE733F">
        <w:t>e l’</w:t>
      </w:r>
      <w:r w:rsidR="000F4CAA">
        <w:t xml:space="preserve">aviez pas </w:t>
      </w:r>
      <w:r w:rsidR="00306F27">
        <w:t>encore</w:t>
      </w:r>
      <w:r w:rsidR="003E1F00">
        <w:t xml:space="preserve"> fait</w:t>
      </w:r>
      <w:r w:rsidR="00CC7678">
        <w:t xml:space="preserve"> dans le première partie de ce document</w:t>
      </w:r>
      <w:r w:rsidR="003E1F00">
        <w:t>, après l’exécution</w:t>
      </w:r>
      <w:r w:rsidR="00A251D7">
        <w:t xml:space="preserve"> de cette commande, on a l’illustration suivante à la suite de l’exécution de la commande « </w:t>
      </w:r>
      <w:r w:rsidR="00A251D7" w:rsidRPr="009559C2">
        <w:rPr>
          <w:b/>
        </w:rPr>
        <w:t>git remote –v</w:t>
      </w:r>
      <w:r w:rsidR="00A251D7">
        <w:t> » pour liste</w:t>
      </w:r>
      <w:r w:rsidR="009559C2">
        <w:t>r</w:t>
      </w:r>
      <w:r w:rsidR="00A251D7">
        <w:t xml:space="preserve"> les dépôts distant</w:t>
      </w:r>
      <w:r w:rsidR="009559C2">
        <w:t>s</w:t>
      </w:r>
      <w:r w:rsidR="00490313">
        <w:t> :</w:t>
      </w:r>
    </w:p>
    <w:p w:rsidR="00ED5B40" w:rsidRDefault="00490313" w:rsidP="00724252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4667901" cy="62873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1D7">
        <w:t xml:space="preserve">  </w:t>
      </w:r>
    </w:p>
    <w:p w:rsidR="00A251D7" w:rsidRDefault="00A251D7" w:rsidP="00724252">
      <w:pPr>
        <w:pStyle w:val="Paragraphedeliste"/>
      </w:pPr>
    </w:p>
    <w:p w:rsidR="00724252" w:rsidRDefault="00490313" w:rsidP="00724252">
      <w:pPr>
        <w:pStyle w:val="Paragraphedeliste"/>
      </w:pPr>
      <w:r>
        <w:t>Comme on peut le voir sur l’image, i</w:t>
      </w:r>
      <w:r w:rsidR="004D36AF">
        <w:t>l</w:t>
      </w:r>
      <w:r>
        <w:t xml:space="preserve"> y’aura le dépôt distant situé sur le serveur Web</w:t>
      </w:r>
      <w:r w:rsidR="00E4648B">
        <w:t xml:space="preserve"> qui sera ajouter. </w:t>
      </w:r>
    </w:p>
    <w:p w:rsidR="00E4648B" w:rsidRPr="00C217F5" w:rsidRDefault="00E4648B" w:rsidP="00724252">
      <w:pPr>
        <w:pStyle w:val="Paragraphedeliste"/>
        <w:rPr>
          <w:color w:val="FF0000"/>
        </w:rPr>
      </w:pPr>
      <w:r>
        <w:t>Finalement pour déployer, il suffit de lancer la commande « </w:t>
      </w:r>
      <w:r w:rsidRPr="0033621E">
        <w:rPr>
          <w:b/>
        </w:rPr>
        <w:t>git push live master</w:t>
      </w:r>
      <w:r>
        <w:t xml:space="preserve"> » (Si notre projet est sur la branche </w:t>
      </w:r>
      <w:r w:rsidRPr="0033621E">
        <w:rPr>
          <w:b/>
        </w:rPr>
        <w:t>master</w:t>
      </w:r>
      <w:r>
        <w:t xml:space="preserve"> sinon il faudra </w:t>
      </w:r>
      <w:r w:rsidR="00121D4A">
        <w:t xml:space="preserve">spécifier la branche en question à la place de </w:t>
      </w:r>
      <w:r w:rsidR="00121D4A" w:rsidRPr="0033621E">
        <w:rPr>
          <w:b/>
        </w:rPr>
        <w:t>master</w:t>
      </w:r>
      <w:r w:rsidR="0033621E">
        <w:t xml:space="preserve">) ; </w:t>
      </w:r>
      <w:r w:rsidR="0033621E" w:rsidRPr="00C217F5">
        <w:rPr>
          <w:color w:val="FF0000"/>
        </w:rPr>
        <w:t xml:space="preserve">Cette commande va déployer notre projet si le projet ne l’est pas déjà sinon il va mettre à jour </w:t>
      </w:r>
      <w:r w:rsidR="00F83531" w:rsidRPr="00C217F5">
        <w:rPr>
          <w:color w:val="FF0000"/>
        </w:rPr>
        <w:t>le dépôt</w:t>
      </w:r>
      <w:r w:rsidR="0033621E" w:rsidRPr="00C217F5">
        <w:rPr>
          <w:color w:val="FF0000"/>
        </w:rPr>
        <w:t xml:space="preserve"> distant. </w:t>
      </w:r>
    </w:p>
    <w:p w:rsidR="0033621E" w:rsidRDefault="0033621E" w:rsidP="00724252">
      <w:pPr>
        <w:pStyle w:val="Paragraphedeliste"/>
      </w:pPr>
      <w:r>
        <w:t>Dans mon cas, ça donne l’illustration suivante :</w:t>
      </w:r>
    </w:p>
    <w:p w:rsidR="007022C5" w:rsidRDefault="007022C5" w:rsidP="00724252">
      <w:pPr>
        <w:pStyle w:val="Paragraphedeliste"/>
      </w:pPr>
    </w:p>
    <w:p w:rsidR="002B7AB6" w:rsidRDefault="002B7AB6" w:rsidP="00724252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972744" cy="97168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C5" w:rsidRDefault="007022C5" w:rsidP="00724252">
      <w:pPr>
        <w:pStyle w:val="Paragraphedeliste"/>
      </w:pPr>
    </w:p>
    <w:p w:rsidR="007022C5" w:rsidRDefault="007022C5" w:rsidP="00724252">
      <w:pPr>
        <w:pStyle w:val="Paragraphedeliste"/>
      </w:pPr>
      <w:r>
        <w:t>Après l’exécution de cette commande, notre projet sera déployé sur  le serveur distant</w:t>
      </w:r>
      <w:r w:rsidR="006F3759">
        <w:t>.</w:t>
      </w:r>
    </w:p>
    <w:p w:rsidR="00AE4754" w:rsidRDefault="00AE4754" w:rsidP="00724252">
      <w:pPr>
        <w:pStyle w:val="Paragraphedeliste"/>
      </w:pPr>
      <w:r>
        <w:t>Pour finir le déploiement, on va utiliser les outils en ligne de commande « Composer et php artisan » pour mettre à jour le projet de ce</w:t>
      </w:r>
      <w:r w:rsidR="000F3E69">
        <w:t>s</w:t>
      </w:r>
      <w:r>
        <w:t xml:space="preserve"> nouveau</w:t>
      </w:r>
      <w:r w:rsidR="000F3E69">
        <w:t>x</w:t>
      </w:r>
      <w:r>
        <w:t xml:space="preserve"> fichier</w:t>
      </w:r>
      <w:r w:rsidR="000F3E69">
        <w:t>s</w:t>
      </w:r>
      <w:r>
        <w:t>.</w:t>
      </w:r>
    </w:p>
    <w:p w:rsidR="001610BE" w:rsidRDefault="001610BE" w:rsidP="00724252">
      <w:pPr>
        <w:pStyle w:val="Paragraphedeliste"/>
      </w:pPr>
    </w:p>
    <w:p w:rsidR="001610BE" w:rsidRDefault="001610BE" w:rsidP="00BA1903">
      <w:pPr>
        <w:ind w:left="705"/>
      </w:pPr>
      <w:r>
        <w:t>On se connecte tous d’abord au serveur Web via SSH</w:t>
      </w:r>
      <w:r w:rsidR="00BA1903">
        <w:t xml:space="preserve"> </w:t>
      </w:r>
      <w:r w:rsidR="00BA1903" w:rsidRPr="00BA1903">
        <w:rPr>
          <w:b/>
        </w:rPr>
        <w:t>« ssh &lt;Nom Utilisateur&gt;@&lt;IP Adresse</w:t>
      </w:r>
      <w:r w:rsidR="00B62318">
        <w:rPr>
          <w:b/>
        </w:rPr>
        <w:t>&gt;</w:t>
      </w:r>
      <w:r w:rsidR="00BA1903">
        <w:t> (Le mot de passe vous sera demandé</w:t>
      </w:r>
      <w:r w:rsidR="008D2113">
        <w:t>)</w:t>
      </w:r>
      <w:r w:rsidR="00BA1903">
        <w:t>»</w:t>
      </w:r>
      <w:r w:rsidR="006733AA">
        <w:t>.</w:t>
      </w:r>
    </w:p>
    <w:p w:rsidR="001F6242" w:rsidRDefault="001F6242" w:rsidP="00BA1903">
      <w:pPr>
        <w:ind w:left="705"/>
      </w:pPr>
      <w:r>
        <w:t>Ensuite on se déplace dans le répertoire « </w:t>
      </w:r>
      <w:r w:rsidRPr="001F6242">
        <w:rPr>
          <w:b/>
        </w:rPr>
        <w:t>/var/www/html</w:t>
      </w:r>
      <w:r>
        <w:t>» :</w:t>
      </w:r>
    </w:p>
    <w:p w:rsidR="001F6242" w:rsidRDefault="001F6242" w:rsidP="006B2193">
      <w:pPr>
        <w:ind w:left="705"/>
      </w:pPr>
      <w:r>
        <w:rPr>
          <w:noProof/>
          <w:lang w:eastAsia="fr-FR"/>
        </w:rPr>
        <w:drawing>
          <wp:inline distT="0" distB="0" distL="0" distR="0">
            <wp:extent cx="3077004" cy="314369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7B" w:rsidRDefault="006E047B" w:rsidP="006B2193">
      <w:pPr>
        <w:ind w:left="705"/>
      </w:pPr>
      <w:r>
        <w:t>A ce niveau, on doit s’assurer que le répertoire du projet appartient à l’utilisateur « </w:t>
      </w:r>
      <w:r w:rsidR="004E5A17">
        <w:t>www-data</w:t>
      </w:r>
      <w:r>
        <w:t> »</w:t>
      </w:r>
      <w:r w:rsidR="004E5A17">
        <w:t xml:space="preserve"> sinon on fait : « </w:t>
      </w:r>
      <w:r w:rsidR="004E5A17" w:rsidRPr="0008238E">
        <w:rPr>
          <w:b/>
        </w:rPr>
        <w:t>chown –R www-data &lt;Projet&gt;»</w:t>
      </w:r>
      <w:r w:rsidR="00A30403" w:rsidRPr="0008238E">
        <w:rPr>
          <w:b/>
        </w:rPr>
        <w:t>.</w:t>
      </w:r>
      <w:r w:rsidR="0008238E">
        <w:t xml:space="preserve"> (Dans le cas échéant les </w:t>
      </w:r>
      <w:r w:rsidR="00F74A3B">
        <w:t>utilisateurs</w:t>
      </w:r>
      <w:r w:rsidR="0008238E">
        <w:t xml:space="preserve"> ne pourront pas accéder au site).</w:t>
      </w:r>
    </w:p>
    <w:p w:rsidR="00E13C2D" w:rsidRDefault="00F74A3B" w:rsidP="006B2193">
      <w:pPr>
        <w:ind w:left="705"/>
      </w:pPr>
      <w:r>
        <w:t>Ensuite lançons la commande « </w:t>
      </w:r>
      <w:r w:rsidRPr="00F74A3B">
        <w:rPr>
          <w:b/>
        </w:rPr>
        <w:t>composer install</w:t>
      </w:r>
      <w:r>
        <w:t> » pour installer les dépendances</w:t>
      </w:r>
      <w:r w:rsidR="002A6FD0">
        <w:t>.</w:t>
      </w:r>
      <w:r w:rsidR="00F72D14">
        <w:t xml:space="preserve"> (Intéressant après une modification).</w:t>
      </w:r>
    </w:p>
    <w:p w:rsidR="00D220E2" w:rsidRDefault="00E13C2D" w:rsidP="006B2193">
      <w:pPr>
        <w:ind w:left="705"/>
      </w:pPr>
      <w:r>
        <w:t xml:space="preserve">Après on régénère les fichiers auto-générer avec la commande </w:t>
      </w:r>
      <w:r w:rsidR="00F72D14">
        <w:t xml:space="preserve"> </w:t>
      </w:r>
      <w:r>
        <w:t>« </w:t>
      </w:r>
      <w:r w:rsidRPr="00E13C2D">
        <w:rPr>
          <w:b/>
        </w:rPr>
        <w:t>composer dump-autoload</w:t>
      </w:r>
      <w:r>
        <w:t> ».</w:t>
      </w:r>
    </w:p>
    <w:p w:rsidR="00E13C2D" w:rsidRDefault="00E13C2D" w:rsidP="006B2193">
      <w:pPr>
        <w:ind w:left="705"/>
      </w:pPr>
      <w:r w:rsidRPr="00015B23">
        <w:rPr>
          <w:color w:val="FF0000"/>
        </w:rPr>
        <w:t xml:space="preserve">Finalement, Si c’est la première que l’on déploie l’application, on crée la base de </w:t>
      </w:r>
      <w:r w:rsidR="00FF48AD" w:rsidRPr="00015B23">
        <w:rPr>
          <w:color w:val="FF0000"/>
        </w:rPr>
        <w:t>données</w:t>
      </w:r>
      <w:r w:rsidRPr="00015B23">
        <w:rPr>
          <w:color w:val="FF0000"/>
        </w:rPr>
        <w:t xml:space="preserve"> et on lance</w:t>
      </w:r>
      <w:r w:rsidR="00FF48AD" w:rsidRPr="00015B23">
        <w:rPr>
          <w:color w:val="FF0000"/>
        </w:rPr>
        <w:t xml:space="preserve"> la commande « </w:t>
      </w:r>
      <w:r w:rsidR="00FF48AD" w:rsidRPr="00E57BA3">
        <w:rPr>
          <w:b/>
          <w:color w:val="5B9BD5" w:themeColor="accent1"/>
        </w:rPr>
        <w:t>php artisan migrate</w:t>
      </w:r>
      <w:r w:rsidR="00FF48AD" w:rsidRPr="00E57BA3">
        <w:rPr>
          <w:color w:val="5B9BD5" w:themeColor="accent1"/>
        </w:rPr>
        <w:t> </w:t>
      </w:r>
      <w:r w:rsidR="001E36BC" w:rsidRPr="00015B23">
        <w:rPr>
          <w:color w:val="FF0000"/>
        </w:rPr>
        <w:t>(Cette commande sera lancé aussi après une modification sur les tables)</w:t>
      </w:r>
      <w:r w:rsidR="00FF48AD">
        <w:t>».</w:t>
      </w:r>
      <w:r>
        <w:t xml:space="preserve">    </w:t>
      </w:r>
    </w:p>
    <w:p w:rsidR="0037174C" w:rsidRDefault="00015B23" w:rsidP="0037174C">
      <w:pPr>
        <w:ind w:left="705"/>
        <w:rPr>
          <w:color w:val="FF0000"/>
        </w:rPr>
      </w:pPr>
      <w:r>
        <w:rPr>
          <w:color w:val="FF0000"/>
        </w:rPr>
        <w:t xml:space="preserve">NB : Les fichiers placés dans le répertoire </w:t>
      </w:r>
      <w:r w:rsidR="00C81833">
        <w:rPr>
          <w:color w:val="FF0000"/>
        </w:rPr>
        <w:t>« </w:t>
      </w:r>
      <w:r w:rsidR="00C81833" w:rsidRPr="00E57BA3">
        <w:rPr>
          <w:b/>
          <w:color w:val="5B9BD5" w:themeColor="accent1"/>
        </w:rPr>
        <w:t>public</w:t>
      </w:r>
      <w:r w:rsidR="00E52F87">
        <w:rPr>
          <w:color w:val="FF0000"/>
        </w:rPr>
        <w:t xml:space="preserve"> (</w:t>
      </w:r>
      <w:r w:rsidR="00E52F87" w:rsidRPr="00E52F87">
        <w:rPr>
          <w:b/>
        </w:rPr>
        <w:t>index.php, .htaccess</w:t>
      </w:r>
      <w:r w:rsidR="00E52F87">
        <w:rPr>
          <w:color w:val="FF0000"/>
        </w:rPr>
        <w:t>)</w:t>
      </w:r>
      <w:r w:rsidR="00C81833">
        <w:rPr>
          <w:color w:val="FF0000"/>
        </w:rPr>
        <w:t>»</w:t>
      </w:r>
      <w:r w:rsidR="007E03FF">
        <w:rPr>
          <w:color w:val="FF0000"/>
        </w:rPr>
        <w:t xml:space="preserve"> du projet doit être déplacé</w:t>
      </w:r>
      <w:r w:rsidR="0037174C">
        <w:rPr>
          <w:color w:val="FF0000"/>
        </w:rPr>
        <w:t xml:space="preserve"> à la racine du projet et faire modification suivantes dans « </w:t>
      </w:r>
      <w:r w:rsidR="0037174C" w:rsidRPr="00E57BA3">
        <w:rPr>
          <w:color w:val="5B9BD5" w:themeColor="accent1"/>
        </w:rPr>
        <w:t>index.php </w:t>
      </w:r>
      <w:r w:rsidR="0037174C">
        <w:rPr>
          <w:color w:val="FF0000"/>
        </w:rPr>
        <w:t>» :</w:t>
      </w:r>
    </w:p>
    <w:p w:rsidR="00015B23" w:rsidRDefault="0037174C" w:rsidP="0037174C">
      <w:pPr>
        <w:ind w:left="705"/>
        <w:rPr>
          <w:color w:val="FF0000"/>
        </w:rPr>
      </w:pPr>
      <w:r>
        <w:rPr>
          <w:color w:val="FF0000"/>
        </w:rPr>
        <w:tab/>
      </w:r>
      <w:r w:rsidRPr="0037174C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 w:rsidRPr="00E52F87">
        <w:rPr>
          <w:b/>
        </w:rPr>
        <w:t>require __DIR__.'/../bootstrap/autoload.php';</w:t>
      </w:r>
      <w:r w:rsidRPr="00E52F87">
        <w:t xml:space="preserve"> </w:t>
      </w:r>
      <w:r w:rsidRPr="00E57BA3">
        <w:rPr>
          <w:color w:val="70AD47" w:themeColor="accent6"/>
        </w:rPr>
        <w:t xml:space="preserve">=&gt; </w:t>
      </w:r>
      <w:r w:rsidR="007E03FF" w:rsidRPr="00E57BA3">
        <w:rPr>
          <w:color w:val="70AD47" w:themeColor="accent6"/>
        </w:rPr>
        <w:t xml:space="preserve"> </w:t>
      </w:r>
      <w:r w:rsidRPr="00E57BA3">
        <w:rPr>
          <w:color w:val="70AD47" w:themeColor="accent6"/>
        </w:rPr>
        <w:t>require __DIR__.'/bootstrap/autoload.php';</w:t>
      </w:r>
    </w:p>
    <w:p w:rsidR="00E52F87" w:rsidRDefault="00E52F87" w:rsidP="0037174C">
      <w:pPr>
        <w:ind w:left="705"/>
        <w:rPr>
          <w:color w:val="FF0000"/>
        </w:rPr>
      </w:pPr>
      <w:r w:rsidRPr="00E52F87">
        <w:rPr>
          <w:color w:val="FF0000"/>
        </w:rPr>
        <w:sym w:font="Wingdings" w:char="F0E0"/>
      </w:r>
      <w:r w:rsidRPr="00E52F87">
        <w:t xml:space="preserve"> </w:t>
      </w:r>
      <w:r w:rsidRPr="00E52F87">
        <w:rPr>
          <w:b/>
        </w:rPr>
        <w:t>$app = require_once __DIR__.'/../bootstrap/app.php';</w:t>
      </w:r>
      <w:r w:rsidRPr="00E52F87">
        <w:t xml:space="preserve"> </w:t>
      </w:r>
      <w:r>
        <w:rPr>
          <w:color w:val="FF0000"/>
        </w:rPr>
        <w:t xml:space="preserve">=&gt; </w:t>
      </w:r>
    </w:p>
    <w:p w:rsidR="00E52F87" w:rsidRPr="00E57BA3" w:rsidRDefault="00E52F87" w:rsidP="00E52F87">
      <w:pPr>
        <w:ind w:left="717" w:firstLine="699"/>
        <w:rPr>
          <w:color w:val="70AD47" w:themeColor="accent6"/>
        </w:rPr>
      </w:pPr>
      <w:r w:rsidRPr="00E57BA3">
        <w:rPr>
          <w:color w:val="70AD47" w:themeColor="accent6"/>
        </w:rPr>
        <w:t>$app = require_once __DIR__.'/bootstrap/app.php';</w:t>
      </w:r>
    </w:p>
    <w:p w:rsidR="00E52F87" w:rsidRDefault="00E52F87" w:rsidP="00E52F87">
      <w:pPr>
        <w:ind w:left="705"/>
        <w:rPr>
          <w:color w:val="FF0000"/>
        </w:rPr>
      </w:pPr>
      <w:r>
        <w:rPr>
          <w:color w:val="FF0000"/>
        </w:rPr>
        <w:t xml:space="preserve">Dans le fichier </w:t>
      </w:r>
      <w:r w:rsidR="00846AA4">
        <w:rPr>
          <w:color w:val="FF0000"/>
        </w:rPr>
        <w:t>« </w:t>
      </w:r>
      <w:r w:rsidRPr="00E57BA3">
        <w:rPr>
          <w:color w:val="5B9BD5" w:themeColor="accent1"/>
        </w:rPr>
        <w:t>.htaccess</w:t>
      </w:r>
      <w:r w:rsidR="00846AA4">
        <w:rPr>
          <w:color w:val="FF0000"/>
        </w:rPr>
        <w:t> »</w:t>
      </w:r>
      <w:r>
        <w:rPr>
          <w:color w:val="FF0000"/>
        </w:rPr>
        <w:t> doit</w:t>
      </w:r>
      <w:r w:rsidR="00FA6D31">
        <w:rPr>
          <w:color w:val="FF0000"/>
        </w:rPr>
        <w:t xml:space="preserve"> aussi avoir la</w:t>
      </w:r>
      <w:r>
        <w:rPr>
          <w:color w:val="FF0000"/>
        </w:rPr>
        <w:t xml:space="preserve"> ligne suivante : « </w:t>
      </w:r>
      <w:r w:rsidRPr="00E57BA3">
        <w:rPr>
          <w:color w:val="5B9BD5" w:themeColor="accent1"/>
        </w:rPr>
        <w:t>RewriteBase /&lt;Racine Projet&gt; </w:t>
      </w:r>
      <w:r w:rsidR="00BD278B" w:rsidRPr="00E57BA3">
        <w:rPr>
          <w:color w:val="5B9BD5" w:themeColor="accent1"/>
        </w:rPr>
        <w:t xml:space="preserve"> </w:t>
      </w:r>
      <w:r w:rsidR="00BD278B">
        <w:rPr>
          <w:color w:val="FF0000"/>
        </w:rPr>
        <w:t xml:space="preserve">dans notre cas </w:t>
      </w:r>
      <w:r w:rsidR="00BD278B" w:rsidRPr="00E57BA3">
        <w:rPr>
          <w:color w:val="70AD47" w:themeColor="accent6"/>
        </w:rPr>
        <w:t>RewriteBase /TestDeploy</w:t>
      </w:r>
      <w:r>
        <w:rPr>
          <w:color w:val="FF0000"/>
        </w:rPr>
        <w:t>» juste en dessous de la ligne </w:t>
      </w:r>
      <w:r w:rsidRPr="00E57BA3">
        <w:rPr>
          <w:color w:val="5B9BD5" w:themeColor="accent1"/>
        </w:rPr>
        <w:t>« RewriteEngine On </w:t>
      </w:r>
      <w:r w:rsidR="00E57BA3">
        <w:rPr>
          <w:color w:val="FF0000"/>
        </w:rPr>
        <w:t>».</w:t>
      </w:r>
    </w:p>
    <w:p w:rsidR="00E52F87" w:rsidRPr="0037174C" w:rsidRDefault="00E52F87" w:rsidP="00E52F87">
      <w:pPr>
        <w:rPr>
          <w:color w:val="FF0000"/>
        </w:rPr>
      </w:pPr>
      <w:r>
        <w:rPr>
          <w:color w:val="FF0000"/>
        </w:rPr>
        <w:tab/>
      </w:r>
    </w:p>
    <w:p w:rsidR="0033621E" w:rsidRDefault="0033621E" w:rsidP="00724252">
      <w:pPr>
        <w:pStyle w:val="Paragraphedeliste"/>
      </w:pPr>
    </w:p>
    <w:p w:rsidR="008710EC" w:rsidRDefault="00724252" w:rsidP="00E7317D">
      <w:pPr>
        <w:pStyle w:val="Paragraphedeliste"/>
        <w:numPr>
          <w:ilvl w:val="0"/>
          <w:numId w:val="5"/>
        </w:numPr>
      </w:pPr>
      <w:r>
        <w:lastRenderedPageBreak/>
        <w:t xml:space="preserve"> </w:t>
      </w:r>
      <w:r w:rsidR="008710EC">
        <w:t>Récupération du projet :</w:t>
      </w:r>
    </w:p>
    <w:p w:rsidR="002B7AB6" w:rsidRDefault="008710EC" w:rsidP="002B7AB6">
      <w:pPr>
        <w:pStyle w:val="Paragraphedeliste"/>
      </w:pPr>
      <w:r>
        <w:t>Comme expliquer ci-haut la dernière version du p</w:t>
      </w:r>
      <w:r w:rsidR="003C4134">
        <w:t>rojet (live) se trouve sur GitH</w:t>
      </w:r>
      <w:r>
        <w:t>ub</w:t>
      </w:r>
      <w:r w:rsidR="00DB68A1">
        <w:t xml:space="preserve"> (La branche </w:t>
      </w:r>
      <w:r w:rsidR="00DB68A1" w:rsidRPr="00DB68A1">
        <w:rPr>
          <w:b/>
        </w:rPr>
        <w:t>Master</w:t>
      </w:r>
      <w:r w:rsidR="00DB68A1">
        <w:t>)</w:t>
      </w:r>
      <w:r>
        <w:t xml:space="preserve">, </w:t>
      </w:r>
    </w:p>
    <w:p w:rsidR="00DB68A1" w:rsidRDefault="00DB68A1" w:rsidP="002B7AB6">
      <w:pPr>
        <w:pStyle w:val="Paragraphedeliste"/>
      </w:pPr>
      <w:r>
        <w:t>Donc si un développeur doit faire une nouvelle fonctionnalité</w:t>
      </w:r>
      <w:r w:rsidR="003C4134">
        <w:t>, il procède par :</w:t>
      </w:r>
    </w:p>
    <w:p w:rsidR="00DB68A1" w:rsidRDefault="00DB68A1" w:rsidP="002B7AB6">
      <w:pPr>
        <w:pStyle w:val="Paragraphedeliste"/>
      </w:pPr>
      <w:r>
        <w:sym w:font="Wingdings" w:char="F0E0"/>
      </w:r>
      <w:r>
        <w:t>Créer une nouvelle branche contenant la dernière version :</w:t>
      </w:r>
    </w:p>
    <w:p w:rsidR="00DB68A1" w:rsidRPr="00DB68A1" w:rsidRDefault="00DB68A1" w:rsidP="002B7AB6">
      <w:pPr>
        <w:pStyle w:val="Paragraphedeliste"/>
        <w:rPr>
          <w:b/>
        </w:rPr>
      </w:pPr>
      <w:r>
        <w:tab/>
      </w:r>
      <w:r w:rsidRPr="00DB68A1">
        <w:rPr>
          <w:b/>
          <w:color w:val="FF0000"/>
        </w:rPr>
        <w:t>git checkout –b &lt;ma nouvelle fonction&gt; master</w:t>
      </w:r>
    </w:p>
    <w:p w:rsidR="00DB68A1" w:rsidRDefault="00DB68A1" w:rsidP="00DB68A1">
      <w:pPr>
        <w:pStyle w:val="Paragraphedeliste"/>
        <w:ind w:left="1416"/>
      </w:pPr>
      <w:r>
        <w:t>Cette commande récupère la dernière version du code depuis le dépôt central (Pas du Serveur  Web, on fait seulement des commit su</w:t>
      </w:r>
      <w:r w:rsidR="00BB11E2">
        <w:t xml:space="preserve">r le </w:t>
      </w:r>
      <w:r w:rsidR="00792741">
        <w:t>dépôt</w:t>
      </w:r>
      <w:r w:rsidR="00BB11E2">
        <w:t xml:space="preserve"> du serveur quand l’application </w:t>
      </w:r>
      <w:r>
        <w:t>est prêt</w:t>
      </w:r>
      <w:r w:rsidR="00BB11E2">
        <w:t>e à passer en live</w:t>
      </w:r>
      <w:r>
        <w:t>)</w:t>
      </w:r>
      <w:r w:rsidR="008B57C4">
        <w:t xml:space="preserve"> et crée une branche (Si elle n’existe pas) contenant la dernière version. </w:t>
      </w:r>
    </w:p>
    <w:p w:rsidR="007B2ECC" w:rsidRDefault="007B2ECC" w:rsidP="007B7D49">
      <w:pPr>
        <w:ind w:left="720"/>
      </w:pPr>
      <w:r>
        <w:sym w:font="Wingdings" w:char="F0E0"/>
      </w:r>
      <w:r>
        <w:t xml:space="preserve">Si cette branche existe déjà, tous développeurs voulant travailler dessus doit </w:t>
      </w:r>
      <w:r w:rsidR="007B7D49">
        <w:t>commencer</w:t>
      </w:r>
      <w:r>
        <w:t xml:space="preserve"> par récupérer </w:t>
      </w:r>
      <w:r w:rsidR="007B7D49">
        <w:t>la dernière version</w:t>
      </w:r>
      <w:r>
        <w:t xml:space="preserve"> </w:t>
      </w:r>
      <w:r w:rsidR="007B7D49">
        <w:t>(Comme ci-dessus) avant d’effectuer toute modification.</w:t>
      </w:r>
    </w:p>
    <w:p w:rsidR="002B15E8" w:rsidRDefault="001C0E28" w:rsidP="00E7317D">
      <w:pPr>
        <w:pStyle w:val="Paragraphedeliste"/>
        <w:numPr>
          <w:ilvl w:val="0"/>
          <w:numId w:val="5"/>
        </w:numPr>
      </w:pPr>
      <w:r>
        <w:t>Modification et Commit sur Git :</w:t>
      </w:r>
    </w:p>
    <w:p w:rsidR="00D81DD0" w:rsidRDefault="001C0E28" w:rsidP="001C0E28">
      <w:pPr>
        <w:pStyle w:val="Paragraphedeliste"/>
      </w:pPr>
      <w:r>
        <w:t>Après la récupération</w:t>
      </w:r>
      <w:r w:rsidR="003C4134">
        <w:t xml:space="preserve"> de la dernière version sur une nouvelle branche à part, le développeur peut effectuer ces modification</w:t>
      </w:r>
      <w:r w:rsidR="00D3514D">
        <w:t>s</w:t>
      </w:r>
      <w:r w:rsidR="003C4134">
        <w:t xml:space="preserve"> sur  </w:t>
      </w:r>
      <w:r w:rsidR="00D3514D">
        <w:t xml:space="preserve">cette branche sans impacter la version sur la branche </w:t>
      </w:r>
      <w:r w:rsidR="00D3514D" w:rsidRPr="00D81DD0">
        <w:rPr>
          <w:b/>
        </w:rPr>
        <w:t>master</w:t>
      </w:r>
      <w:r w:rsidR="00D3514D">
        <w:t xml:space="preserve"> (B</w:t>
      </w:r>
      <w:r w:rsidR="00D81DD0">
        <w:t>ranche Principale)  en procédant comme suit :</w:t>
      </w:r>
    </w:p>
    <w:p w:rsidR="001C0E28" w:rsidRDefault="00D81DD0" w:rsidP="001C0E28">
      <w:pPr>
        <w:pStyle w:val="Paragraphedeliste"/>
      </w:pPr>
      <w:r>
        <w:sym w:font="Wingdings" w:char="F0E0"/>
      </w:r>
      <w:r>
        <w:t xml:space="preserve"> Après une modification,</w:t>
      </w:r>
    </w:p>
    <w:p w:rsidR="00D81DD0" w:rsidRDefault="00D81DD0" w:rsidP="001C0E28">
      <w:pPr>
        <w:pStyle w:val="Paragraphedeliste"/>
      </w:pPr>
      <w:r>
        <w:sym w:font="Wingdings" w:char="F0E0"/>
      </w:r>
      <w:r>
        <w:t>Il fait un « </w:t>
      </w:r>
      <w:r w:rsidRPr="00D81DD0">
        <w:rPr>
          <w:b/>
          <w:color w:val="FF0000"/>
        </w:rPr>
        <w:t>git status</w:t>
      </w:r>
      <w:r w:rsidRPr="00D81DD0">
        <w:rPr>
          <w:color w:val="FF0000"/>
        </w:rPr>
        <w:t> </w:t>
      </w:r>
      <w:r>
        <w:t xml:space="preserve">» pour voir les fichiers modifiés, </w:t>
      </w:r>
    </w:p>
    <w:p w:rsidR="00D81DD0" w:rsidRDefault="00D81DD0" w:rsidP="001C0E28">
      <w:pPr>
        <w:pStyle w:val="Paragraphedeliste"/>
      </w:pPr>
      <w:r>
        <w:sym w:font="Wingdings" w:char="F0E0"/>
      </w:r>
      <w:r>
        <w:t>Ensuite un « </w:t>
      </w:r>
      <w:r w:rsidRPr="00D81DD0">
        <w:rPr>
          <w:b/>
          <w:color w:val="FF0000"/>
        </w:rPr>
        <w:t>git add &lt;fichier modifié&gt;</w:t>
      </w:r>
      <w:r w:rsidRPr="00D81DD0">
        <w:rPr>
          <w:color w:val="FF0000"/>
        </w:rPr>
        <w:t> </w:t>
      </w:r>
      <w:r>
        <w:t>» pour ajouter les fichiers parmi ceux traqués par Git.</w:t>
      </w:r>
    </w:p>
    <w:p w:rsidR="00D81DD0" w:rsidRDefault="00D81DD0" w:rsidP="001C0E28">
      <w:pPr>
        <w:pStyle w:val="Paragraphedeliste"/>
      </w:pPr>
      <w:r>
        <w:sym w:font="Wingdings" w:char="F0E0"/>
      </w:r>
      <w:r>
        <w:t>Et un « </w:t>
      </w:r>
      <w:r w:rsidRPr="000F1D4C">
        <w:rPr>
          <w:b/>
          <w:color w:val="FF0000"/>
        </w:rPr>
        <w:t>git commit</w:t>
      </w:r>
      <w:r w:rsidRPr="000F1D4C">
        <w:rPr>
          <w:color w:val="FF0000"/>
        </w:rPr>
        <w:t> </w:t>
      </w:r>
      <w:r>
        <w:t>» pour préparer les fichiers traquer à être déployer sur le serveur.</w:t>
      </w:r>
    </w:p>
    <w:p w:rsidR="000F1D4C" w:rsidRDefault="000F1D4C" w:rsidP="001C0E28">
      <w:pPr>
        <w:pStyle w:val="Paragraphedeliste"/>
      </w:pPr>
      <w:r>
        <w:sym w:font="Wingdings" w:char="F0E0"/>
      </w:r>
      <w:r>
        <w:t>Finalement s’il finit les modifications et qu’il a déjà fait le commit des fichiers modifiés, Il suffit qu’</w:t>
      </w:r>
      <w:r w:rsidR="00AE070E">
        <w:t>il fasse un « </w:t>
      </w:r>
      <w:r w:rsidR="00AE070E" w:rsidRPr="007A3915">
        <w:rPr>
          <w:b/>
          <w:color w:val="FF0000"/>
        </w:rPr>
        <w:t>git push –u origin &lt;ma nouvelle fonction&gt;</w:t>
      </w:r>
      <w:r w:rsidR="00AE070E" w:rsidRPr="007A3915">
        <w:rPr>
          <w:color w:val="FF0000"/>
        </w:rPr>
        <w:t> </w:t>
      </w:r>
      <w:r w:rsidR="00AE070E">
        <w:t xml:space="preserve">» pour envoyer les modifications sur le dépôt </w:t>
      </w:r>
      <w:r w:rsidR="007A3915">
        <w:t>central (GitHub).</w:t>
      </w:r>
      <w:r w:rsidR="00EF14D6">
        <w:t xml:space="preserve"> (L’option –u spécifie que c’est une mise à jour de la branche en question).</w:t>
      </w:r>
    </w:p>
    <w:p w:rsidR="006E6078" w:rsidRDefault="006E6078" w:rsidP="001C0E28">
      <w:pPr>
        <w:pStyle w:val="Paragraphedeliste"/>
      </w:pPr>
      <w:r>
        <w:t>Par la suite le développeur doit faire ce que l’on appelle un « </w:t>
      </w:r>
      <w:r w:rsidRPr="006E6078">
        <w:rPr>
          <w:b/>
        </w:rPr>
        <w:t>Pull Request</w:t>
      </w:r>
      <w:r>
        <w:t> </w:t>
      </w:r>
      <w:r w:rsidR="00B51624">
        <w:t>(Voir image ci-dessous)</w:t>
      </w:r>
      <w:r>
        <w:t xml:space="preserve">» pour notifier les autres développeurs qu’il a fini la nouvelle fonction, ceci permettra aux autres développeurs d’évaluer </w:t>
      </w:r>
      <w:r w:rsidR="00A67D98">
        <w:t xml:space="preserve">le travail, éventuellement faire une discussion autour de cette branche et </w:t>
      </w:r>
      <w:r>
        <w:t xml:space="preserve"> </w:t>
      </w:r>
      <w:r w:rsidR="00A67D98">
        <w:t xml:space="preserve">même suivre les nouvelles modifications </w:t>
      </w:r>
      <w:r w:rsidR="00490943">
        <w:t>apporté à cette branche au cas où les développeurs ne valide pas le travail</w:t>
      </w:r>
      <w:r w:rsidR="00A67D98">
        <w:t>.</w:t>
      </w:r>
      <w:r w:rsidR="004B7B55">
        <w:t xml:space="preserve"> Si le travail est validé on va donc ajouter cette branche « </w:t>
      </w:r>
      <w:r w:rsidR="004B7B55" w:rsidRPr="0029619F">
        <w:rPr>
          <w:b/>
          <w:color w:val="FF0000"/>
        </w:rPr>
        <w:t>ma nouvelle fonction</w:t>
      </w:r>
      <w:r w:rsidR="004B7B55" w:rsidRPr="0029619F">
        <w:rPr>
          <w:color w:val="FF0000"/>
        </w:rPr>
        <w:t> </w:t>
      </w:r>
      <w:r w:rsidR="004B7B55">
        <w:t xml:space="preserve">» avec </w:t>
      </w:r>
      <w:r w:rsidR="0029619F">
        <w:t>la branche principale « </w:t>
      </w:r>
      <w:r w:rsidR="0029619F" w:rsidRPr="0029619F">
        <w:rPr>
          <w:b/>
          <w:color w:val="FF0000"/>
        </w:rPr>
        <w:t>master</w:t>
      </w:r>
      <w:r w:rsidR="0029619F">
        <w:t> »</w:t>
      </w:r>
      <w:r w:rsidR="00E96420">
        <w:t xml:space="preserve"> comme suit (Par l’administrateur):</w:t>
      </w:r>
    </w:p>
    <w:p w:rsidR="00CE5F18" w:rsidRDefault="00E96420" w:rsidP="001C0E28">
      <w:pPr>
        <w:pStyle w:val="Paragraphedeliste"/>
      </w:pPr>
      <w:r>
        <w:sym w:font="Wingdings" w:char="F0E0"/>
      </w:r>
      <w:r w:rsidRPr="000834EB">
        <w:rPr>
          <w:b/>
          <w:color w:val="FF0000"/>
        </w:rPr>
        <w:t xml:space="preserve">git checkout </w:t>
      </w:r>
      <w:r w:rsidR="00696116" w:rsidRPr="000834EB">
        <w:rPr>
          <w:b/>
          <w:color w:val="FF0000"/>
        </w:rPr>
        <w:t>master</w:t>
      </w:r>
      <w:r w:rsidR="00696116" w:rsidRPr="000834EB">
        <w:rPr>
          <w:color w:val="FF0000"/>
        </w:rPr>
        <w:t xml:space="preserve"> </w:t>
      </w:r>
      <w:r w:rsidR="00696116">
        <w:t>(</w:t>
      </w:r>
      <w:r w:rsidR="00CE5F18">
        <w:t xml:space="preserve">Se </w:t>
      </w:r>
      <w:r w:rsidR="0019702F">
        <w:t>déplacer</w:t>
      </w:r>
      <w:r w:rsidR="00CE5F18">
        <w:t xml:space="preserve"> sur la branche principale</w:t>
      </w:r>
      <w:r w:rsidR="00696116">
        <w:t>).</w:t>
      </w:r>
    </w:p>
    <w:p w:rsidR="00CE5F18" w:rsidRDefault="00CE5F18" w:rsidP="001C0E28">
      <w:pPr>
        <w:pStyle w:val="Paragraphedeliste"/>
      </w:pPr>
      <w:r>
        <w:sym w:font="Wingdings" w:char="F0E0"/>
      </w:r>
      <w:r w:rsidRPr="000834EB">
        <w:rPr>
          <w:b/>
          <w:color w:val="FF0000"/>
        </w:rPr>
        <w:t>git pull</w:t>
      </w:r>
      <w:r>
        <w:t xml:space="preserve"> </w:t>
      </w:r>
      <w:r w:rsidR="0019702F">
        <w:t>(Mettre à jour la branche principale).</w:t>
      </w:r>
    </w:p>
    <w:p w:rsidR="00E96420" w:rsidRDefault="00CE5F18" w:rsidP="001C0E28">
      <w:pPr>
        <w:pStyle w:val="Paragraphedeliste"/>
      </w:pPr>
      <w:r>
        <w:sym w:font="Wingdings" w:char="F0E0"/>
      </w:r>
      <w:r w:rsidRPr="000834EB">
        <w:rPr>
          <w:b/>
          <w:color w:val="FF0000"/>
        </w:rPr>
        <w:t>git pull origin &lt;ma nouvelle fonction&gt;</w:t>
      </w:r>
      <w:r>
        <w:t xml:space="preserve"> (Mettre à jour la branche principale par « ma nouvelle fonction »</w:t>
      </w:r>
      <w:r w:rsidR="007206F3">
        <w:t xml:space="preserve"> en local).</w:t>
      </w:r>
    </w:p>
    <w:p w:rsidR="00CE5F18" w:rsidRDefault="00CE5F18" w:rsidP="001C0E28">
      <w:pPr>
        <w:pStyle w:val="Paragraphedeliste"/>
      </w:pPr>
      <w:r>
        <w:sym w:font="Wingdings" w:char="F0E0"/>
      </w:r>
      <w:r w:rsidR="000834EB">
        <w:t>Finalement</w:t>
      </w:r>
      <w:r>
        <w:t xml:space="preserve"> </w:t>
      </w:r>
      <w:r w:rsidR="007206F3" w:rsidRPr="000834EB">
        <w:rPr>
          <w:b/>
          <w:color w:val="FF0000"/>
        </w:rPr>
        <w:t>git push</w:t>
      </w:r>
      <w:r w:rsidR="007206F3">
        <w:t xml:space="preserve"> (Pour mettre à jour la branche pr</w:t>
      </w:r>
      <w:r w:rsidR="00741619">
        <w:t>incipale distante).</w:t>
      </w:r>
    </w:p>
    <w:p w:rsidR="00D63842" w:rsidRDefault="00D63842" w:rsidP="001C0E28">
      <w:pPr>
        <w:pStyle w:val="Paragraphedeliste"/>
      </w:pPr>
      <w:r>
        <w:t xml:space="preserve">Tous ceci sans surtout touché à la version en live d’où l’intérêt de ce </w:t>
      </w:r>
      <w:r w:rsidR="006B31C4">
        <w:t>Workflow</w:t>
      </w:r>
      <w:r>
        <w:t xml:space="preserve">, nous allons maintenant voir comment faire un </w:t>
      </w:r>
      <w:r w:rsidR="006B31C4">
        <w:t>redéploiement</w:t>
      </w:r>
      <w:r>
        <w:t xml:space="preserve">. </w:t>
      </w:r>
    </w:p>
    <w:p w:rsidR="0022256C" w:rsidRDefault="0022256C" w:rsidP="001C0E28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282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D0" w:rsidRDefault="00D81DD0" w:rsidP="001C0E28">
      <w:pPr>
        <w:pStyle w:val="Paragraphedeliste"/>
      </w:pPr>
    </w:p>
    <w:p w:rsidR="00FC4D4B" w:rsidRDefault="00FC4D4B" w:rsidP="00E7317D">
      <w:pPr>
        <w:pStyle w:val="Paragraphedeliste"/>
        <w:numPr>
          <w:ilvl w:val="0"/>
          <w:numId w:val="5"/>
        </w:numPr>
      </w:pPr>
      <w:r>
        <w:t>Redéploiement en live :</w:t>
      </w:r>
    </w:p>
    <w:p w:rsidR="00B51624" w:rsidRDefault="00FC4D4B" w:rsidP="00FC4D4B">
      <w:pPr>
        <w:pStyle w:val="Paragraphedeliste"/>
      </w:pPr>
      <w:r>
        <w:t>Fi</w:t>
      </w:r>
      <w:r w:rsidR="006B31C4">
        <w:t>nalement a</w:t>
      </w:r>
      <w:r w:rsidR="007B2ECC">
        <w:t xml:space="preserve">près avoir fait la fusion de la nouvelle fonction avec </w:t>
      </w:r>
      <w:r w:rsidR="00B51624">
        <w:t xml:space="preserve">la branche principale, l’administrateur peut décider de mettre le projet en live. </w:t>
      </w:r>
    </w:p>
    <w:p w:rsidR="00651D78" w:rsidRDefault="00B51624" w:rsidP="00FC4D4B">
      <w:pPr>
        <w:pStyle w:val="Paragraphedeliste"/>
      </w:pPr>
      <w:r>
        <w:t>Dans ce cas, il récupère la dernière version</w:t>
      </w:r>
      <w:r w:rsidR="0022256C">
        <w:t xml:space="preserve"> (Branche principale ou Master)</w:t>
      </w:r>
      <w:r>
        <w:t xml:space="preserve"> du dépôt central  </w:t>
      </w:r>
      <w:r w:rsidR="0022256C">
        <w:t>avec la commande : « </w:t>
      </w:r>
      <w:r w:rsidR="0022256C" w:rsidRPr="0022256C">
        <w:rPr>
          <w:b/>
        </w:rPr>
        <w:t>git checkout origin master</w:t>
      </w:r>
      <w:r w:rsidR="0022256C">
        <w:t> »</w:t>
      </w:r>
      <w:r w:rsidR="001E0F7C">
        <w:t xml:space="preserve"> (Noter</w:t>
      </w:r>
      <w:r w:rsidR="0022256C">
        <w:t xml:space="preserve"> que </w:t>
      </w:r>
      <w:r w:rsidR="0022256C" w:rsidRPr="006F367C">
        <w:rPr>
          <w:b/>
        </w:rPr>
        <w:t>origin</w:t>
      </w:r>
      <w:r w:rsidR="0022256C">
        <w:t xml:space="preserve"> est l’alias de notre </w:t>
      </w:r>
      <w:r w:rsidR="006F367C">
        <w:t>dépôts central).</w:t>
      </w:r>
    </w:p>
    <w:p w:rsidR="00651D78" w:rsidRDefault="00651D78" w:rsidP="00FC4D4B">
      <w:pPr>
        <w:pStyle w:val="Paragraphedeliste"/>
      </w:pPr>
    </w:p>
    <w:p w:rsidR="00830D6C" w:rsidRPr="00AC2AB5" w:rsidRDefault="00651D78" w:rsidP="00B1503E">
      <w:pPr>
        <w:pStyle w:val="Paragraphedeliste"/>
      </w:pPr>
      <w:r>
        <w:t>Finalement il fait un « </w:t>
      </w:r>
      <w:r w:rsidRPr="00D57F49">
        <w:rPr>
          <w:b/>
        </w:rPr>
        <w:t>git push live master</w:t>
      </w:r>
      <w:r>
        <w:t xml:space="preserve"> » (Noter que live est l’alias de notre </w:t>
      </w:r>
      <w:r w:rsidR="00D57F49">
        <w:t>dépôt sur le serveur Web</w:t>
      </w:r>
      <w:r w:rsidR="00C21E76">
        <w:t xml:space="preserve"> ssh://…</w:t>
      </w:r>
      <w:r w:rsidR="00D57F49">
        <w:t>) et on met à jour le projet sur le serveur Web (Voir 2).</w:t>
      </w:r>
    </w:p>
    <w:sectPr w:rsidR="00830D6C" w:rsidRPr="00AC2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140" w:rsidRDefault="00D32140" w:rsidP="002A0E28">
      <w:pPr>
        <w:spacing w:after="0" w:line="240" w:lineRule="auto"/>
      </w:pPr>
      <w:r>
        <w:separator/>
      </w:r>
    </w:p>
  </w:endnote>
  <w:endnote w:type="continuationSeparator" w:id="0">
    <w:p w:rsidR="00D32140" w:rsidRDefault="00D32140" w:rsidP="002A0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140" w:rsidRDefault="00D32140" w:rsidP="002A0E28">
      <w:pPr>
        <w:spacing w:after="0" w:line="240" w:lineRule="auto"/>
      </w:pPr>
      <w:r>
        <w:separator/>
      </w:r>
    </w:p>
  </w:footnote>
  <w:footnote w:type="continuationSeparator" w:id="0">
    <w:p w:rsidR="00D32140" w:rsidRDefault="00D32140" w:rsidP="002A0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1057A"/>
    <w:multiLevelType w:val="hybridMultilevel"/>
    <w:tmpl w:val="8BB052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21A35"/>
    <w:multiLevelType w:val="hybridMultilevel"/>
    <w:tmpl w:val="1BF027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5605C"/>
    <w:multiLevelType w:val="hybridMultilevel"/>
    <w:tmpl w:val="D31C6E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3549C"/>
    <w:multiLevelType w:val="hybridMultilevel"/>
    <w:tmpl w:val="34D2D9D0"/>
    <w:lvl w:ilvl="0" w:tplc="0FE05D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C3BFD"/>
    <w:multiLevelType w:val="hybridMultilevel"/>
    <w:tmpl w:val="55086F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42"/>
    <w:rsid w:val="00000114"/>
    <w:rsid w:val="000016E0"/>
    <w:rsid w:val="00001944"/>
    <w:rsid w:val="0000385E"/>
    <w:rsid w:val="00004D65"/>
    <w:rsid w:val="00007CAF"/>
    <w:rsid w:val="00010247"/>
    <w:rsid w:val="00014E17"/>
    <w:rsid w:val="00015B23"/>
    <w:rsid w:val="00017ACD"/>
    <w:rsid w:val="00020C91"/>
    <w:rsid w:val="0002654C"/>
    <w:rsid w:val="00026E10"/>
    <w:rsid w:val="00027F6A"/>
    <w:rsid w:val="000309EA"/>
    <w:rsid w:val="00030FF8"/>
    <w:rsid w:val="0003467F"/>
    <w:rsid w:val="00035865"/>
    <w:rsid w:val="00035C07"/>
    <w:rsid w:val="000415E8"/>
    <w:rsid w:val="0004173F"/>
    <w:rsid w:val="00041ADA"/>
    <w:rsid w:val="00046DC4"/>
    <w:rsid w:val="00052A51"/>
    <w:rsid w:val="000537CC"/>
    <w:rsid w:val="00053FBD"/>
    <w:rsid w:val="000542D3"/>
    <w:rsid w:val="00055380"/>
    <w:rsid w:val="00055DC1"/>
    <w:rsid w:val="00055F10"/>
    <w:rsid w:val="000562BD"/>
    <w:rsid w:val="00056A89"/>
    <w:rsid w:val="000579F2"/>
    <w:rsid w:val="00057EB1"/>
    <w:rsid w:val="00061614"/>
    <w:rsid w:val="00061A36"/>
    <w:rsid w:val="0006534B"/>
    <w:rsid w:val="00065E0A"/>
    <w:rsid w:val="000673E9"/>
    <w:rsid w:val="00070654"/>
    <w:rsid w:val="0007095A"/>
    <w:rsid w:val="00071E56"/>
    <w:rsid w:val="00071EEF"/>
    <w:rsid w:val="000742AF"/>
    <w:rsid w:val="00075FDC"/>
    <w:rsid w:val="00076928"/>
    <w:rsid w:val="0008238E"/>
    <w:rsid w:val="00082C1F"/>
    <w:rsid w:val="000834EB"/>
    <w:rsid w:val="00083CC0"/>
    <w:rsid w:val="00084A1B"/>
    <w:rsid w:val="000850A1"/>
    <w:rsid w:val="000851D8"/>
    <w:rsid w:val="00090657"/>
    <w:rsid w:val="00090B07"/>
    <w:rsid w:val="000968DB"/>
    <w:rsid w:val="000976AD"/>
    <w:rsid w:val="00097867"/>
    <w:rsid w:val="00097C52"/>
    <w:rsid w:val="000A12F3"/>
    <w:rsid w:val="000A3870"/>
    <w:rsid w:val="000A5018"/>
    <w:rsid w:val="000A674B"/>
    <w:rsid w:val="000B0C09"/>
    <w:rsid w:val="000B38EA"/>
    <w:rsid w:val="000B5139"/>
    <w:rsid w:val="000B51CC"/>
    <w:rsid w:val="000B581E"/>
    <w:rsid w:val="000C1ABB"/>
    <w:rsid w:val="000C2888"/>
    <w:rsid w:val="000C38C4"/>
    <w:rsid w:val="000C4CD1"/>
    <w:rsid w:val="000D1A55"/>
    <w:rsid w:val="000D2960"/>
    <w:rsid w:val="000D3167"/>
    <w:rsid w:val="000D586B"/>
    <w:rsid w:val="000E1994"/>
    <w:rsid w:val="000E2B52"/>
    <w:rsid w:val="000E3C8F"/>
    <w:rsid w:val="000E654E"/>
    <w:rsid w:val="000F1D4C"/>
    <w:rsid w:val="000F3E69"/>
    <w:rsid w:val="000F4BE0"/>
    <w:rsid w:val="000F4CAA"/>
    <w:rsid w:val="000F7168"/>
    <w:rsid w:val="000F79D5"/>
    <w:rsid w:val="000F7F0D"/>
    <w:rsid w:val="001004CE"/>
    <w:rsid w:val="001104FC"/>
    <w:rsid w:val="00110727"/>
    <w:rsid w:val="0011074C"/>
    <w:rsid w:val="00112D28"/>
    <w:rsid w:val="00113DCF"/>
    <w:rsid w:val="00114433"/>
    <w:rsid w:val="00115912"/>
    <w:rsid w:val="00117EFA"/>
    <w:rsid w:val="00121759"/>
    <w:rsid w:val="00121B64"/>
    <w:rsid w:val="00121D4A"/>
    <w:rsid w:val="00122B56"/>
    <w:rsid w:val="0012340E"/>
    <w:rsid w:val="00123A9A"/>
    <w:rsid w:val="001245B5"/>
    <w:rsid w:val="001328C9"/>
    <w:rsid w:val="00134AE5"/>
    <w:rsid w:val="0013742E"/>
    <w:rsid w:val="0013746A"/>
    <w:rsid w:val="00142577"/>
    <w:rsid w:val="00142B28"/>
    <w:rsid w:val="0015337D"/>
    <w:rsid w:val="00154E24"/>
    <w:rsid w:val="00156EC5"/>
    <w:rsid w:val="00157576"/>
    <w:rsid w:val="001610BE"/>
    <w:rsid w:val="001655DB"/>
    <w:rsid w:val="001660E5"/>
    <w:rsid w:val="00170D37"/>
    <w:rsid w:val="00170D57"/>
    <w:rsid w:val="00173FD7"/>
    <w:rsid w:val="0017481B"/>
    <w:rsid w:val="00177099"/>
    <w:rsid w:val="001801F2"/>
    <w:rsid w:val="001864E0"/>
    <w:rsid w:val="001913C1"/>
    <w:rsid w:val="001928CE"/>
    <w:rsid w:val="0019702F"/>
    <w:rsid w:val="001A1F76"/>
    <w:rsid w:val="001A2A21"/>
    <w:rsid w:val="001A752E"/>
    <w:rsid w:val="001B2DA7"/>
    <w:rsid w:val="001B368C"/>
    <w:rsid w:val="001B4086"/>
    <w:rsid w:val="001B4E5B"/>
    <w:rsid w:val="001B6716"/>
    <w:rsid w:val="001C0E28"/>
    <w:rsid w:val="001C0F20"/>
    <w:rsid w:val="001C251B"/>
    <w:rsid w:val="001C2D50"/>
    <w:rsid w:val="001C31B1"/>
    <w:rsid w:val="001C39CC"/>
    <w:rsid w:val="001C48B0"/>
    <w:rsid w:val="001C6BD5"/>
    <w:rsid w:val="001C75BC"/>
    <w:rsid w:val="001D1D66"/>
    <w:rsid w:val="001D3B4D"/>
    <w:rsid w:val="001D63A1"/>
    <w:rsid w:val="001E013A"/>
    <w:rsid w:val="001E0B2B"/>
    <w:rsid w:val="001E0F7C"/>
    <w:rsid w:val="001E1805"/>
    <w:rsid w:val="001E1865"/>
    <w:rsid w:val="001E36BC"/>
    <w:rsid w:val="001E3966"/>
    <w:rsid w:val="001E4824"/>
    <w:rsid w:val="001E5B31"/>
    <w:rsid w:val="001E5FFE"/>
    <w:rsid w:val="001E69AD"/>
    <w:rsid w:val="001E6D87"/>
    <w:rsid w:val="001E71B3"/>
    <w:rsid w:val="001E743B"/>
    <w:rsid w:val="001E7F8D"/>
    <w:rsid w:val="001F012F"/>
    <w:rsid w:val="001F0808"/>
    <w:rsid w:val="001F226C"/>
    <w:rsid w:val="001F6242"/>
    <w:rsid w:val="001F6947"/>
    <w:rsid w:val="001F71E6"/>
    <w:rsid w:val="00203019"/>
    <w:rsid w:val="002031E1"/>
    <w:rsid w:val="0020343C"/>
    <w:rsid w:val="00210490"/>
    <w:rsid w:val="00210BDA"/>
    <w:rsid w:val="00214BC6"/>
    <w:rsid w:val="00214E4C"/>
    <w:rsid w:val="002211AC"/>
    <w:rsid w:val="0022256C"/>
    <w:rsid w:val="00222581"/>
    <w:rsid w:val="0022359A"/>
    <w:rsid w:val="002248AE"/>
    <w:rsid w:val="002251E2"/>
    <w:rsid w:val="00226307"/>
    <w:rsid w:val="00226367"/>
    <w:rsid w:val="00226B23"/>
    <w:rsid w:val="00227678"/>
    <w:rsid w:val="002278E1"/>
    <w:rsid w:val="00227F2A"/>
    <w:rsid w:val="00240654"/>
    <w:rsid w:val="00240AAA"/>
    <w:rsid w:val="0024110C"/>
    <w:rsid w:val="002435FC"/>
    <w:rsid w:val="00243EB2"/>
    <w:rsid w:val="00245B24"/>
    <w:rsid w:val="002474E9"/>
    <w:rsid w:val="00251120"/>
    <w:rsid w:val="00251910"/>
    <w:rsid w:val="00252FF5"/>
    <w:rsid w:val="002546AF"/>
    <w:rsid w:val="002555C7"/>
    <w:rsid w:val="002561D7"/>
    <w:rsid w:val="00257FB6"/>
    <w:rsid w:val="002647F6"/>
    <w:rsid w:val="002708E8"/>
    <w:rsid w:val="00271077"/>
    <w:rsid w:val="00275730"/>
    <w:rsid w:val="002769C8"/>
    <w:rsid w:val="002771AB"/>
    <w:rsid w:val="00280F44"/>
    <w:rsid w:val="00281290"/>
    <w:rsid w:val="00282FE0"/>
    <w:rsid w:val="00283CFD"/>
    <w:rsid w:val="00286C55"/>
    <w:rsid w:val="00287C31"/>
    <w:rsid w:val="00291799"/>
    <w:rsid w:val="0029192F"/>
    <w:rsid w:val="00292EAE"/>
    <w:rsid w:val="00293C25"/>
    <w:rsid w:val="00295523"/>
    <w:rsid w:val="0029619F"/>
    <w:rsid w:val="002A0E28"/>
    <w:rsid w:val="002A196A"/>
    <w:rsid w:val="002A3A71"/>
    <w:rsid w:val="002A5050"/>
    <w:rsid w:val="002A6933"/>
    <w:rsid w:val="002A6AF4"/>
    <w:rsid w:val="002A6FD0"/>
    <w:rsid w:val="002B08DA"/>
    <w:rsid w:val="002B0A35"/>
    <w:rsid w:val="002B15E8"/>
    <w:rsid w:val="002B57BE"/>
    <w:rsid w:val="002B7AB6"/>
    <w:rsid w:val="002C1DC3"/>
    <w:rsid w:val="002C23F7"/>
    <w:rsid w:val="002C44F8"/>
    <w:rsid w:val="002D11FC"/>
    <w:rsid w:val="002D21D4"/>
    <w:rsid w:val="002D42FC"/>
    <w:rsid w:val="002D53B2"/>
    <w:rsid w:val="002D68FA"/>
    <w:rsid w:val="002E0ADC"/>
    <w:rsid w:val="002E0C8F"/>
    <w:rsid w:val="002E1077"/>
    <w:rsid w:val="002E14D6"/>
    <w:rsid w:val="002E259A"/>
    <w:rsid w:val="002E34CC"/>
    <w:rsid w:val="002E3ECB"/>
    <w:rsid w:val="002E469B"/>
    <w:rsid w:val="002E47F1"/>
    <w:rsid w:val="002F22AC"/>
    <w:rsid w:val="002F3F80"/>
    <w:rsid w:val="002F4773"/>
    <w:rsid w:val="002F59BA"/>
    <w:rsid w:val="00300201"/>
    <w:rsid w:val="00303308"/>
    <w:rsid w:val="00303428"/>
    <w:rsid w:val="00304BB5"/>
    <w:rsid w:val="003051D5"/>
    <w:rsid w:val="00306EEC"/>
    <w:rsid w:val="00306F27"/>
    <w:rsid w:val="00307A1D"/>
    <w:rsid w:val="0031084D"/>
    <w:rsid w:val="00310DA6"/>
    <w:rsid w:val="00312B2F"/>
    <w:rsid w:val="00312E26"/>
    <w:rsid w:val="0031531F"/>
    <w:rsid w:val="0031709C"/>
    <w:rsid w:val="00317A36"/>
    <w:rsid w:val="00321A06"/>
    <w:rsid w:val="00322D1F"/>
    <w:rsid w:val="00326741"/>
    <w:rsid w:val="00326B92"/>
    <w:rsid w:val="0032723A"/>
    <w:rsid w:val="00331A58"/>
    <w:rsid w:val="0033621E"/>
    <w:rsid w:val="00340B42"/>
    <w:rsid w:val="0034340B"/>
    <w:rsid w:val="00352ED3"/>
    <w:rsid w:val="0035541C"/>
    <w:rsid w:val="00356BE2"/>
    <w:rsid w:val="00356DAB"/>
    <w:rsid w:val="0036640D"/>
    <w:rsid w:val="003666FB"/>
    <w:rsid w:val="0037174C"/>
    <w:rsid w:val="00371DF8"/>
    <w:rsid w:val="0037220D"/>
    <w:rsid w:val="003769D3"/>
    <w:rsid w:val="00382727"/>
    <w:rsid w:val="00382C6A"/>
    <w:rsid w:val="00385155"/>
    <w:rsid w:val="00386159"/>
    <w:rsid w:val="003915A4"/>
    <w:rsid w:val="00393424"/>
    <w:rsid w:val="003959C3"/>
    <w:rsid w:val="00396FE5"/>
    <w:rsid w:val="003A18FB"/>
    <w:rsid w:val="003A2F3F"/>
    <w:rsid w:val="003A328C"/>
    <w:rsid w:val="003A4E38"/>
    <w:rsid w:val="003A5037"/>
    <w:rsid w:val="003A6C60"/>
    <w:rsid w:val="003A6FC5"/>
    <w:rsid w:val="003B1BA5"/>
    <w:rsid w:val="003B2F5A"/>
    <w:rsid w:val="003B33A1"/>
    <w:rsid w:val="003B3C9D"/>
    <w:rsid w:val="003C0DDC"/>
    <w:rsid w:val="003C3FB8"/>
    <w:rsid w:val="003C4134"/>
    <w:rsid w:val="003C65FF"/>
    <w:rsid w:val="003C6D77"/>
    <w:rsid w:val="003D1335"/>
    <w:rsid w:val="003D18C7"/>
    <w:rsid w:val="003D208A"/>
    <w:rsid w:val="003D488C"/>
    <w:rsid w:val="003D6BFA"/>
    <w:rsid w:val="003D7645"/>
    <w:rsid w:val="003E1601"/>
    <w:rsid w:val="003E1D33"/>
    <w:rsid w:val="003E1F00"/>
    <w:rsid w:val="003E2DAF"/>
    <w:rsid w:val="003E37F8"/>
    <w:rsid w:val="003E3E7A"/>
    <w:rsid w:val="003E68CC"/>
    <w:rsid w:val="003E68E7"/>
    <w:rsid w:val="003E7506"/>
    <w:rsid w:val="003E7620"/>
    <w:rsid w:val="003F119D"/>
    <w:rsid w:val="003F15F4"/>
    <w:rsid w:val="003F1911"/>
    <w:rsid w:val="003F2659"/>
    <w:rsid w:val="003F4933"/>
    <w:rsid w:val="003F4CEE"/>
    <w:rsid w:val="003F6DCF"/>
    <w:rsid w:val="00400357"/>
    <w:rsid w:val="004007AD"/>
    <w:rsid w:val="004026B4"/>
    <w:rsid w:val="00403F94"/>
    <w:rsid w:val="00403FBF"/>
    <w:rsid w:val="004071A5"/>
    <w:rsid w:val="004114F1"/>
    <w:rsid w:val="0041265D"/>
    <w:rsid w:val="0041423E"/>
    <w:rsid w:val="004277E7"/>
    <w:rsid w:val="0043069A"/>
    <w:rsid w:val="00430D93"/>
    <w:rsid w:val="004316D9"/>
    <w:rsid w:val="00432AB3"/>
    <w:rsid w:val="00433052"/>
    <w:rsid w:val="0043656A"/>
    <w:rsid w:val="00440CFD"/>
    <w:rsid w:val="0044192D"/>
    <w:rsid w:val="00441CA0"/>
    <w:rsid w:val="004428CB"/>
    <w:rsid w:val="00442D47"/>
    <w:rsid w:val="00451157"/>
    <w:rsid w:val="00451468"/>
    <w:rsid w:val="00451B7D"/>
    <w:rsid w:val="00454278"/>
    <w:rsid w:val="00454348"/>
    <w:rsid w:val="004564F7"/>
    <w:rsid w:val="0046135D"/>
    <w:rsid w:val="00461B73"/>
    <w:rsid w:val="00463327"/>
    <w:rsid w:val="004648E4"/>
    <w:rsid w:val="00464D44"/>
    <w:rsid w:val="0046609D"/>
    <w:rsid w:val="0046762B"/>
    <w:rsid w:val="00470702"/>
    <w:rsid w:val="00470A02"/>
    <w:rsid w:val="004716B7"/>
    <w:rsid w:val="004724A9"/>
    <w:rsid w:val="00472778"/>
    <w:rsid w:val="004734A9"/>
    <w:rsid w:val="0047462E"/>
    <w:rsid w:val="00474BD3"/>
    <w:rsid w:val="00475CAD"/>
    <w:rsid w:val="004807B3"/>
    <w:rsid w:val="00480BB7"/>
    <w:rsid w:val="0048122B"/>
    <w:rsid w:val="004812B4"/>
    <w:rsid w:val="0048238B"/>
    <w:rsid w:val="004831D1"/>
    <w:rsid w:val="00486462"/>
    <w:rsid w:val="00490313"/>
    <w:rsid w:val="00490943"/>
    <w:rsid w:val="00491221"/>
    <w:rsid w:val="004913AE"/>
    <w:rsid w:val="004928EE"/>
    <w:rsid w:val="00492D72"/>
    <w:rsid w:val="00494B9E"/>
    <w:rsid w:val="00494C35"/>
    <w:rsid w:val="00496256"/>
    <w:rsid w:val="004A0BFB"/>
    <w:rsid w:val="004A305A"/>
    <w:rsid w:val="004A5225"/>
    <w:rsid w:val="004A6994"/>
    <w:rsid w:val="004A6B41"/>
    <w:rsid w:val="004A730E"/>
    <w:rsid w:val="004A7504"/>
    <w:rsid w:val="004B1936"/>
    <w:rsid w:val="004B612B"/>
    <w:rsid w:val="004B61E2"/>
    <w:rsid w:val="004B7B55"/>
    <w:rsid w:val="004B7D51"/>
    <w:rsid w:val="004B7FC3"/>
    <w:rsid w:val="004C13A8"/>
    <w:rsid w:val="004C1576"/>
    <w:rsid w:val="004C4522"/>
    <w:rsid w:val="004C4E4D"/>
    <w:rsid w:val="004C66BE"/>
    <w:rsid w:val="004C7272"/>
    <w:rsid w:val="004D0886"/>
    <w:rsid w:val="004D0AA8"/>
    <w:rsid w:val="004D2C6E"/>
    <w:rsid w:val="004D3591"/>
    <w:rsid w:val="004D36AF"/>
    <w:rsid w:val="004D5424"/>
    <w:rsid w:val="004E013A"/>
    <w:rsid w:val="004E05BF"/>
    <w:rsid w:val="004E3347"/>
    <w:rsid w:val="004E4B1A"/>
    <w:rsid w:val="004E4BAC"/>
    <w:rsid w:val="004E4E9A"/>
    <w:rsid w:val="004E5A17"/>
    <w:rsid w:val="004F04BB"/>
    <w:rsid w:val="004F2CB7"/>
    <w:rsid w:val="004F57AD"/>
    <w:rsid w:val="004F771C"/>
    <w:rsid w:val="005016DE"/>
    <w:rsid w:val="00501865"/>
    <w:rsid w:val="0050186A"/>
    <w:rsid w:val="005019E4"/>
    <w:rsid w:val="00501CA1"/>
    <w:rsid w:val="005024E7"/>
    <w:rsid w:val="00502992"/>
    <w:rsid w:val="005036E7"/>
    <w:rsid w:val="00503B50"/>
    <w:rsid w:val="00503E7C"/>
    <w:rsid w:val="005105E2"/>
    <w:rsid w:val="00510B57"/>
    <w:rsid w:val="0051137B"/>
    <w:rsid w:val="005130D5"/>
    <w:rsid w:val="00514ADD"/>
    <w:rsid w:val="00516398"/>
    <w:rsid w:val="00517878"/>
    <w:rsid w:val="005213D1"/>
    <w:rsid w:val="00524B5D"/>
    <w:rsid w:val="00524FD4"/>
    <w:rsid w:val="00531D64"/>
    <w:rsid w:val="005401E0"/>
    <w:rsid w:val="00540D55"/>
    <w:rsid w:val="00542033"/>
    <w:rsid w:val="005425DF"/>
    <w:rsid w:val="00544BA3"/>
    <w:rsid w:val="00544C91"/>
    <w:rsid w:val="00551112"/>
    <w:rsid w:val="00556AE5"/>
    <w:rsid w:val="005610BF"/>
    <w:rsid w:val="005629A5"/>
    <w:rsid w:val="00564B51"/>
    <w:rsid w:val="00564F6B"/>
    <w:rsid w:val="00566C06"/>
    <w:rsid w:val="005701C9"/>
    <w:rsid w:val="0057097B"/>
    <w:rsid w:val="00570DB3"/>
    <w:rsid w:val="0057381F"/>
    <w:rsid w:val="005738AD"/>
    <w:rsid w:val="005759D0"/>
    <w:rsid w:val="0057691B"/>
    <w:rsid w:val="005810EB"/>
    <w:rsid w:val="00582A8A"/>
    <w:rsid w:val="005830A5"/>
    <w:rsid w:val="00583750"/>
    <w:rsid w:val="005849F2"/>
    <w:rsid w:val="00590BB8"/>
    <w:rsid w:val="00590D27"/>
    <w:rsid w:val="00590F29"/>
    <w:rsid w:val="00593A4C"/>
    <w:rsid w:val="00596C1C"/>
    <w:rsid w:val="0059743F"/>
    <w:rsid w:val="005A00FA"/>
    <w:rsid w:val="005A1640"/>
    <w:rsid w:val="005A380F"/>
    <w:rsid w:val="005A63F3"/>
    <w:rsid w:val="005A658B"/>
    <w:rsid w:val="005B24F9"/>
    <w:rsid w:val="005B3990"/>
    <w:rsid w:val="005B4DB3"/>
    <w:rsid w:val="005B4E9B"/>
    <w:rsid w:val="005C0ABF"/>
    <w:rsid w:val="005C3B36"/>
    <w:rsid w:val="005C5D64"/>
    <w:rsid w:val="005D0373"/>
    <w:rsid w:val="005D103B"/>
    <w:rsid w:val="005D255C"/>
    <w:rsid w:val="005D5A55"/>
    <w:rsid w:val="005E1F55"/>
    <w:rsid w:val="005E321F"/>
    <w:rsid w:val="005E3493"/>
    <w:rsid w:val="005E42F2"/>
    <w:rsid w:val="005E54EB"/>
    <w:rsid w:val="005E5BD2"/>
    <w:rsid w:val="005F079D"/>
    <w:rsid w:val="005F16F5"/>
    <w:rsid w:val="005F200D"/>
    <w:rsid w:val="005F25B6"/>
    <w:rsid w:val="005F3742"/>
    <w:rsid w:val="005F3B9A"/>
    <w:rsid w:val="005F54A6"/>
    <w:rsid w:val="005F62A9"/>
    <w:rsid w:val="005F714F"/>
    <w:rsid w:val="00601E77"/>
    <w:rsid w:val="00604E83"/>
    <w:rsid w:val="00613D91"/>
    <w:rsid w:val="00613FC0"/>
    <w:rsid w:val="00614961"/>
    <w:rsid w:val="00615C6C"/>
    <w:rsid w:val="00617AD8"/>
    <w:rsid w:val="006230A9"/>
    <w:rsid w:val="0062452A"/>
    <w:rsid w:val="006277EA"/>
    <w:rsid w:val="00627F48"/>
    <w:rsid w:val="00632B4E"/>
    <w:rsid w:val="00635E2B"/>
    <w:rsid w:val="00637894"/>
    <w:rsid w:val="00643438"/>
    <w:rsid w:val="00646C4F"/>
    <w:rsid w:val="006505D2"/>
    <w:rsid w:val="00651D78"/>
    <w:rsid w:val="0065404F"/>
    <w:rsid w:val="0065474D"/>
    <w:rsid w:val="006626B2"/>
    <w:rsid w:val="00663A0A"/>
    <w:rsid w:val="006647BA"/>
    <w:rsid w:val="00667275"/>
    <w:rsid w:val="0066738E"/>
    <w:rsid w:val="00671A8C"/>
    <w:rsid w:val="00671C58"/>
    <w:rsid w:val="00671EE6"/>
    <w:rsid w:val="0067312E"/>
    <w:rsid w:val="006733AA"/>
    <w:rsid w:val="0067495A"/>
    <w:rsid w:val="006749A7"/>
    <w:rsid w:val="006759FB"/>
    <w:rsid w:val="00676917"/>
    <w:rsid w:val="00676D30"/>
    <w:rsid w:val="00677B32"/>
    <w:rsid w:val="006826D6"/>
    <w:rsid w:val="00684674"/>
    <w:rsid w:val="006853B4"/>
    <w:rsid w:val="0069228E"/>
    <w:rsid w:val="006958CA"/>
    <w:rsid w:val="00696116"/>
    <w:rsid w:val="00696781"/>
    <w:rsid w:val="0069738F"/>
    <w:rsid w:val="006A2AB3"/>
    <w:rsid w:val="006A331B"/>
    <w:rsid w:val="006A53AB"/>
    <w:rsid w:val="006A7B00"/>
    <w:rsid w:val="006B04E2"/>
    <w:rsid w:val="006B2193"/>
    <w:rsid w:val="006B25C2"/>
    <w:rsid w:val="006B28BF"/>
    <w:rsid w:val="006B31C4"/>
    <w:rsid w:val="006B3B84"/>
    <w:rsid w:val="006B5624"/>
    <w:rsid w:val="006B7204"/>
    <w:rsid w:val="006B7272"/>
    <w:rsid w:val="006B729B"/>
    <w:rsid w:val="006C0523"/>
    <w:rsid w:val="006C1AD7"/>
    <w:rsid w:val="006C2254"/>
    <w:rsid w:val="006C2E6C"/>
    <w:rsid w:val="006C478F"/>
    <w:rsid w:val="006C49B6"/>
    <w:rsid w:val="006C4C54"/>
    <w:rsid w:val="006C5337"/>
    <w:rsid w:val="006C7079"/>
    <w:rsid w:val="006D1EF6"/>
    <w:rsid w:val="006D3C5A"/>
    <w:rsid w:val="006D5477"/>
    <w:rsid w:val="006D5C56"/>
    <w:rsid w:val="006E013C"/>
    <w:rsid w:val="006E047B"/>
    <w:rsid w:val="006E22CD"/>
    <w:rsid w:val="006E2369"/>
    <w:rsid w:val="006E2BAB"/>
    <w:rsid w:val="006E5A61"/>
    <w:rsid w:val="006E6078"/>
    <w:rsid w:val="006E77B4"/>
    <w:rsid w:val="006F367C"/>
    <w:rsid w:val="006F3759"/>
    <w:rsid w:val="007022C5"/>
    <w:rsid w:val="007044F7"/>
    <w:rsid w:val="00704B22"/>
    <w:rsid w:val="0070790C"/>
    <w:rsid w:val="00710C04"/>
    <w:rsid w:val="00711653"/>
    <w:rsid w:val="00713BB3"/>
    <w:rsid w:val="00714BF4"/>
    <w:rsid w:val="007156BA"/>
    <w:rsid w:val="00715B68"/>
    <w:rsid w:val="007206F3"/>
    <w:rsid w:val="00722E63"/>
    <w:rsid w:val="0072371D"/>
    <w:rsid w:val="007237FE"/>
    <w:rsid w:val="007241EC"/>
    <w:rsid w:val="00724252"/>
    <w:rsid w:val="00724F16"/>
    <w:rsid w:val="00724FC0"/>
    <w:rsid w:val="0073032A"/>
    <w:rsid w:val="0073149D"/>
    <w:rsid w:val="00737B15"/>
    <w:rsid w:val="00741619"/>
    <w:rsid w:val="00743FA3"/>
    <w:rsid w:val="00745053"/>
    <w:rsid w:val="00746F91"/>
    <w:rsid w:val="0074774A"/>
    <w:rsid w:val="00750BDD"/>
    <w:rsid w:val="007534B2"/>
    <w:rsid w:val="00755803"/>
    <w:rsid w:val="0075713F"/>
    <w:rsid w:val="00763672"/>
    <w:rsid w:val="007648B3"/>
    <w:rsid w:val="00772D53"/>
    <w:rsid w:val="00773634"/>
    <w:rsid w:val="0077426F"/>
    <w:rsid w:val="00774918"/>
    <w:rsid w:val="007776B5"/>
    <w:rsid w:val="0078199B"/>
    <w:rsid w:val="0078348E"/>
    <w:rsid w:val="00786D53"/>
    <w:rsid w:val="00790F23"/>
    <w:rsid w:val="00791F04"/>
    <w:rsid w:val="00792741"/>
    <w:rsid w:val="00794CF3"/>
    <w:rsid w:val="00795584"/>
    <w:rsid w:val="007A02E2"/>
    <w:rsid w:val="007A34DD"/>
    <w:rsid w:val="007A3915"/>
    <w:rsid w:val="007A48A9"/>
    <w:rsid w:val="007A4A07"/>
    <w:rsid w:val="007A6349"/>
    <w:rsid w:val="007A67EA"/>
    <w:rsid w:val="007A6914"/>
    <w:rsid w:val="007A6D0F"/>
    <w:rsid w:val="007A6E54"/>
    <w:rsid w:val="007B05F7"/>
    <w:rsid w:val="007B2ECC"/>
    <w:rsid w:val="007B3D77"/>
    <w:rsid w:val="007B58B1"/>
    <w:rsid w:val="007B6469"/>
    <w:rsid w:val="007B6E83"/>
    <w:rsid w:val="007B7D49"/>
    <w:rsid w:val="007C0ABC"/>
    <w:rsid w:val="007C10F8"/>
    <w:rsid w:val="007C2380"/>
    <w:rsid w:val="007C457D"/>
    <w:rsid w:val="007C62C2"/>
    <w:rsid w:val="007D02FC"/>
    <w:rsid w:val="007D0BAF"/>
    <w:rsid w:val="007D1C3A"/>
    <w:rsid w:val="007D25CF"/>
    <w:rsid w:val="007D28C5"/>
    <w:rsid w:val="007D31C0"/>
    <w:rsid w:val="007D3A00"/>
    <w:rsid w:val="007D5CD4"/>
    <w:rsid w:val="007E03FF"/>
    <w:rsid w:val="007E1010"/>
    <w:rsid w:val="007E1C32"/>
    <w:rsid w:val="007E7F24"/>
    <w:rsid w:val="007F1B93"/>
    <w:rsid w:val="007F24E1"/>
    <w:rsid w:val="007F2EFB"/>
    <w:rsid w:val="007F2FA2"/>
    <w:rsid w:val="007F388A"/>
    <w:rsid w:val="007F4B2B"/>
    <w:rsid w:val="007F5CA4"/>
    <w:rsid w:val="007F605E"/>
    <w:rsid w:val="007F68C4"/>
    <w:rsid w:val="0080354D"/>
    <w:rsid w:val="00805A93"/>
    <w:rsid w:val="008078A6"/>
    <w:rsid w:val="00807AD7"/>
    <w:rsid w:val="00811283"/>
    <w:rsid w:val="00811348"/>
    <w:rsid w:val="008113E7"/>
    <w:rsid w:val="00814A70"/>
    <w:rsid w:val="0081583E"/>
    <w:rsid w:val="00815DA1"/>
    <w:rsid w:val="00816716"/>
    <w:rsid w:val="00816C28"/>
    <w:rsid w:val="00823A3D"/>
    <w:rsid w:val="0082401C"/>
    <w:rsid w:val="00824335"/>
    <w:rsid w:val="008253AE"/>
    <w:rsid w:val="00825553"/>
    <w:rsid w:val="00826D7D"/>
    <w:rsid w:val="00830D6C"/>
    <w:rsid w:val="008312CC"/>
    <w:rsid w:val="00833FC6"/>
    <w:rsid w:val="008360B1"/>
    <w:rsid w:val="008368B7"/>
    <w:rsid w:val="008369B8"/>
    <w:rsid w:val="00837798"/>
    <w:rsid w:val="00840A3D"/>
    <w:rsid w:val="00840AB5"/>
    <w:rsid w:val="00840C0F"/>
    <w:rsid w:val="008415CB"/>
    <w:rsid w:val="0084169E"/>
    <w:rsid w:val="00841814"/>
    <w:rsid w:val="00841E61"/>
    <w:rsid w:val="00842956"/>
    <w:rsid w:val="00843F9D"/>
    <w:rsid w:val="0084429C"/>
    <w:rsid w:val="00845D94"/>
    <w:rsid w:val="00846AA4"/>
    <w:rsid w:val="00853B59"/>
    <w:rsid w:val="00855499"/>
    <w:rsid w:val="00856F95"/>
    <w:rsid w:val="008579A9"/>
    <w:rsid w:val="00861074"/>
    <w:rsid w:val="00862FB4"/>
    <w:rsid w:val="00865E49"/>
    <w:rsid w:val="00866B13"/>
    <w:rsid w:val="008710EC"/>
    <w:rsid w:val="008725DE"/>
    <w:rsid w:val="008752AB"/>
    <w:rsid w:val="00877CCC"/>
    <w:rsid w:val="00877F10"/>
    <w:rsid w:val="0088009D"/>
    <w:rsid w:val="00880EB5"/>
    <w:rsid w:val="00883319"/>
    <w:rsid w:val="00884CFD"/>
    <w:rsid w:val="00887195"/>
    <w:rsid w:val="00887312"/>
    <w:rsid w:val="008901C4"/>
    <w:rsid w:val="0089132E"/>
    <w:rsid w:val="008916FE"/>
    <w:rsid w:val="0089284A"/>
    <w:rsid w:val="00893460"/>
    <w:rsid w:val="008A04ED"/>
    <w:rsid w:val="008A0ED1"/>
    <w:rsid w:val="008A213A"/>
    <w:rsid w:val="008B56BD"/>
    <w:rsid w:val="008B57C4"/>
    <w:rsid w:val="008B65DB"/>
    <w:rsid w:val="008B67D1"/>
    <w:rsid w:val="008B6894"/>
    <w:rsid w:val="008C004D"/>
    <w:rsid w:val="008C30D3"/>
    <w:rsid w:val="008C49CF"/>
    <w:rsid w:val="008C7B9A"/>
    <w:rsid w:val="008C7D9E"/>
    <w:rsid w:val="008D1A8D"/>
    <w:rsid w:val="008D2113"/>
    <w:rsid w:val="008D50A6"/>
    <w:rsid w:val="008D53CD"/>
    <w:rsid w:val="008D63AE"/>
    <w:rsid w:val="008D7E1F"/>
    <w:rsid w:val="008E1237"/>
    <w:rsid w:val="008E1344"/>
    <w:rsid w:val="008E44D5"/>
    <w:rsid w:val="008E4E3B"/>
    <w:rsid w:val="008E72D6"/>
    <w:rsid w:val="008F2349"/>
    <w:rsid w:val="008F44B8"/>
    <w:rsid w:val="008F5413"/>
    <w:rsid w:val="008F714E"/>
    <w:rsid w:val="008F77A2"/>
    <w:rsid w:val="008F7D13"/>
    <w:rsid w:val="0090168D"/>
    <w:rsid w:val="00901A45"/>
    <w:rsid w:val="00901D1A"/>
    <w:rsid w:val="00905CDC"/>
    <w:rsid w:val="00905D6D"/>
    <w:rsid w:val="009071D2"/>
    <w:rsid w:val="009112EB"/>
    <w:rsid w:val="00911379"/>
    <w:rsid w:val="009116B1"/>
    <w:rsid w:val="00912F01"/>
    <w:rsid w:val="0091441F"/>
    <w:rsid w:val="009226FE"/>
    <w:rsid w:val="009269BD"/>
    <w:rsid w:val="00926ACE"/>
    <w:rsid w:val="00926D00"/>
    <w:rsid w:val="00930B9C"/>
    <w:rsid w:val="00932F0F"/>
    <w:rsid w:val="00935041"/>
    <w:rsid w:val="00935E44"/>
    <w:rsid w:val="00936180"/>
    <w:rsid w:val="00937C6A"/>
    <w:rsid w:val="009400C6"/>
    <w:rsid w:val="00941131"/>
    <w:rsid w:val="0094267F"/>
    <w:rsid w:val="0094298D"/>
    <w:rsid w:val="00943526"/>
    <w:rsid w:val="00951562"/>
    <w:rsid w:val="009541F6"/>
    <w:rsid w:val="009559C2"/>
    <w:rsid w:val="0095661E"/>
    <w:rsid w:val="00961F85"/>
    <w:rsid w:val="00972E56"/>
    <w:rsid w:val="0097402A"/>
    <w:rsid w:val="00974A2B"/>
    <w:rsid w:val="00974EC8"/>
    <w:rsid w:val="009750F9"/>
    <w:rsid w:val="00975100"/>
    <w:rsid w:val="00976026"/>
    <w:rsid w:val="00980DBF"/>
    <w:rsid w:val="00982381"/>
    <w:rsid w:val="009833C0"/>
    <w:rsid w:val="00986ACE"/>
    <w:rsid w:val="0098747E"/>
    <w:rsid w:val="0099097B"/>
    <w:rsid w:val="00990D3C"/>
    <w:rsid w:val="00992240"/>
    <w:rsid w:val="0099356A"/>
    <w:rsid w:val="009A03FC"/>
    <w:rsid w:val="009A1346"/>
    <w:rsid w:val="009A1D26"/>
    <w:rsid w:val="009A248C"/>
    <w:rsid w:val="009A7952"/>
    <w:rsid w:val="009B33F0"/>
    <w:rsid w:val="009B52CD"/>
    <w:rsid w:val="009B56E4"/>
    <w:rsid w:val="009C2B07"/>
    <w:rsid w:val="009C2B58"/>
    <w:rsid w:val="009C43D4"/>
    <w:rsid w:val="009C5656"/>
    <w:rsid w:val="009C6658"/>
    <w:rsid w:val="009C6E20"/>
    <w:rsid w:val="009D1B25"/>
    <w:rsid w:val="009D1CB1"/>
    <w:rsid w:val="009D1F08"/>
    <w:rsid w:val="009D3347"/>
    <w:rsid w:val="009D3882"/>
    <w:rsid w:val="009D494B"/>
    <w:rsid w:val="009D7B4B"/>
    <w:rsid w:val="009E27C5"/>
    <w:rsid w:val="009E4C31"/>
    <w:rsid w:val="009E5935"/>
    <w:rsid w:val="009E5A90"/>
    <w:rsid w:val="009E633C"/>
    <w:rsid w:val="009F27E1"/>
    <w:rsid w:val="009F2A39"/>
    <w:rsid w:val="009F35E2"/>
    <w:rsid w:val="00A0097A"/>
    <w:rsid w:val="00A00FC5"/>
    <w:rsid w:val="00A02A8F"/>
    <w:rsid w:val="00A02C33"/>
    <w:rsid w:val="00A0370D"/>
    <w:rsid w:val="00A072E0"/>
    <w:rsid w:val="00A07378"/>
    <w:rsid w:val="00A0791D"/>
    <w:rsid w:val="00A11E3A"/>
    <w:rsid w:val="00A12963"/>
    <w:rsid w:val="00A150A8"/>
    <w:rsid w:val="00A1530C"/>
    <w:rsid w:val="00A15B3C"/>
    <w:rsid w:val="00A16195"/>
    <w:rsid w:val="00A17E1A"/>
    <w:rsid w:val="00A211B6"/>
    <w:rsid w:val="00A22015"/>
    <w:rsid w:val="00A22179"/>
    <w:rsid w:val="00A22B69"/>
    <w:rsid w:val="00A22CE5"/>
    <w:rsid w:val="00A233CF"/>
    <w:rsid w:val="00A251D7"/>
    <w:rsid w:val="00A30403"/>
    <w:rsid w:val="00A31DB7"/>
    <w:rsid w:val="00A330A0"/>
    <w:rsid w:val="00A33491"/>
    <w:rsid w:val="00A33722"/>
    <w:rsid w:val="00A3486B"/>
    <w:rsid w:val="00A36FAE"/>
    <w:rsid w:val="00A3787E"/>
    <w:rsid w:val="00A425FD"/>
    <w:rsid w:val="00A42AA9"/>
    <w:rsid w:val="00A46163"/>
    <w:rsid w:val="00A5481A"/>
    <w:rsid w:val="00A56031"/>
    <w:rsid w:val="00A56C85"/>
    <w:rsid w:val="00A57597"/>
    <w:rsid w:val="00A57638"/>
    <w:rsid w:val="00A6115A"/>
    <w:rsid w:val="00A638B5"/>
    <w:rsid w:val="00A65005"/>
    <w:rsid w:val="00A6519D"/>
    <w:rsid w:val="00A6566F"/>
    <w:rsid w:val="00A65D16"/>
    <w:rsid w:val="00A667B2"/>
    <w:rsid w:val="00A67D98"/>
    <w:rsid w:val="00A67F57"/>
    <w:rsid w:val="00A70627"/>
    <w:rsid w:val="00A70ED7"/>
    <w:rsid w:val="00A72500"/>
    <w:rsid w:val="00A72796"/>
    <w:rsid w:val="00A73BDE"/>
    <w:rsid w:val="00A74789"/>
    <w:rsid w:val="00A8419B"/>
    <w:rsid w:val="00A84791"/>
    <w:rsid w:val="00A85059"/>
    <w:rsid w:val="00A85468"/>
    <w:rsid w:val="00A86426"/>
    <w:rsid w:val="00A871F4"/>
    <w:rsid w:val="00A87BE9"/>
    <w:rsid w:val="00A901E5"/>
    <w:rsid w:val="00A94790"/>
    <w:rsid w:val="00A963E2"/>
    <w:rsid w:val="00A978BA"/>
    <w:rsid w:val="00AA0F29"/>
    <w:rsid w:val="00AA1B88"/>
    <w:rsid w:val="00AA22F8"/>
    <w:rsid w:val="00AA2EE1"/>
    <w:rsid w:val="00AA4C65"/>
    <w:rsid w:val="00AA5E7E"/>
    <w:rsid w:val="00AA7E9A"/>
    <w:rsid w:val="00AB252E"/>
    <w:rsid w:val="00AB3696"/>
    <w:rsid w:val="00AB45FF"/>
    <w:rsid w:val="00AB4EBB"/>
    <w:rsid w:val="00AB5F33"/>
    <w:rsid w:val="00AB788E"/>
    <w:rsid w:val="00AC01EC"/>
    <w:rsid w:val="00AC096A"/>
    <w:rsid w:val="00AC1BF6"/>
    <w:rsid w:val="00AC2AB5"/>
    <w:rsid w:val="00AC4A5B"/>
    <w:rsid w:val="00AC5A8F"/>
    <w:rsid w:val="00AC70E5"/>
    <w:rsid w:val="00AD1832"/>
    <w:rsid w:val="00AD33C2"/>
    <w:rsid w:val="00AD39D9"/>
    <w:rsid w:val="00AE070E"/>
    <w:rsid w:val="00AE1E74"/>
    <w:rsid w:val="00AE2949"/>
    <w:rsid w:val="00AE4754"/>
    <w:rsid w:val="00AE79E3"/>
    <w:rsid w:val="00AF16EE"/>
    <w:rsid w:val="00B00021"/>
    <w:rsid w:val="00B02B09"/>
    <w:rsid w:val="00B034F7"/>
    <w:rsid w:val="00B06FEF"/>
    <w:rsid w:val="00B07E11"/>
    <w:rsid w:val="00B1265C"/>
    <w:rsid w:val="00B12B50"/>
    <w:rsid w:val="00B14415"/>
    <w:rsid w:val="00B1503E"/>
    <w:rsid w:val="00B156FA"/>
    <w:rsid w:val="00B23247"/>
    <w:rsid w:val="00B24938"/>
    <w:rsid w:val="00B2543E"/>
    <w:rsid w:val="00B31C46"/>
    <w:rsid w:val="00B326F6"/>
    <w:rsid w:val="00B34268"/>
    <w:rsid w:val="00B357B6"/>
    <w:rsid w:val="00B3618D"/>
    <w:rsid w:val="00B427CF"/>
    <w:rsid w:val="00B45EC1"/>
    <w:rsid w:val="00B51624"/>
    <w:rsid w:val="00B5235D"/>
    <w:rsid w:val="00B53868"/>
    <w:rsid w:val="00B53F28"/>
    <w:rsid w:val="00B541E8"/>
    <w:rsid w:val="00B56572"/>
    <w:rsid w:val="00B5758B"/>
    <w:rsid w:val="00B6187B"/>
    <w:rsid w:val="00B621A1"/>
    <w:rsid w:val="00B62318"/>
    <w:rsid w:val="00B635B1"/>
    <w:rsid w:val="00B63B5B"/>
    <w:rsid w:val="00B65C83"/>
    <w:rsid w:val="00B66AA3"/>
    <w:rsid w:val="00B66D0A"/>
    <w:rsid w:val="00B71E5A"/>
    <w:rsid w:val="00B74516"/>
    <w:rsid w:val="00B82A95"/>
    <w:rsid w:val="00B830E9"/>
    <w:rsid w:val="00B84392"/>
    <w:rsid w:val="00B87581"/>
    <w:rsid w:val="00B90713"/>
    <w:rsid w:val="00B915AF"/>
    <w:rsid w:val="00B93131"/>
    <w:rsid w:val="00B93326"/>
    <w:rsid w:val="00B94A6C"/>
    <w:rsid w:val="00B9695B"/>
    <w:rsid w:val="00B97346"/>
    <w:rsid w:val="00BA043A"/>
    <w:rsid w:val="00BA126D"/>
    <w:rsid w:val="00BA18C0"/>
    <w:rsid w:val="00BA1903"/>
    <w:rsid w:val="00BA1E23"/>
    <w:rsid w:val="00BA1F0E"/>
    <w:rsid w:val="00BA2A7F"/>
    <w:rsid w:val="00BB11E2"/>
    <w:rsid w:val="00BB1967"/>
    <w:rsid w:val="00BB4BCF"/>
    <w:rsid w:val="00BC0F88"/>
    <w:rsid w:val="00BC31E8"/>
    <w:rsid w:val="00BC777B"/>
    <w:rsid w:val="00BD278B"/>
    <w:rsid w:val="00BD4C48"/>
    <w:rsid w:val="00BD6598"/>
    <w:rsid w:val="00BE1967"/>
    <w:rsid w:val="00BE2D4B"/>
    <w:rsid w:val="00BE6376"/>
    <w:rsid w:val="00BF0FB8"/>
    <w:rsid w:val="00BF3099"/>
    <w:rsid w:val="00BF3546"/>
    <w:rsid w:val="00BF3E78"/>
    <w:rsid w:val="00BF5E39"/>
    <w:rsid w:val="00BF6CF0"/>
    <w:rsid w:val="00BF760A"/>
    <w:rsid w:val="00C0091F"/>
    <w:rsid w:val="00C00BBE"/>
    <w:rsid w:val="00C01C5A"/>
    <w:rsid w:val="00C0373A"/>
    <w:rsid w:val="00C03831"/>
    <w:rsid w:val="00C03E52"/>
    <w:rsid w:val="00C04F3A"/>
    <w:rsid w:val="00C05AC8"/>
    <w:rsid w:val="00C05C97"/>
    <w:rsid w:val="00C07B8E"/>
    <w:rsid w:val="00C10B8D"/>
    <w:rsid w:val="00C1465E"/>
    <w:rsid w:val="00C16D23"/>
    <w:rsid w:val="00C2005C"/>
    <w:rsid w:val="00C2059A"/>
    <w:rsid w:val="00C217F5"/>
    <w:rsid w:val="00C21E76"/>
    <w:rsid w:val="00C24B17"/>
    <w:rsid w:val="00C27B93"/>
    <w:rsid w:val="00C32FE5"/>
    <w:rsid w:val="00C33526"/>
    <w:rsid w:val="00C34C58"/>
    <w:rsid w:val="00C34F4B"/>
    <w:rsid w:val="00C36177"/>
    <w:rsid w:val="00C370F0"/>
    <w:rsid w:val="00C402CF"/>
    <w:rsid w:val="00C40464"/>
    <w:rsid w:val="00C43307"/>
    <w:rsid w:val="00C44CAF"/>
    <w:rsid w:val="00C44DB6"/>
    <w:rsid w:val="00C44F7C"/>
    <w:rsid w:val="00C470D6"/>
    <w:rsid w:val="00C514F1"/>
    <w:rsid w:val="00C51E28"/>
    <w:rsid w:val="00C52BEF"/>
    <w:rsid w:val="00C52E07"/>
    <w:rsid w:val="00C572F9"/>
    <w:rsid w:val="00C756D4"/>
    <w:rsid w:val="00C761AB"/>
    <w:rsid w:val="00C76EAC"/>
    <w:rsid w:val="00C7701B"/>
    <w:rsid w:val="00C809D9"/>
    <w:rsid w:val="00C80ABE"/>
    <w:rsid w:val="00C81833"/>
    <w:rsid w:val="00C826D6"/>
    <w:rsid w:val="00C85232"/>
    <w:rsid w:val="00C86F42"/>
    <w:rsid w:val="00C870EF"/>
    <w:rsid w:val="00C87629"/>
    <w:rsid w:val="00C900E9"/>
    <w:rsid w:val="00C93449"/>
    <w:rsid w:val="00C938DA"/>
    <w:rsid w:val="00C972B1"/>
    <w:rsid w:val="00CA03EA"/>
    <w:rsid w:val="00CA1A86"/>
    <w:rsid w:val="00CA296C"/>
    <w:rsid w:val="00CA55CA"/>
    <w:rsid w:val="00CA610D"/>
    <w:rsid w:val="00CA7BA1"/>
    <w:rsid w:val="00CB3928"/>
    <w:rsid w:val="00CB4C16"/>
    <w:rsid w:val="00CB7640"/>
    <w:rsid w:val="00CB7CAB"/>
    <w:rsid w:val="00CC22B4"/>
    <w:rsid w:val="00CC4E7A"/>
    <w:rsid w:val="00CC7678"/>
    <w:rsid w:val="00CD00B1"/>
    <w:rsid w:val="00CD126E"/>
    <w:rsid w:val="00CD5AFF"/>
    <w:rsid w:val="00CD5C89"/>
    <w:rsid w:val="00CD7E1F"/>
    <w:rsid w:val="00CD7F50"/>
    <w:rsid w:val="00CE0CF4"/>
    <w:rsid w:val="00CE3E04"/>
    <w:rsid w:val="00CE5140"/>
    <w:rsid w:val="00CE5ED2"/>
    <w:rsid w:val="00CE5F18"/>
    <w:rsid w:val="00CE69BB"/>
    <w:rsid w:val="00CE7AAE"/>
    <w:rsid w:val="00CF0355"/>
    <w:rsid w:val="00D00EBC"/>
    <w:rsid w:val="00D02E09"/>
    <w:rsid w:val="00D04C6E"/>
    <w:rsid w:val="00D074E2"/>
    <w:rsid w:val="00D107C7"/>
    <w:rsid w:val="00D10FA0"/>
    <w:rsid w:val="00D1188B"/>
    <w:rsid w:val="00D12C84"/>
    <w:rsid w:val="00D13009"/>
    <w:rsid w:val="00D13364"/>
    <w:rsid w:val="00D13653"/>
    <w:rsid w:val="00D143CA"/>
    <w:rsid w:val="00D17527"/>
    <w:rsid w:val="00D17805"/>
    <w:rsid w:val="00D22042"/>
    <w:rsid w:val="00D220E2"/>
    <w:rsid w:val="00D23A5A"/>
    <w:rsid w:val="00D25166"/>
    <w:rsid w:val="00D2585E"/>
    <w:rsid w:val="00D26637"/>
    <w:rsid w:val="00D26673"/>
    <w:rsid w:val="00D27701"/>
    <w:rsid w:val="00D27BC9"/>
    <w:rsid w:val="00D306D8"/>
    <w:rsid w:val="00D32140"/>
    <w:rsid w:val="00D3514D"/>
    <w:rsid w:val="00D35FD3"/>
    <w:rsid w:val="00D36D65"/>
    <w:rsid w:val="00D40E74"/>
    <w:rsid w:val="00D4486D"/>
    <w:rsid w:val="00D45189"/>
    <w:rsid w:val="00D46168"/>
    <w:rsid w:val="00D50F32"/>
    <w:rsid w:val="00D51086"/>
    <w:rsid w:val="00D5178A"/>
    <w:rsid w:val="00D52299"/>
    <w:rsid w:val="00D524B5"/>
    <w:rsid w:val="00D5356D"/>
    <w:rsid w:val="00D54AE8"/>
    <w:rsid w:val="00D55808"/>
    <w:rsid w:val="00D5627B"/>
    <w:rsid w:val="00D57F49"/>
    <w:rsid w:val="00D61C3A"/>
    <w:rsid w:val="00D62BE2"/>
    <w:rsid w:val="00D63842"/>
    <w:rsid w:val="00D63A40"/>
    <w:rsid w:val="00D65C89"/>
    <w:rsid w:val="00D74CAD"/>
    <w:rsid w:val="00D77BBC"/>
    <w:rsid w:val="00D81D5F"/>
    <w:rsid w:val="00D81DD0"/>
    <w:rsid w:val="00D83BD7"/>
    <w:rsid w:val="00D86E4D"/>
    <w:rsid w:val="00D86FB9"/>
    <w:rsid w:val="00D90020"/>
    <w:rsid w:val="00D913BC"/>
    <w:rsid w:val="00D93D7C"/>
    <w:rsid w:val="00D96978"/>
    <w:rsid w:val="00D975DA"/>
    <w:rsid w:val="00DA19EC"/>
    <w:rsid w:val="00DA2AEB"/>
    <w:rsid w:val="00DA357D"/>
    <w:rsid w:val="00DA4493"/>
    <w:rsid w:val="00DA5076"/>
    <w:rsid w:val="00DA5079"/>
    <w:rsid w:val="00DA629F"/>
    <w:rsid w:val="00DA6EC8"/>
    <w:rsid w:val="00DA7A68"/>
    <w:rsid w:val="00DB0FAF"/>
    <w:rsid w:val="00DB1336"/>
    <w:rsid w:val="00DB4F21"/>
    <w:rsid w:val="00DB62C5"/>
    <w:rsid w:val="00DB68A1"/>
    <w:rsid w:val="00DC18A0"/>
    <w:rsid w:val="00DC1E6B"/>
    <w:rsid w:val="00DC2621"/>
    <w:rsid w:val="00DC5CB4"/>
    <w:rsid w:val="00DD1698"/>
    <w:rsid w:val="00DD4908"/>
    <w:rsid w:val="00DE02AA"/>
    <w:rsid w:val="00DE1595"/>
    <w:rsid w:val="00DE1E77"/>
    <w:rsid w:val="00DE3BA6"/>
    <w:rsid w:val="00DE4266"/>
    <w:rsid w:val="00DE6BDA"/>
    <w:rsid w:val="00DE733F"/>
    <w:rsid w:val="00DE7981"/>
    <w:rsid w:val="00DF25F3"/>
    <w:rsid w:val="00DF3C7C"/>
    <w:rsid w:val="00DF40F1"/>
    <w:rsid w:val="00DF681A"/>
    <w:rsid w:val="00DF7080"/>
    <w:rsid w:val="00E039DE"/>
    <w:rsid w:val="00E06D2D"/>
    <w:rsid w:val="00E06F39"/>
    <w:rsid w:val="00E13AE8"/>
    <w:rsid w:val="00E13C2D"/>
    <w:rsid w:val="00E14328"/>
    <w:rsid w:val="00E15722"/>
    <w:rsid w:val="00E176E3"/>
    <w:rsid w:val="00E22293"/>
    <w:rsid w:val="00E251CD"/>
    <w:rsid w:val="00E301D2"/>
    <w:rsid w:val="00E317F3"/>
    <w:rsid w:val="00E35A08"/>
    <w:rsid w:val="00E3687E"/>
    <w:rsid w:val="00E37204"/>
    <w:rsid w:val="00E3768C"/>
    <w:rsid w:val="00E40CDB"/>
    <w:rsid w:val="00E41A0A"/>
    <w:rsid w:val="00E438AE"/>
    <w:rsid w:val="00E45B65"/>
    <w:rsid w:val="00E4648B"/>
    <w:rsid w:val="00E52F87"/>
    <w:rsid w:val="00E5482C"/>
    <w:rsid w:val="00E54BA5"/>
    <w:rsid w:val="00E55D98"/>
    <w:rsid w:val="00E57BA3"/>
    <w:rsid w:val="00E6030A"/>
    <w:rsid w:val="00E62390"/>
    <w:rsid w:val="00E62A4B"/>
    <w:rsid w:val="00E63317"/>
    <w:rsid w:val="00E64392"/>
    <w:rsid w:val="00E6562C"/>
    <w:rsid w:val="00E6619B"/>
    <w:rsid w:val="00E66665"/>
    <w:rsid w:val="00E67530"/>
    <w:rsid w:val="00E67D6D"/>
    <w:rsid w:val="00E711D0"/>
    <w:rsid w:val="00E72947"/>
    <w:rsid w:val="00E72D41"/>
    <w:rsid w:val="00E7317D"/>
    <w:rsid w:val="00E776AA"/>
    <w:rsid w:val="00E77A29"/>
    <w:rsid w:val="00E81BF5"/>
    <w:rsid w:val="00E82759"/>
    <w:rsid w:val="00E841BA"/>
    <w:rsid w:val="00E841DB"/>
    <w:rsid w:val="00E84509"/>
    <w:rsid w:val="00E849C6"/>
    <w:rsid w:val="00E84B5E"/>
    <w:rsid w:val="00E874E4"/>
    <w:rsid w:val="00E90B0E"/>
    <w:rsid w:val="00E91A57"/>
    <w:rsid w:val="00E928DA"/>
    <w:rsid w:val="00E92A55"/>
    <w:rsid w:val="00E93215"/>
    <w:rsid w:val="00E94EE1"/>
    <w:rsid w:val="00E94F2B"/>
    <w:rsid w:val="00E96420"/>
    <w:rsid w:val="00E97404"/>
    <w:rsid w:val="00E97804"/>
    <w:rsid w:val="00E97BE9"/>
    <w:rsid w:val="00EA029E"/>
    <w:rsid w:val="00EA18C8"/>
    <w:rsid w:val="00EA57A4"/>
    <w:rsid w:val="00EA57BB"/>
    <w:rsid w:val="00EB066F"/>
    <w:rsid w:val="00EB083B"/>
    <w:rsid w:val="00EB08E1"/>
    <w:rsid w:val="00EB218C"/>
    <w:rsid w:val="00EB23FD"/>
    <w:rsid w:val="00EB2F28"/>
    <w:rsid w:val="00EB5C55"/>
    <w:rsid w:val="00EB71EE"/>
    <w:rsid w:val="00EC0605"/>
    <w:rsid w:val="00EC13E7"/>
    <w:rsid w:val="00EC30A0"/>
    <w:rsid w:val="00EC6B03"/>
    <w:rsid w:val="00EC711C"/>
    <w:rsid w:val="00EC7F02"/>
    <w:rsid w:val="00ED048C"/>
    <w:rsid w:val="00ED089C"/>
    <w:rsid w:val="00ED34F4"/>
    <w:rsid w:val="00ED581A"/>
    <w:rsid w:val="00ED5B40"/>
    <w:rsid w:val="00EE23A6"/>
    <w:rsid w:val="00EE37E6"/>
    <w:rsid w:val="00EE5EF3"/>
    <w:rsid w:val="00EE60CF"/>
    <w:rsid w:val="00EE7D51"/>
    <w:rsid w:val="00EF14D6"/>
    <w:rsid w:val="00EF21A3"/>
    <w:rsid w:val="00EF7FEC"/>
    <w:rsid w:val="00F00604"/>
    <w:rsid w:val="00F0344B"/>
    <w:rsid w:val="00F10A08"/>
    <w:rsid w:val="00F13175"/>
    <w:rsid w:val="00F1446D"/>
    <w:rsid w:val="00F149F5"/>
    <w:rsid w:val="00F15D26"/>
    <w:rsid w:val="00F22228"/>
    <w:rsid w:val="00F230B2"/>
    <w:rsid w:val="00F267CB"/>
    <w:rsid w:val="00F31FBA"/>
    <w:rsid w:val="00F324D3"/>
    <w:rsid w:val="00F35A47"/>
    <w:rsid w:val="00F41C48"/>
    <w:rsid w:val="00F41CDE"/>
    <w:rsid w:val="00F42657"/>
    <w:rsid w:val="00F43F9C"/>
    <w:rsid w:val="00F4641C"/>
    <w:rsid w:val="00F46529"/>
    <w:rsid w:val="00F4719F"/>
    <w:rsid w:val="00F51A87"/>
    <w:rsid w:val="00F51F25"/>
    <w:rsid w:val="00F52066"/>
    <w:rsid w:val="00F53299"/>
    <w:rsid w:val="00F570AB"/>
    <w:rsid w:val="00F61796"/>
    <w:rsid w:val="00F629B3"/>
    <w:rsid w:val="00F72D14"/>
    <w:rsid w:val="00F73934"/>
    <w:rsid w:val="00F74246"/>
    <w:rsid w:val="00F74A3B"/>
    <w:rsid w:val="00F74B73"/>
    <w:rsid w:val="00F7770E"/>
    <w:rsid w:val="00F80126"/>
    <w:rsid w:val="00F83531"/>
    <w:rsid w:val="00F85B97"/>
    <w:rsid w:val="00F87E7A"/>
    <w:rsid w:val="00F9357D"/>
    <w:rsid w:val="00F9389F"/>
    <w:rsid w:val="00F95459"/>
    <w:rsid w:val="00F9794B"/>
    <w:rsid w:val="00FA1285"/>
    <w:rsid w:val="00FA1739"/>
    <w:rsid w:val="00FA1C6D"/>
    <w:rsid w:val="00FA213F"/>
    <w:rsid w:val="00FA4770"/>
    <w:rsid w:val="00FA5D4E"/>
    <w:rsid w:val="00FA614A"/>
    <w:rsid w:val="00FA6D31"/>
    <w:rsid w:val="00FB040E"/>
    <w:rsid w:val="00FB0A39"/>
    <w:rsid w:val="00FB0AA2"/>
    <w:rsid w:val="00FB18B7"/>
    <w:rsid w:val="00FB2912"/>
    <w:rsid w:val="00FB5755"/>
    <w:rsid w:val="00FB6F73"/>
    <w:rsid w:val="00FB78B1"/>
    <w:rsid w:val="00FC0E73"/>
    <w:rsid w:val="00FC1309"/>
    <w:rsid w:val="00FC1EC9"/>
    <w:rsid w:val="00FC204B"/>
    <w:rsid w:val="00FC20B1"/>
    <w:rsid w:val="00FC35D5"/>
    <w:rsid w:val="00FC35E8"/>
    <w:rsid w:val="00FC4D4B"/>
    <w:rsid w:val="00FC7146"/>
    <w:rsid w:val="00FD70A1"/>
    <w:rsid w:val="00FD71EB"/>
    <w:rsid w:val="00FE21A6"/>
    <w:rsid w:val="00FE6606"/>
    <w:rsid w:val="00FF3251"/>
    <w:rsid w:val="00FF48AD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41C3B2-56B1-4914-925E-6A9CACE6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312"/>
  </w:style>
  <w:style w:type="paragraph" w:styleId="Titre1">
    <w:name w:val="heading 1"/>
    <w:basedOn w:val="Normal"/>
    <w:next w:val="Normal"/>
    <w:link w:val="Titre1Car"/>
    <w:uiPriority w:val="9"/>
    <w:qFormat/>
    <w:rsid w:val="0088731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731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7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7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7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7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7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7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7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B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BC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87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8731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8731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8731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88731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88731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88731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88731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88731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8731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8873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731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731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87312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887312"/>
    <w:rPr>
      <w:b/>
      <w:bCs/>
    </w:rPr>
  </w:style>
  <w:style w:type="character" w:styleId="Accentuation">
    <w:name w:val="Emphasis"/>
    <w:basedOn w:val="Policepardfaut"/>
    <w:uiPriority w:val="20"/>
    <w:qFormat/>
    <w:rsid w:val="00887312"/>
    <w:rPr>
      <w:i/>
      <w:iCs/>
    </w:rPr>
  </w:style>
  <w:style w:type="paragraph" w:styleId="Sansinterligne">
    <w:name w:val="No Spacing"/>
    <w:uiPriority w:val="1"/>
    <w:qFormat/>
    <w:rsid w:val="0088731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8731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731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731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7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887312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887312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88731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87312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8731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87312"/>
    <w:pPr>
      <w:outlineLvl w:val="9"/>
    </w:pPr>
  </w:style>
  <w:style w:type="paragraph" w:styleId="PrformatHTML">
    <w:name w:val="HTML Preformatted"/>
    <w:basedOn w:val="Normal"/>
    <w:link w:val="PrformatHTMLCar"/>
    <w:uiPriority w:val="99"/>
    <w:unhideWhenUsed/>
    <w:rsid w:val="005E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E42F2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E42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5E42F2"/>
  </w:style>
  <w:style w:type="paragraph" w:styleId="Textedebulles">
    <w:name w:val="Balloon Text"/>
    <w:basedOn w:val="Normal"/>
    <w:link w:val="TextedebullesCar"/>
    <w:uiPriority w:val="99"/>
    <w:semiHidden/>
    <w:unhideWhenUsed/>
    <w:rsid w:val="00B74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516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474BD3"/>
    <w:rPr>
      <w:color w:val="954F72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A0E2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A0E28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2A0E28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2A0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0E28"/>
  </w:style>
  <w:style w:type="paragraph" w:styleId="Pieddepage">
    <w:name w:val="footer"/>
    <w:basedOn w:val="Normal"/>
    <w:link w:val="PieddepageCar"/>
    <w:uiPriority w:val="99"/>
    <w:unhideWhenUsed/>
    <w:rsid w:val="002A0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0E28"/>
  </w:style>
  <w:style w:type="character" w:styleId="Marquedecommentaire">
    <w:name w:val="annotation reference"/>
    <w:basedOn w:val="Policepardfaut"/>
    <w:uiPriority w:val="99"/>
    <w:semiHidden/>
    <w:unhideWhenUsed/>
    <w:rsid w:val="00746F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46F91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746F91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46F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46F91"/>
    <w:rPr>
      <w:b/>
      <w:bCs/>
    </w:rPr>
  </w:style>
  <w:style w:type="table" w:styleId="Grilledutableau">
    <w:name w:val="Table Grid"/>
    <w:basedOn w:val="TableauNormal"/>
    <w:uiPriority w:val="39"/>
    <w:rsid w:val="00926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Policepardfaut"/>
    <w:rsid w:val="0041265D"/>
  </w:style>
  <w:style w:type="character" w:customStyle="1" w:styleId="pl-s">
    <w:name w:val="pl-s"/>
    <w:basedOn w:val="Policepardfaut"/>
    <w:rsid w:val="0041265D"/>
  </w:style>
  <w:style w:type="character" w:customStyle="1" w:styleId="pl-pds">
    <w:name w:val="pl-pds"/>
    <w:basedOn w:val="Policepardfaut"/>
    <w:rsid w:val="0041265D"/>
  </w:style>
  <w:style w:type="character" w:customStyle="1" w:styleId="pl-s1">
    <w:name w:val="pl-s1"/>
    <w:basedOn w:val="Policepardfaut"/>
    <w:rsid w:val="00D306D8"/>
  </w:style>
  <w:style w:type="character" w:customStyle="1" w:styleId="pl-c1">
    <w:name w:val="pl-c1"/>
    <w:basedOn w:val="Policepardfaut"/>
    <w:rsid w:val="00D30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643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ianeExtern/Deploy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5F96E-EE07-44A8-ADD7-336CBF2BC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7</Pages>
  <Words>1928</Words>
  <Characters>10607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SEYDOU BERTHE</dc:creator>
  <cp:keywords/>
  <dc:description/>
  <cp:lastModifiedBy>SEYDOU BERTHE</cp:lastModifiedBy>
  <cp:revision>167</cp:revision>
  <dcterms:created xsi:type="dcterms:W3CDTF">2016-08-19T08:01:00Z</dcterms:created>
  <dcterms:modified xsi:type="dcterms:W3CDTF">2016-08-26T09:49:00Z</dcterms:modified>
</cp:coreProperties>
</file>