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left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Vamos realizar uma pequena prática com o que vimos, para isso, vamos precisar do seguinte material que deixamos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neste link</w:t>
        </w:r>
      </w:hyperlink>
      <w:r w:rsidDel="00000000" w:rsidR="00000000" w:rsidRPr="00000000">
        <w:rPr>
          <w:rtl w:val="0"/>
        </w:rPr>
        <w:t xml:space="preserve">. Pedimos que, antes de começar, abra o HTML em seu navegador para ver como ele é e reserve alguns minutos para visualizar os arquivos e o código.</w:t>
      </w:r>
    </w:p>
    <w:p w:rsidR="00000000" w:rsidDel="00000000" w:rsidP="00000000" w:rsidRDefault="00000000" w:rsidRPr="00000000" w14:paraId="00000004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Com este modelo, sugerimos que você faça um script para poder selecionar entre um tema claro e um tema escuro .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2225" cy="2245695"/>
            <wp:effectExtent b="0" l="0" r="0" t="0"/>
            <wp:docPr id="3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225" cy="224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Para fazer isso, vamos levar em conta algumas coisas: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Você deve modificar o CSS comentado. </w:t>
      </w:r>
      <w:r w:rsidDel="00000000" w:rsidR="00000000" w:rsidRPr="00000000">
        <w:rPr>
          <w:rtl w:val="0"/>
        </w:rPr>
        <w:t xml:space="preserve">Ele tem os estilos para o tema escuro, mas você terá que configurar os seletores que deseja usar.</w:t>
        <w:br w:type="textWrapping"/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Defina quais métodos você deverá utilizar para solicitar um valor a um usuário.</w:t>
        <w:br w:type="textWrapping"/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Não existe uma única maneira de resolver este exercício, então sinta-se encorajado a experimentar opções diferentes, mesmo depois de terminar uma primeira versão implementada. </w:t>
      </w:r>
    </w:p>
    <w:p w:rsidR="00000000" w:rsidDel="00000000" w:rsidP="00000000" w:rsidRDefault="00000000" w:rsidRPr="00000000" w14:paraId="0000000A">
      <w:pPr>
        <w:pageBreakBefore w:val="0"/>
        <w:spacing w:after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76" w:lineRule="auto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4aFqDcsvuFvbFMzhj084tOp1__0Aa1CJ/view?usp=sharing" TargetMode="External"/><Relationship Id="rId7" Type="http://schemas.openxmlformats.org/officeDocument/2006/relationships/image" Target="media/image2.gif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