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ARIANNA</w:t>
      </w:r>
      <w:r w:rsidDel="00000000" w:rsidR="00000000" w:rsidRPr="00000000">
        <w:rPr>
          <w:b w:val="1"/>
          <w:sz w:val="30"/>
          <w:szCs w:val="30"/>
          <w:rtl w:val="0"/>
        </w:rPr>
        <w:t xml:space="preserve"> MCCOLLUM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Phone: (386) 453-8570 | Email: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AMcCollum71@gmail.com</w:t>
        </w:r>
      </w:hyperlink>
      <w:r w:rsidDel="00000000" w:rsidR="00000000" w:rsidRPr="00000000">
        <w:rPr>
          <w:sz w:val="21"/>
          <w:szCs w:val="21"/>
          <w:rtl w:val="0"/>
        </w:rPr>
        <w:t xml:space="preserve"> | Port Orange, FL, 32127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21212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LinkedIn: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https://www.linkedin.com/in/arianna-mccollum-537673212/</w:t>
        </w:r>
      </w:hyperlink>
      <w:r w:rsidDel="00000000" w:rsidR="00000000" w:rsidRPr="00000000">
        <w:rPr>
          <w:sz w:val="21"/>
          <w:szCs w:val="21"/>
          <w:rtl w:val="0"/>
        </w:rPr>
        <w:t xml:space="preserve"> | Portfolio: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https://electrolion.github.io/AriannaMcCollum-Portfolio/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| GitHub: 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https://github.com/Electrolion</w:t>
        </w:r>
      </w:hyperlink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 Stack Developer, who currently has sights set on a full-time Front End development position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 Earned a certificate in Full Stack Web Development from the University of Central Florida Full Stack Web Development Boot Camp. Has a knack for code quality and a strong emphasis on working collaboratively with a like-minded team to ensure optimal results. An insatiable learner, who is seeking an opportunity to apply their technical expertise, passion and leadership at a company where one can learn and grow.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sz w:val="21"/>
          <w:szCs w:val="21"/>
          <w:rtl w:val="0"/>
        </w:rPr>
        <w:t xml:space="preserve">JavaScript, CSS, HTML, SQL, NoSQL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Applications: </w:t>
      </w:r>
      <w:r w:rsidDel="00000000" w:rsidR="00000000" w:rsidRPr="00000000">
        <w:rPr>
          <w:sz w:val="21"/>
          <w:szCs w:val="21"/>
          <w:rtl w:val="0"/>
        </w:rPr>
        <w:t xml:space="preserve">GitHub, MongoDB, MySQL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Tools: </w:t>
      </w:r>
      <w:r w:rsidDel="00000000" w:rsidR="00000000" w:rsidRPr="00000000">
        <w:rPr>
          <w:sz w:val="21"/>
          <w:szCs w:val="21"/>
          <w:rtl w:val="0"/>
        </w:rPr>
        <w:t xml:space="preserve">Express, React, Node, Handlebars, JQuery, Bootstrap</w:t>
      </w:r>
    </w:p>
    <w:p w:rsidR="00000000" w:rsidDel="00000000" w:rsidP="00000000" w:rsidRDefault="00000000" w:rsidRPr="00000000" w14:paraId="0000000B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PROJECTS 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Newna Bros. | </w:t>
      </w:r>
      <w:hyperlink r:id="rId10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https://github.com/Electrolion/Newna-Slopes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https://newna-bros-ski-shop.herokuapp.com/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Summary: Landing Page for fictitious ski shop, “</w:t>
      </w:r>
      <w:r w:rsidDel="00000000" w:rsidR="00000000" w:rsidRPr="00000000">
        <w:rPr>
          <w:sz w:val="21"/>
          <w:szCs w:val="21"/>
          <w:rtl w:val="0"/>
        </w:rPr>
        <w:t xml:space="preserve">Newna</w:t>
      </w:r>
      <w:r w:rsidDel="00000000" w:rsidR="00000000" w:rsidRPr="00000000">
        <w:rPr>
          <w:sz w:val="21"/>
          <w:szCs w:val="21"/>
          <w:rtl w:val="0"/>
        </w:rPr>
        <w:t xml:space="preserve"> Bros.”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Role: Front End Developer, Helped design home page and implemented utilities on client end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Tools: HTML, CSS, JavaScript, React, Express, GraphQL, Apollo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Reading-Corner | </w:t>
      </w: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https://github.com/Electrolion/Reading-corner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https://reading-corner-project.herokuapp.com/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Summary: Users are able to keep a journal of their thoughts while reading a specific book.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Role: Lead Developer, utilized agile based methodologies to coordinate group into producing goal-orientated results, worked front and back end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Tools: HTML, CSS, JavaScript, Bootstrap, Express, Express Handlebars, MySQL, Sequelize</w:t>
      </w:r>
    </w:p>
    <w:p w:rsidR="00000000" w:rsidDel="00000000" w:rsidP="00000000" w:rsidRDefault="00000000" w:rsidRPr="00000000" w14:paraId="0000001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Create-A-Date | </w:t>
      </w:r>
      <w:hyperlink r:id="rId14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https://github.com/Electrolion/Create-a-date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https://electrolion.github.io/Create-a-date/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Summary: Gives the user a randomized date idea given the user’s location.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Role: Lead Developer, utilized agile based methodologies to coordinate group into producing goal-orientated results, worked front and back end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Tools: HTML, CSS, JavaScript, Bootstrap, jQuery,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Line Cook</w:t>
        <w:tab/>
        <w:tab/>
        <w:tab/>
        <w:tab/>
        <w:tab/>
        <w:tab/>
        <w:tab/>
        <w:tab/>
        <w:tab/>
        <w:tab/>
        <w:t xml:space="preserve"> 2016-Present</w:t>
        <w:tab/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Flagler Tavern</w:t>
        <w:tab/>
        <w:tab/>
        <w:tab/>
        <w:tab/>
        <w:tab/>
        <w:tab/>
        <w:t xml:space="preserve">       </w:t>
        <w:tab/>
        <w:t xml:space="preserve">       New Smyrna Beach, FL</w:t>
      </w:r>
    </w:p>
    <w:p w:rsidR="00000000" w:rsidDel="00000000" w:rsidP="00000000" w:rsidRDefault="00000000" w:rsidRPr="00000000" w14:paraId="0000001F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Cooked short and long-order checks for over 200+ customers daily in a high-paced, high-energy beachside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Accomplishments: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Placed several times in cooking competitions with over 30+ restaurants competing and consistently helped management create new or improve existing menu items.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Coordinated amongst team members in order to prepare complex dishes in a timely manner.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Trained several other cooks and have helped management create new training guides and procedures.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 </w:t>
      </w:r>
    </w:p>
    <w:p w:rsidR="00000000" w:rsidDel="00000000" w:rsidP="00000000" w:rsidRDefault="00000000" w:rsidRPr="00000000" w14:paraId="00000025">
      <w:pPr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Certificate, Full Stack Web Development </w:t>
      </w:r>
      <w:r w:rsidDel="00000000" w:rsidR="00000000" w:rsidRPr="00000000">
        <w:rPr>
          <w:sz w:val="21"/>
          <w:szCs w:val="21"/>
          <w:rtl w:val="0"/>
        </w:rPr>
        <w:t xml:space="preserve">– University of Central Florida</w:t>
        <w:tab/>
        <w:t xml:space="preserve">                 Orlando , FL                                                             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Associate of Arts, Biomedical Sciences</w:t>
      </w:r>
      <w:r w:rsidDel="00000000" w:rsidR="00000000" w:rsidRPr="00000000">
        <w:rPr>
          <w:sz w:val="21"/>
          <w:szCs w:val="21"/>
          <w:rtl w:val="0"/>
        </w:rPr>
        <w:t xml:space="preserve">– Daytona State College</w:t>
        <w:tab/>
        <w:t xml:space="preserve">   </w:t>
        <w:tab/>
        <w:t xml:space="preserve">      Daytona Beach, FL  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wna-bros-ski-shop.herokuapp.com/" TargetMode="External"/><Relationship Id="rId10" Type="http://schemas.openxmlformats.org/officeDocument/2006/relationships/hyperlink" Target="https://github.com/Electrolion/Newna-Slopes" TargetMode="External"/><Relationship Id="rId13" Type="http://schemas.openxmlformats.org/officeDocument/2006/relationships/hyperlink" Target="https://reading-corner-project.herokuapp.com/" TargetMode="External"/><Relationship Id="rId12" Type="http://schemas.openxmlformats.org/officeDocument/2006/relationships/hyperlink" Target="https://github.com/Electrolion/Reading-corn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lectrolion" TargetMode="External"/><Relationship Id="rId15" Type="http://schemas.openxmlformats.org/officeDocument/2006/relationships/hyperlink" Target="https://electrolion.github.io/Create-a-date/" TargetMode="External"/><Relationship Id="rId14" Type="http://schemas.openxmlformats.org/officeDocument/2006/relationships/hyperlink" Target="https://github.com/Electrolion/Create-a-date" TargetMode="External"/><Relationship Id="rId5" Type="http://schemas.openxmlformats.org/officeDocument/2006/relationships/styles" Target="styles.xml"/><Relationship Id="rId6" Type="http://schemas.openxmlformats.org/officeDocument/2006/relationships/hyperlink" Target="mailto:AMcCollum71@gmail.com" TargetMode="External"/><Relationship Id="rId7" Type="http://schemas.openxmlformats.org/officeDocument/2006/relationships/hyperlink" Target="https://www.linkedin.com/in/arianna-mccollum-537673212/" TargetMode="External"/><Relationship Id="rId8" Type="http://schemas.openxmlformats.org/officeDocument/2006/relationships/hyperlink" Target="https://electrolion.github.io/AriannaMcCollum-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