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1F3A8">
      <w:pPr>
        <w:jc w:val="center"/>
        <w:rPr>
          <w:rFonts w:ascii="微软雅黑" w:hAnsi="微软雅黑" w:eastAsia="微软雅黑"/>
          <w:b/>
          <w:sz w:val="56"/>
        </w:rPr>
      </w:pPr>
      <w:bookmarkStart w:id="0" w:name="_Hlk176883826"/>
    </w:p>
    <w:p w14:paraId="7DA0BDA1">
      <w:pPr>
        <w:jc w:val="center"/>
        <w:rPr>
          <w:rFonts w:ascii="微软雅黑" w:hAnsi="微软雅黑" w:eastAsia="微软雅黑"/>
          <w:b/>
          <w:sz w:val="56"/>
        </w:rPr>
      </w:pPr>
    </w:p>
    <w:p w14:paraId="49895AD9">
      <w:pPr>
        <w:jc w:val="center"/>
        <w:rPr>
          <w:rFonts w:ascii="微软雅黑" w:hAnsi="微软雅黑" w:eastAsia="微软雅黑"/>
          <w:b/>
          <w:sz w:val="56"/>
        </w:rPr>
      </w:pPr>
    </w:p>
    <w:p w14:paraId="3F098FBC">
      <w:pPr>
        <w:jc w:val="center"/>
        <w:rPr>
          <w:rFonts w:ascii="微软雅黑" w:hAnsi="微软雅黑" w:eastAsia="微软雅黑"/>
          <w:b/>
          <w:sz w:val="52"/>
        </w:rPr>
      </w:pPr>
      <w:r>
        <w:rPr>
          <w:rFonts w:ascii="微软雅黑" w:hAnsi="微软雅黑" w:eastAsia="微软雅黑"/>
          <w:b/>
          <w:sz w:val="52"/>
        </w:rPr>
        <w:t>第</w:t>
      </w:r>
      <w:r>
        <w:rPr>
          <w:rFonts w:hint="eastAsia" w:ascii="微软雅黑" w:hAnsi="微软雅黑" w:eastAsia="微软雅黑"/>
          <w:b/>
          <w:sz w:val="52"/>
        </w:rPr>
        <w:t>十一</w:t>
      </w:r>
      <w:r>
        <w:rPr>
          <w:rFonts w:ascii="微软雅黑" w:hAnsi="微软雅黑" w:eastAsia="微软雅黑"/>
          <w:b/>
          <w:sz w:val="52"/>
        </w:rPr>
        <w:t>届华为ICT大赛中国创新赛</w:t>
      </w:r>
      <w:bookmarkEnd w:id="0"/>
    </w:p>
    <w:p w14:paraId="040B0E2C">
      <w:pPr>
        <w:jc w:val="center"/>
        <w:rPr>
          <w:rFonts w:ascii="微软雅黑" w:hAnsi="微软雅黑" w:eastAsia="微软雅黑"/>
          <w:b/>
          <w:sz w:val="56"/>
        </w:rPr>
      </w:pPr>
      <w:r>
        <w:rPr>
          <w:rFonts w:hint="eastAsia" w:ascii="微软雅黑" w:hAnsi="微软雅黑" w:eastAsia="微软雅黑"/>
          <w:b/>
          <w:sz w:val="56"/>
        </w:rPr>
        <w:t>作品信息收集表</w:t>
      </w:r>
    </w:p>
    <w:tbl>
      <w:tblPr>
        <w:tblStyle w:val="7"/>
        <w:tblpPr w:leftFromText="180" w:rightFromText="180" w:vertAnchor="text" w:horzAnchor="margin" w:tblpX="-1145" w:tblpY="-58"/>
        <w:tblW w:w="10632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408"/>
        <w:gridCol w:w="1984"/>
        <w:gridCol w:w="1701"/>
        <w:gridCol w:w="1701"/>
      </w:tblGrid>
      <w:tr w14:paraId="67DD7B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69B535C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参赛队伍基础信息</w:t>
            </w:r>
          </w:p>
        </w:tc>
      </w:tr>
      <w:tr w14:paraId="6EF86DB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36CC0DD3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4D3B1744">
            <w:pPr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天津理工大学</w:t>
            </w:r>
          </w:p>
        </w:tc>
      </w:tr>
      <w:tr w14:paraId="2D6DD5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4B95A91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4783FC2B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2394A5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  <w:tcBorders>
              <w:left w:val="single" w:color="auto" w:sz="4" w:space="0"/>
            </w:tcBorders>
            <w:vAlign w:val="center"/>
          </w:tcPr>
          <w:p w14:paraId="699C3F4A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队伍成员</w:t>
            </w:r>
          </w:p>
        </w:tc>
        <w:tc>
          <w:tcPr>
            <w:tcW w:w="3408" w:type="dxa"/>
          </w:tcPr>
          <w:p w14:paraId="2A34D7B2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指导老师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1人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color="auto" w:sz="4" w:space="0"/>
            </w:tcBorders>
            <w:vAlign w:val="center"/>
          </w:tcPr>
          <w:p w14:paraId="48438B0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队员姓名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>
              <w:rPr>
                <w:rFonts w:hint="eastAsia"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不超过</w:t>
            </w:r>
            <w:r>
              <w:rPr>
                <w:rFonts w:ascii="微软雅黑" w:hAnsi="微软雅黑" w:eastAsia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14:paraId="197497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  <w:tcBorders>
              <w:left w:val="single" w:color="auto" w:sz="4" w:space="0"/>
            </w:tcBorders>
          </w:tcPr>
          <w:p w14:paraId="4AE580F6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康侨</w:t>
            </w:r>
          </w:p>
        </w:tc>
        <w:tc>
          <w:tcPr>
            <w:tcW w:w="1984" w:type="dxa"/>
          </w:tcPr>
          <w:p w14:paraId="19A9AD51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王策</w:t>
            </w:r>
          </w:p>
        </w:tc>
        <w:tc>
          <w:tcPr>
            <w:tcW w:w="1701" w:type="dxa"/>
          </w:tcPr>
          <w:p w14:paraId="1D6ACD80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漆治含</w:t>
            </w:r>
          </w:p>
        </w:tc>
        <w:tc>
          <w:tcPr>
            <w:tcW w:w="1701" w:type="dxa"/>
            <w:tcBorders>
              <w:right w:val="single" w:color="auto" w:sz="4" w:space="0"/>
            </w:tcBorders>
          </w:tcPr>
          <w:p w14:paraId="255A6F82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孟琳博</w:t>
            </w:r>
          </w:p>
        </w:tc>
      </w:tr>
      <w:tr w14:paraId="5E19AD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28D3E33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63C02A0A">
            <w:pP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</w:p>
        </w:tc>
      </w:tr>
      <w:tr w14:paraId="2A33DED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1A3162D1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队长</w:t>
            </w:r>
            <w:r>
              <w:rPr>
                <w:rFonts w:ascii="微软雅黑" w:hAnsi="微软雅黑" w:eastAsia="微软雅黑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73A8B4FA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6CC15E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2F8E068">
            <w:pPr>
              <w:pStyle w:val="5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40C5CAC0">
            <w:pPr>
              <w:rPr>
                <w:rFonts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宋体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E2D10D2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410F249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4E188166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092BB4BD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314132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 w:themeFill="accent3" w:themeFillTint="33"/>
          </w:tcPr>
          <w:p w14:paraId="51512690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参赛作品简介</w:t>
            </w:r>
          </w:p>
        </w:tc>
      </w:tr>
      <w:tr w14:paraId="21F73B5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</w:tcBorders>
          </w:tcPr>
          <w:p w14:paraId="75D8DFD4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color="auto" w:sz="4" w:space="0"/>
              <w:right w:val="single" w:color="auto" w:sz="4" w:space="0"/>
            </w:tcBorders>
          </w:tcPr>
          <w:p w14:paraId="1C0FB749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赛题1：基于华为云产品打造AI创新应用（中国区）</w:t>
            </w:r>
          </w:p>
        </w:tc>
      </w:tr>
      <w:tr w14:paraId="056EC6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2D3D8665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作品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2C59A07E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5F4844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05BE6C4F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应用</w:t>
            </w: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754DD515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  <w:sz w:val="24"/>
                <w:szCs w:val="24"/>
              </w:rPr>
              <w:t>休闲娱乐、办公助手、行业应用、生活应用等场景不限</w:t>
            </w:r>
          </w:p>
        </w:tc>
      </w:tr>
      <w:tr w14:paraId="58FD08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left w:val="single" w:color="auto" w:sz="4" w:space="0"/>
            </w:tcBorders>
          </w:tcPr>
          <w:p w14:paraId="5083AF86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应用技术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647675D9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选手下载并使用华为云码道CodeArts代码智能体；</w:t>
            </w:r>
          </w:p>
          <w:p w14:paraId="537003E7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基于已有智能体和Skills，进行关联RDS、REDIS等华为云服务的快速开通创建；</w:t>
            </w:r>
          </w:p>
          <w:p w14:paraId="66F17AB3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 w:cstheme="minorBidi"/>
                <w:i/>
                <w:iCs/>
                <w:color w:val="BEBEBE"/>
                <w:kern w:val="2"/>
                <w:sz w:val="21"/>
                <w:szCs w:val="22"/>
              </w:rPr>
              <w:t>基于已有智能体和Skills，进行应用作品在华为云上的快速部署。</w:t>
            </w:r>
          </w:p>
        </w:tc>
      </w:tr>
      <w:tr w14:paraId="484C46D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1838" w:type="dxa"/>
            <w:tcBorders>
              <w:left w:val="single" w:color="auto" w:sz="4" w:space="0"/>
            </w:tcBorders>
            <w:vAlign w:val="center"/>
          </w:tcPr>
          <w:p w14:paraId="36F1B084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作品</w:t>
            </w: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color="auto" w:sz="4" w:space="0"/>
            </w:tcBorders>
          </w:tcPr>
          <w:p w14:paraId="3978AB38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1、方案的背景和价值，如应用场景和实际解决的问题等（5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00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字以内）</w:t>
            </w:r>
          </w:p>
          <w:p w14:paraId="321FBFA4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0CB1F2AE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51E73510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448430E0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F9F0DBC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4092EB94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1AD1E43">
            <w:pPr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2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、体现华为云产品在需求理解、代码生成、项目构建、问题修复、部署上线等环节的使用价值，鼓励形成“想法到应用”的高效开发实践。（1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000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字以内）</w:t>
            </w:r>
          </w:p>
          <w:p w14:paraId="596EC5FB">
            <w:pPr>
              <w:tabs>
                <w:tab w:val="left" w:pos="1115"/>
              </w:tabs>
              <w:rPr>
                <w:rFonts w:ascii="微软雅黑" w:hAnsi="微软雅黑" w:eastAsia="微软雅黑"/>
                <w:b/>
                <w:sz w:val="24"/>
                <w:szCs w:val="24"/>
              </w:rPr>
            </w:pPr>
          </w:p>
          <w:p w14:paraId="09AE1FA1">
            <w:pPr>
              <w:tabs>
                <w:tab w:val="left" w:pos="1115"/>
              </w:tabs>
              <w:rPr>
                <w:rFonts w:ascii="微软雅黑" w:hAnsi="微软雅黑" w:eastAsia="微软雅黑"/>
                <w:sz w:val="24"/>
                <w:szCs w:val="24"/>
              </w:rPr>
            </w:pPr>
            <w:bookmarkStart w:id="1" w:name="_GoBack"/>
            <w:bookmarkEnd w:id="1"/>
          </w:p>
          <w:p w14:paraId="7800171C">
            <w:pPr>
              <w:tabs>
                <w:tab w:val="left" w:pos="1115"/>
              </w:tabs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6839325">
            <w:pPr>
              <w:tabs>
                <w:tab w:val="left" w:pos="1115"/>
              </w:tabs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70B0C396">
            <w:pPr>
              <w:tabs>
                <w:tab w:val="left" w:pos="1115"/>
              </w:tabs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7A01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2BA3597">
            <w:pPr>
              <w:jc w:val="center"/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4E7E0E0D">
            <w:pPr>
              <w:pStyle w:val="16"/>
              <w:numPr>
                <w:ilvl w:val="0"/>
                <w:numId w:val="1"/>
              </w:num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整体技术方案介绍（可结合作品技术架构等图片说明）</w:t>
            </w:r>
          </w:p>
          <w:p w14:paraId="58DB2E45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41A9ADED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28B5C602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465431C5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33DC7834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6B188197">
            <w:pPr>
              <w:pStyle w:val="16"/>
              <w:numPr>
                <w:ilvl w:val="0"/>
                <w:numId w:val="1"/>
              </w:num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关键技术模块介绍（如通过使用工具进行数据处理、关键代码片段等文字、图片说明）</w:t>
            </w:r>
          </w:p>
          <w:p w14:paraId="2A3F5D9F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模块1</w:t>
            </w:r>
            <w:r>
              <w:rPr>
                <w:rFonts w:ascii="微软雅黑" w:hAnsi="微软雅黑" w:eastAsia="微软雅黑"/>
                <w:i/>
                <w:iCs/>
                <w:color w:val="BEBEBE"/>
              </w:rPr>
              <w:t xml:space="preserve"> XXXX</w:t>
            </w: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：</w:t>
            </w:r>
          </w:p>
          <w:p w14:paraId="5E942861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模块2</w:t>
            </w:r>
            <w:r>
              <w:rPr>
                <w:rFonts w:ascii="微软雅黑" w:hAnsi="微软雅黑" w:eastAsia="微软雅黑"/>
                <w:i/>
                <w:iCs/>
                <w:color w:val="BEBEBE"/>
              </w:rPr>
              <w:t xml:space="preserve"> XXXX</w:t>
            </w: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：</w:t>
            </w:r>
          </w:p>
          <w:p w14:paraId="6CC8E047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模块3</w:t>
            </w:r>
            <w:r>
              <w:rPr>
                <w:rFonts w:ascii="微软雅黑" w:hAnsi="微软雅黑" w:eastAsia="微软雅黑"/>
                <w:i/>
                <w:iCs/>
                <w:color w:val="BEBEBE"/>
              </w:rPr>
              <w:t xml:space="preserve"> XXXX</w:t>
            </w:r>
            <w:r>
              <w:rPr>
                <w:rFonts w:hint="eastAsia" w:ascii="微软雅黑" w:hAnsi="微软雅黑" w:eastAsia="微软雅黑"/>
                <w:i/>
                <w:iCs/>
                <w:color w:val="BEBEBE"/>
              </w:rPr>
              <w:t>：</w:t>
            </w:r>
          </w:p>
          <w:p w14:paraId="401A8F6C">
            <w:pPr>
              <w:rPr>
                <w:rFonts w:ascii="微软雅黑" w:hAnsi="微软雅黑" w:eastAsia="微软雅黑"/>
                <w:sz w:val="24"/>
                <w:szCs w:val="24"/>
              </w:rPr>
            </w:pPr>
          </w:p>
          <w:p w14:paraId="60165A57">
            <w:pPr>
              <w:pStyle w:val="16"/>
              <w:numPr>
                <w:ilvl w:val="0"/>
                <w:numId w:val="1"/>
              </w:num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方案最终达到的效果（提供可量化的指标，如准确率、预期降低成本等）</w:t>
            </w:r>
          </w:p>
          <w:p w14:paraId="53965A75">
            <w:pPr>
              <w:rPr>
                <w:rFonts w:ascii="微软雅黑" w:hAnsi="微软雅黑" w:eastAsia="微软雅黑"/>
                <w:i/>
                <w:iCs/>
                <w:color w:val="BEBEBE"/>
                <w:sz w:val="24"/>
                <w:szCs w:val="24"/>
              </w:rPr>
            </w:pPr>
          </w:p>
          <w:p w14:paraId="04A49B47">
            <w:pPr>
              <w:rPr>
                <w:rFonts w:ascii="微软雅黑" w:hAnsi="微软雅黑" w:eastAsia="微软雅黑"/>
                <w:i/>
                <w:iCs/>
                <w:color w:val="BEBEBE"/>
                <w:sz w:val="24"/>
                <w:szCs w:val="24"/>
              </w:rPr>
            </w:pPr>
          </w:p>
          <w:p w14:paraId="38202E26">
            <w:pPr>
              <w:rPr>
                <w:rFonts w:ascii="微软雅黑" w:hAnsi="微软雅黑" w:eastAsia="微软雅黑"/>
                <w:i/>
                <w:iCs/>
                <w:color w:val="BEBEBE"/>
                <w:sz w:val="24"/>
                <w:szCs w:val="24"/>
              </w:rPr>
            </w:pPr>
          </w:p>
          <w:p w14:paraId="74AA40D1">
            <w:pPr>
              <w:rPr>
                <w:rFonts w:ascii="微软雅黑" w:hAnsi="微软雅黑" w:eastAsia="微软雅黑"/>
                <w:i/>
                <w:iCs/>
                <w:color w:val="BEBEBE"/>
                <w:sz w:val="24"/>
                <w:szCs w:val="24"/>
              </w:rPr>
            </w:pPr>
          </w:p>
          <w:p w14:paraId="1CA6D758">
            <w:pPr>
              <w:rPr>
                <w:rFonts w:ascii="微软雅黑" w:hAnsi="微软雅黑" w:eastAsia="微软雅黑"/>
                <w:i/>
                <w:iCs/>
                <w:color w:val="BEBEBE"/>
                <w:sz w:val="24"/>
                <w:szCs w:val="24"/>
              </w:rPr>
            </w:pPr>
          </w:p>
        </w:tc>
      </w:tr>
      <w:tr w14:paraId="1744E34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1838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1461E3D">
            <w:pPr>
              <w:jc w:val="center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作品展示</w:t>
            </w:r>
          </w:p>
        </w:tc>
        <w:tc>
          <w:tcPr>
            <w:tcW w:w="8794" w:type="dxa"/>
            <w:gridSpan w:val="4"/>
            <w:tcBorders>
              <w:bottom w:val="single" w:color="auto" w:sz="4" w:space="0"/>
              <w:right w:val="single" w:color="auto" w:sz="4" w:space="0"/>
            </w:tcBorders>
          </w:tcPr>
          <w:p w14:paraId="6A02E139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/>
                <w:iCs/>
                <w:color w:val="BEBEBE"/>
                <w:szCs w:val="21"/>
              </w:rPr>
            </w:pPr>
            <w:r>
              <w:rPr>
                <w:rFonts w:hint="eastAsia" w:ascii="微软雅黑" w:hAnsi="微软雅黑" w:eastAsia="微软雅黑"/>
                <w:i/>
                <w:iCs/>
                <w:color w:val="BEBEBE"/>
                <w:szCs w:val="21"/>
              </w:rPr>
              <w:t>包括但不限于照片、视频（可单独作为附件打包上传）、网页链接等</w:t>
            </w:r>
          </w:p>
          <w:p w14:paraId="0B874A76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  <w:p w14:paraId="604042EB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  <w:p w14:paraId="1C54181A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  <w:p w14:paraId="612D520B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  <w:p w14:paraId="22B15D78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  <w:p w14:paraId="095B8689">
            <w:pPr>
              <w:pStyle w:val="17"/>
              <w:shd w:val="clear" w:color="auto" w:fill="FFFFFF"/>
              <w:spacing w:before="0" w:beforeAutospacing="0" w:after="0" w:afterAutospacing="0"/>
              <w:rPr>
                <w:rFonts w:ascii="微软雅黑" w:hAnsi="微软雅黑" w:eastAsia="微软雅黑"/>
                <w:iCs/>
                <w:color w:val="BEBEBE"/>
                <w:szCs w:val="21"/>
              </w:rPr>
            </w:pPr>
          </w:p>
        </w:tc>
      </w:tr>
    </w:tbl>
    <w:p w14:paraId="3F98B5D9">
      <w:pPr>
        <w:rPr>
          <w:rFonts w:hint="eastAsia" w:ascii="微软雅黑" w:hAnsi="微软雅黑" w:eastAsia="微软雅黑"/>
          <w:b/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F43B3"/>
    <w:multiLevelType w:val="multilevel"/>
    <w:tmpl w:val="5C2F43B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47ACA"/>
    <w:rsid w:val="00060C18"/>
    <w:rsid w:val="00064BC5"/>
    <w:rsid w:val="000764F7"/>
    <w:rsid w:val="0009327C"/>
    <w:rsid w:val="000967F6"/>
    <w:rsid w:val="000D23A5"/>
    <w:rsid w:val="000F1B54"/>
    <w:rsid w:val="00121E3C"/>
    <w:rsid w:val="00123F84"/>
    <w:rsid w:val="001456D7"/>
    <w:rsid w:val="0016450E"/>
    <w:rsid w:val="001660B6"/>
    <w:rsid w:val="001727F0"/>
    <w:rsid w:val="0018043D"/>
    <w:rsid w:val="00193B85"/>
    <w:rsid w:val="001B4FE5"/>
    <w:rsid w:val="001D1600"/>
    <w:rsid w:val="001D2255"/>
    <w:rsid w:val="001D38D0"/>
    <w:rsid w:val="001E415F"/>
    <w:rsid w:val="002026F2"/>
    <w:rsid w:val="00257DC6"/>
    <w:rsid w:val="00267826"/>
    <w:rsid w:val="00270DF7"/>
    <w:rsid w:val="00274251"/>
    <w:rsid w:val="002A37BE"/>
    <w:rsid w:val="002A7506"/>
    <w:rsid w:val="002C0A3B"/>
    <w:rsid w:val="002D6D0E"/>
    <w:rsid w:val="002E3B3D"/>
    <w:rsid w:val="002E653A"/>
    <w:rsid w:val="002F685F"/>
    <w:rsid w:val="00300BE2"/>
    <w:rsid w:val="003167C5"/>
    <w:rsid w:val="00330A76"/>
    <w:rsid w:val="00335435"/>
    <w:rsid w:val="0033560B"/>
    <w:rsid w:val="00351E2E"/>
    <w:rsid w:val="0035757E"/>
    <w:rsid w:val="0036028A"/>
    <w:rsid w:val="00366B13"/>
    <w:rsid w:val="00387DEA"/>
    <w:rsid w:val="00394562"/>
    <w:rsid w:val="003A6665"/>
    <w:rsid w:val="003C2C55"/>
    <w:rsid w:val="003C6242"/>
    <w:rsid w:val="003D50E3"/>
    <w:rsid w:val="003E414D"/>
    <w:rsid w:val="003F023F"/>
    <w:rsid w:val="004008D5"/>
    <w:rsid w:val="00406D8C"/>
    <w:rsid w:val="004111EB"/>
    <w:rsid w:val="004254F5"/>
    <w:rsid w:val="00434C58"/>
    <w:rsid w:val="00435045"/>
    <w:rsid w:val="004451F8"/>
    <w:rsid w:val="00447DCB"/>
    <w:rsid w:val="00454D28"/>
    <w:rsid w:val="0048313B"/>
    <w:rsid w:val="00494DA6"/>
    <w:rsid w:val="004A4E79"/>
    <w:rsid w:val="004A6EAD"/>
    <w:rsid w:val="004A7D12"/>
    <w:rsid w:val="004B0FC0"/>
    <w:rsid w:val="004B498E"/>
    <w:rsid w:val="004D4DCB"/>
    <w:rsid w:val="00516FCD"/>
    <w:rsid w:val="00523AC0"/>
    <w:rsid w:val="0052747A"/>
    <w:rsid w:val="00527DDD"/>
    <w:rsid w:val="00543F23"/>
    <w:rsid w:val="00563A39"/>
    <w:rsid w:val="00592706"/>
    <w:rsid w:val="005945DA"/>
    <w:rsid w:val="005A28B4"/>
    <w:rsid w:val="005E0D84"/>
    <w:rsid w:val="005E7550"/>
    <w:rsid w:val="005F2DA7"/>
    <w:rsid w:val="005F6302"/>
    <w:rsid w:val="00613C3D"/>
    <w:rsid w:val="006160FB"/>
    <w:rsid w:val="0064293C"/>
    <w:rsid w:val="0064605C"/>
    <w:rsid w:val="00652837"/>
    <w:rsid w:val="00662430"/>
    <w:rsid w:val="00684A08"/>
    <w:rsid w:val="00684E51"/>
    <w:rsid w:val="00694C3D"/>
    <w:rsid w:val="006B6ED7"/>
    <w:rsid w:val="006B7AEF"/>
    <w:rsid w:val="006D6FF5"/>
    <w:rsid w:val="00720536"/>
    <w:rsid w:val="00730420"/>
    <w:rsid w:val="00731012"/>
    <w:rsid w:val="00745A3F"/>
    <w:rsid w:val="0075152A"/>
    <w:rsid w:val="00754005"/>
    <w:rsid w:val="007632EF"/>
    <w:rsid w:val="007743D8"/>
    <w:rsid w:val="00783D21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40D69"/>
    <w:rsid w:val="0084147A"/>
    <w:rsid w:val="00865525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F7B67"/>
    <w:rsid w:val="00900197"/>
    <w:rsid w:val="00903082"/>
    <w:rsid w:val="00904B16"/>
    <w:rsid w:val="00930E36"/>
    <w:rsid w:val="009371E0"/>
    <w:rsid w:val="009452DA"/>
    <w:rsid w:val="009B03F0"/>
    <w:rsid w:val="009D46D8"/>
    <w:rsid w:val="009D5348"/>
    <w:rsid w:val="009D55DD"/>
    <w:rsid w:val="009E2364"/>
    <w:rsid w:val="009E41C0"/>
    <w:rsid w:val="00A0023D"/>
    <w:rsid w:val="00A0335D"/>
    <w:rsid w:val="00A03661"/>
    <w:rsid w:val="00A203A2"/>
    <w:rsid w:val="00A37336"/>
    <w:rsid w:val="00A43BCC"/>
    <w:rsid w:val="00A44134"/>
    <w:rsid w:val="00A54077"/>
    <w:rsid w:val="00A6216C"/>
    <w:rsid w:val="00A6611B"/>
    <w:rsid w:val="00A72D44"/>
    <w:rsid w:val="00A82969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6E7F"/>
    <w:rsid w:val="00B20617"/>
    <w:rsid w:val="00B301AB"/>
    <w:rsid w:val="00B41617"/>
    <w:rsid w:val="00B42466"/>
    <w:rsid w:val="00B55320"/>
    <w:rsid w:val="00B660F2"/>
    <w:rsid w:val="00B77D28"/>
    <w:rsid w:val="00BA487A"/>
    <w:rsid w:val="00BB42D7"/>
    <w:rsid w:val="00BD6EE3"/>
    <w:rsid w:val="00BE541E"/>
    <w:rsid w:val="00BF1575"/>
    <w:rsid w:val="00C06AEB"/>
    <w:rsid w:val="00C11BFA"/>
    <w:rsid w:val="00C251AB"/>
    <w:rsid w:val="00C32C24"/>
    <w:rsid w:val="00C41376"/>
    <w:rsid w:val="00C805C4"/>
    <w:rsid w:val="00C96197"/>
    <w:rsid w:val="00CB488D"/>
    <w:rsid w:val="00CC3051"/>
    <w:rsid w:val="00CC349A"/>
    <w:rsid w:val="00CF3B44"/>
    <w:rsid w:val="00CF4C64"/>
    <w:rsid w:val="00D11F2A"/>
    <w:rsid w:val="00D406F5"/>
    <w:rsid w:val="00D4250E"/>
    <w:rsid w:val="00D43FDD"/>
    <w:rsid w:val="00D45F48"/>
    <w:rsid w:val="00D548D7"/>
    <w:rsid w:val="00D71C18"/>
    <w:rsid w:val="00D71DDF"/>
    <w:rsid w:val="00D72D3C"/>
    <w:rsid w:val="00D815FA"/>
    <w:rsid w:val="00D95847"/>
    <w:rsid w:val="00DD11E3"/>
    <w:rsid w:val="00DD5E5E"/>
    <w:rsid w:val="00DD7120"/>
    <w:rsid w:val="00DE5600"/>
    <w:rsid w:val="00DF306C"/>
    <w:rsid w:val="00DF3D12"/>
    <w:rsid w:val="00E14509"/>
    <w:rsid w:val="00E217B7"/>
    <w:rsid w:val="00E60101"/>
    <w:rsid w:val="00E7433A"/>
    <w:rsid w:val="00E755C2"/>
    <w:rsid w:val="00E80C11"/>
    <w:rsid w:val="00E9494C"/>
    <w:rsid w:val="00E97E25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A58"/>
    <w:rsid w:val="00FA0C72"/>
    <w:rsid w:val="00FA0D02"/>
    <w:rsid w:val="00FB6FAF"/>
    <w:rsid w:val="00FD6EDF"/>
    <w:rsid w:val="00FF4CE6"/>
    <w:rsid w:val="1F744F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character" w:customStyle="1" w:styleId="13">
    <w:name w:val="批注框文本 字符"/>
    <w:basedOn w:val="8"/>
    <w:link w:val="2"/>
    <w:semiHidden/>
    <w:uiPriority w:val="99"/>
    <w:rPr>
      <w:sz w:val="18"/>
      <w:szCs w:val="18"/>
    </w:rPr>
  </w:style>
  <w:style w:type="paragraph" w:styleId="14">
    <w:name w:val="No Spacing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apple-converted-space"/>
    <w:basedOn w:val="8"/>
    <w:uiPriority w:val="0"/>
  </w:style>
  <w:style w:type="paragraph" w:styleId="16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7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8F885-70C1-4603-B0F6-E95AA6BBDC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451</Words>
  <Characters>492</Characters>
  <Lines>4</Lines>
  <Paragraphs>1</Paragraphs>
  <TotalTime>13</TotalTime>
  <ScaleCrop>false</ScaleCrop>
  <LinksUpToDate>false</LinksUpToDate>
  <CharactersWithSpaces>495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2026-08-17T08:01:00Z</dcterms:created>
  <dc:creator>Machenike-Pc</dc:creator>
  <cp:lastModifiedBy>Aric</cp:lastModifiedBy>
  <dcterms:modified xsi:type="dcterms:W3CDTF">2026-10-20T01:07:08Z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1788142841</vt:lpwstr>
  </property>
  <property fmtid="{D5CDD505-2E9C-101B-9397-08002B2CF9AE}" pid="10" name="KSOTemplateDocerSaveRecord">
    <vt:lpwstr>eyJoZGlkIjoiNTIwN2U5OTM2YmE2YTQxODIxYmViOWQ1NTM3YTBmNjAiLCJ1c2VySWQiOiI4OTIxMDc5MDUifQ==</vt:lpwstr>
  </property>
  <property fmtid="{D5CDD505-2E9C-101B-9397-08002B2CF9AE}" pid="11" name="KSOProductBuildVer">
    <vt:lpwstr>2052-12.1.0.28505</vt:lpwstr>
  </property>
  <property fmtid="{D5CDD505-2E9C-101B-9397-08002B2CF9AE}" pid="12" name="ICV">
    <vt:lpwstr>0FC956EF9C5042BBB83D1FECDE79F1D5_12</vt:lpwstr>
  </property>
</Properties>
</file>