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CF816A3" w:rsidR="00531FBF" w:rsidRPr="001650C9" w:rsidRDefault="0087151C" w:rsidP="00944D65">
            <w:pPr>
              <w:suppressAutoHyphens/>
              <w:spacing w:after="0" w:line="240" w:lineRule="auto"/>
              <w:contextualSpacing/>
              <w:jc w:val="center"/>
              <w:rPr>
                <w:rFonts w:eastAsia="Times New Roman" w:cstheme="minorHAnsi"/>
                <w:b/>
                <w:bCs/>
              </w:rPr>
            </w:pPr>
            <w:r>
              <w:rPr>
                <w:rFonts w:eastAsia="Times New Roman" w:cstheme="minorHAnsi"/>
                <w:b/>
                <w:bCs/>
              </w:rPr>
              <w:t>9/10/2023</w:t>
            </w:r>
          </w:p>
        </w:tc>
        <w:tc>
          <w:tcPr>
            <w:tcW w:w="2338" w:type="dxa"/>
            <w:tcMar>
              <w:left w:w="115" w:type="dxa"/>
              <w:right w:w="115" w:type="dxa"/>
            </w:tcMar>
          </w:tcPr>
          <w:p w14:paraId="07699096" w14:textId="2463C0AE" w:rsidR="00531FBF" w:rsidRPr="001650C9" w:rsidRDefault="0087151C" w:rsidP="00944D65">
            <w:pPr>
              <w:suppressAutoHyphens/>
              <w:spacing w:after="0" w:line="240" w:lineRule="auto"/>
              <w:contextualSpacing/>
              <w:jc w:val="center"/>
              <w:rPr>
                <w:rFonts w:eastAsia="Times New Roman" w:cstheme="minorHAnsi"/>
                <w:b/>
                <w:bCs/>
              </w:rPr>
            </w:pPr>
            <w:r>
              <w:rPr>
                <w:rFonts w:eastAsia="Times New Roman" w:cstheme="minorHAnsi"/>
                <w:b/>
                <w:bCs/>
              </w:rPr>
              <w:t>Arica Bryant</w:t>
            </w:r>
          </w:p>
        </w:tc>
        <w:tc>
          <w:tcPr>
            <w:tcW w:w="2338" w:type="dxa"/>
            <w:tcMar>
              <w:left w:w="115" w:type="dxa"/>
              <w:right w:w="115" w:type="dxa"/>
            </w:tcMar>
          </w:tcPr>
          <w:p w14:paraId="77DC76FF" w14:textId="15158956" w:rsidR="00531FBF" w:rsidRPr="001650C9" w:rsidRDefault="00D32344" w:rsidP="00944D65">
            <w:pPr>
              <w:suppressAutoHyphens/>
              <w:spacing w:after="0" w:line="240" w:lineRule="auto"/>
              <w:contextualSpacing/>
              <w:jc w:val="center"/>
              <w:rPr>
                <w:rFonts w:eastAsia="Times New Roman" w:cstheme="minorHAnsi"/>
                <w:b/>
                <w:bCs/>
              </w:rPr>
            </w:pPr>
            <w:r>
              <w:rPr>
                <w:rFonts w:eastAsia="Times New Roman" w:cstheme="minorHAnsi"/>
                <w:b/>
                <w:bCs/>
              </w:rPr>
              <w:t>Updated “Interpret client needs” section</w:t>
            </w:r>
          </w:p>
        </w:tc>
      </w:tr>
      <w:tr w:rsidR="00846BA1" w:rsidRPr="001650C9" w14:paraId="602AC588" w14:textId="77777777" w:rsidTr="001240EF">
        <w:trPr>
          <w:cantSplit/>
          <w:tblHeader/>
        </w:trPr>
        <w:tc>
          <w:tcPr>
            <w:tcW w:w="2337" w:type="dxa"/>
            <w:tcMar>
              <w:left w:w="115" w:type="dxa"/>
              <w:right w:w="115" w:type="dxa"/>
            </w:tcMar>
          </w:tcPr>
          <w:p w14:paraId="5C8D1CD7" w14:textId="0555C206" w:rsidR="00846BA1" w:rsidRPr="001650C9" w:rsidRDefault="00846BA1" w:rsidP="00944D65">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37" w:type="dxa"/>
            <w:tcMar>
              <w:left w:w="115" w:type="dxa"/>
              <w:right w:w="115" w:type="dxa"/>
            </w:tcMar>
          </w:tcPr>
          <w:p w14:paraId="2C98571F" w14:textId="29A37036" w:rsidR="00846BA1" w:rsidRDefault="00846BA1" w:rsidP="00944D65">
            <w:pPr>
              <w:suppressAutoHyphens/>
              <w:spacing w:after="0" w:line="240" w:lineRule="auto"/>
              <w:contextualSpacing/>
              <w:jc w:val="center"/>
              <w:rPr>
                <w:rFonts w:eastAsia="Times New Roman" w:cstheme="minorHAnsi"/>
                <w:b/>
                <w:bCs/>
              </w:rPr>
            </w:pPr>
            <w:r>
              <w:rPr>
                <w:rFonts w:eastAsia="Times New Roman" w:cstheme="minorHAnsi"/>
                <w:b/>
                <w:bCs/>
              </w:rPr>
              <w:t>9/12/2023</w:t>
            </w:r>
          </w:p>
        </w:tc>
        <w:tc>
          <w:tcPr>
            <w:tcW w:w="2338" w:type="dxa"/>
            <w:tcMar>
              <w:left w:w="115" w:type="dxa"/>
              <w:right w:w="115" w:type="dxa"/>
            </w:tcMar>
          </w:tcPr>
          <w:p w14:paraId="6B531321" w14:textId="23576BEE" w:rsidR="00846BA1" w:rsidRDefault="00846BA1" w:rsidP="00944D65">
            <w:pPr>
              <w:suppressAutoHyphens/>
              <w:spacing w:after="0" w:line="240" w:lineRule="auto"/>
              <w:contextualSpacing/>
              <w:jc w:val="center"/>
              <w:rPr>
                <w:rFonts w:eastAsia="Times New Roman" w:cstheme="minorHAnsi"/>
                <w:b/>
                <w:bCs/>
              </w:rPr>
            </w:pPr>
            <w:r>
              <w:rPr>
                <w:rFonts w:eastAsia="Times New Roman" w:cstheme="minorHAnsi"/>
                <w:b/>
                <w:bCs/>
              </w:rPr>
              <w:t>Arica Bryant</w:t>
            </w:r>
          </w:p>
        </w:tc>
        <w:tc>
          <w:tcPr>
            <w:tcW w:w="2338" w:type="dxa"/>
            <w:tcMar>
              <w:left w:w="115" w:type="dxa"/>
              <w:right w:w="115" w:type="dxa"/>
            </w:tcMar>
          </w:tcPr>
          <w:p w14:paraId="6D11D524" w14:textId="27A9D79D" w:rsidR="00846BA1" w:rsidRDefault="00846BA1" w:rsidP="00944D65">
            <w:pPr>
              <w:suppressAutoHyphens/>
              <w:spacing w:after="0" w:line="240" w:lineRule="auto"/>
              <w:contextualSpacing/>
              <w:jc w:val="center"/>
              <w:rPr>
                <w:rFonts w:eastAsia="Times New Roman" w:cstheme="minorHAnsi"/>
                <w:b/>
                <w:bCs/>
              </w:rPr>
            </w:pPr>
            <w:r>
              <w:rPr>
                <w:rFonts w:eastAsia="Times New Roman" w:cstheme="minorHAnsi"/>
                <w:b/>
                <w:bCs/>
              </w:rPr>
              <w:t>“Areas of Security” Updated</w:t>
            </w:r>
          </w:p>
        </w:tc>
      </w:tr>
      <w:tr w:rsidR="00846BA1" w:rsidRPr="001650C9" w14:paraId="0E277FD7" w14:textId="77777777" w:rsidTr="001240EF">
        <w:trPr>
          <w:cantSplit/>
          <w:tblHeader/>
        </w:trPr>
        <w:tc>
          <w:tcPr>
            <w:tcW w:w="2337" w:type="dxa"/>
            <w:tcMar>
              <w:left w:w="115" w:type="dxa"/>
              <w:right w:w="115" w:type="dxa"/>
            </w:tcMar>
          </w:tcPr>
          <w:p w14:paraId="63E8CB32" w14:textId="236BCC17" w:rsidR="00846BA1" w:rsidRPr="001650C9" w:rsidRDefault="0052424B" w:rsidP="00944D65">
            <w:pPr>
              <w:suppressAutoHyphens/>
              <w:spacing w:after="0" w:line="240" w:lineRule="auto"/>
              <w:contextualSpacing/>
              <w:jc w:val="center"/>
              <w:rPr>
                <w:rFonts w:eastAsia="Times New Roman" w:cstheme="minorHAnsi"/>
                <w:b/>
                <w:bCs/>
              </w:rPr>
            </w:pPr>
            <w:r>
              <w:rPr>
                <w:rFonts w:eastAsia="Times New Roman" w:cstheme="minorHAnsi"/>
                <w:b/>
                <w:bCs/>
              </w:rPr>
              <w:t>1.2</w:t>
            </w:r>
          </w:p>
        </w:tc>
        <w:tc>
          <w:tcPr>
            <w:tcW w:w="2337" w:type="dxa"/>
            <w:tcMar>
              <w:left w:w="115" w:type="dxa"/>
              <w:right w:w="115" w:type="dxa"/>
            </w:tcMar>
          </w:tcPr>
          <w:p w14:paraId="74C8205E" w14:textId="0A940666" w:rsidR="00846BA1" w:rsidRDefault="0052424B" w:rsidP="00944D65">
            <w:pPr>
              <w:suppressAutoHyphens/>
              <w:spacing w:after="0" w:line="240" w:lineRule="auto"/>
              <w:contextualSpacing/>
              <w:jc w:val="center"/>
              <w:rPr>
                <w:rFonts w:eastAsia="Times New Roman" w:cstheme="minorHAnsi"/>
                <w:b/>
                <w:bCs/>
              </w:rPr>
            </w:pPr>
            <w:r>
              <w:rPr>
                <w:rFonts w:eastAsia="Times New Roman" w:cstheme="minorHAnsi"/>
                <w:b/>
                <w:bCs/>
              </w:rPr>
              <w:t>9/13/2023</w:t>
            </w:r>
          </w:p>
        </w:tc>
        <w:tc>
          <w:tcPr>
            <w:tcW w:w="2338" w:type="dxa"/>
            <w:tcMar>
              <w:left w:w="115" w:type="dxa"/>
              <w:right w:w="115" w:type="dxa"/>
            </w:tcMar>
          </w:tcPr>
          <w:p w14:paraId="3C8EA2DF" w14:textId="55AD8C1F" w:rsidR="00846BA1" w:rsidRDefault="0052424B" w:rsidP="00944D65">
            <w:pPr>
              <w:suppressAutoHyphens/>
              <w:spacing w:after="0" w:line="240" w:lineRule="auto"/>
              <w:contextualSpacing/>
              <w:jc w:val="center"/>
              <w:rPr>
                <w:rFonts w:eastAsia="Times New Roman" w:cstheme="minorHAnsi"/>
                <w:b/>
                <w:bCs/>
              </w:rPr>
            </w:pPr>
            <w:r>
              <w:rPr>
                <w:rFonts w:eastAsia="Times New Roman" w:cstheme="minorHAnsi"/>
                <w:b/>
                <w:bCs/>
              </w:rPr>
              <w:t>Arica Bryant</w:t>
            </w:r>
          </w:p>
        </w:tc>
        <w:tc>
          <w:tcPr>
            <w:tcW w:w="2338" w:type="dxa"/>
            <w:tcMar>
              <w:left w:w="115" w:type="dxa"/>
              <w:right w:w="115" w:type="dxa"/>
            </w:tcMar>
          </w:tcPr>
          <w:p w14:paraId="470B0E11" w14:textId="1AF63E08" w:rsidR="00846BA1" w:rsidRDefault="0052424B" w:rsidP="00944D65">
            <w:pPr>
              <w:suppressAutoHyphens/>
              <w:spacing w:after="0" w:line="240" w:lineRule="auto"/>
              <w:contextualSpacing/>
              <w:jc w:val="center"/>
              <w:rPr>
                <w:rFonts w:eastAsia="Times New Roman" w:cstheme="minorHAnsi"/>
                <w:b/>
                <w:bCs/>
              </w:rPr>
            </w:pPr>
            <w:r>
              <w:rPr>
                <w:rFonts w:eastAsia="Times New Roman" w:cstheme="minorHAnsi"/>
                <w:b/>
                <w:bCs/>
              </w:rPr>
              <w:t>“Manual Review” Updated</w:t>
            </w:r>
          </w:p>
        </w:tc>
      </w:tr>
      <w:tr w:rsidR="004F13F7" w:rsidRPr="001650C9" w14:paraId="79595952" w14:textId="77777777" w:rsidTr="001240EF">
        <w:trPr>
          <w:cantSplit/>
          <w:tblHeader/>
        </w:trPr>
        <w:tc>
          <w:tcPr>
            <w:tcW w:w="2337" w:type="dxa"/>
            <w:tcMar>
              <w:left w:w="115" w:type="dxa"/>
              <w:right w:w="115" w:type="dxa"/>
            </w:tcMar>
          </w:tcPr>
          <w:p w14:paraId="7D52D4E9" w14:textId="2688B116" w:rsidR="004F13F7" w:rsidRDefault="004F13BC" w:rsidP="00944D65">
            <w:pPr>
              <w:suppressAutoHyphens/>
              <w:spacing w:after="0" w:line="240" w:lineRule="auto"/>
              <w:contextualSpacing/>
              <w:jc w:val="center"/>
              <w:rPr>
                <w:rFonts w:eastAsia="Times New Roman" w:cstheme="minorHAnsi"/>
                <w:b/>
                <w:bCs/>
              </w:rPr>
            </w:pPr>
            <w:r>
              <w:rPr>
                <w:rFonts w:eastAsia="Times New Roman" w:cstheme="minorHAnsi"/>
                <w:b/>
                <w:bCs/>
              </w:rPr>
              <w:t>1.3</w:t>
            </w:r>
          </w:p>
        </w:tc>
        <w:tc>
          <w:tcPr>
            <w:tcW w:w="2337" w:type="dxa"/>
            <w:tcMar>
              <w:left w:w="115" w:type="dxa"/>
              <w:right w:w="115" w:type="dxa"/>
            </w:tcMar>
          </w:tcPr>
          <w:p w14:paraId="6DBEDA17" w14:textId="6D79EFFB" w:rsidR="004F13F7" w:rsidRDefault="004F13BC" w:rsidP="00944D65">
            <w:pPr>
              <w:suppressAutoHyphens/>
              <w:spacing w:after="0" w:line="240" w:lineRule="auto"/>
              <w:contextualSpacing/>
              <w:jc w:val="center"/>
              <w:rPr>
                <w:rFonts w:eastAsia="Times New Roman" w:cstheme="minorHAnsi"/>
                <w:b/>
                <w:bCs/>
              </w:rPr>
            </w:pPr>
            <w:r>
              <w:rPr>
                <w:rFonts w:eastAsia="Times New Roman" w:cstheme="minorHAnsi"/>
                <w:b/>
                <w:bCs/>
              </w:rPr>
              <w:t>9/15/2023</w:t>
            </w:r>
          </w:p>
        </w:tc>
        <w:tc>
          <w:tcPr>
            <w:tcW w:w="2338" w:type="dxa"/>
            <w:tcMar>
              <w:left w:w="115" w:type="dxa"/>
              <w:right w:w="115" w:type="dxa"/>
            </w:tcMar>
          </w:tcPr>
          <w:p w14:paraId="4DC1907A" w14:textId="02D93E42" w:rsidR="004F13F7" w:rsidRDefault="004F13BC" w:rsidP="00944D65">
            <w:pPr>
              <w:suppressAutoHyphens/>
              <w:spacing w:after="0" w:line="240" w:lineRule="auto"/>
              <w:contextualSpacing/>
              <w:jc w:val="center"/>
              <w:rPr>
                <w:rFonts w:eastAsia="Times New Roman" w:cstheme="minorHAnsi"/>
                <w:b/>
                <w:bCs/>
              </w:rPr>
            </w:pPr>
            <w:r>
              <w:rPr>
                <w:rFonts w:eastAsia="Times New Roman" w:cstheme="minorHAnsi"/>
                <w:b/>
                <w:bCs/>
              </w:rPr>
              <w:t>Arica Bryant</w:t>
            </w:r>
          </w:p>
        </w:tc>
        <w:tc>
          <w:tcPr>
            <w:tcW w:w="2338" w:type="dxa"/>
            <w:tcMar>
              <w:left w:w="115" w:type="dxa"/>
              <w:right w:w="115" w:type="dxa"/>
            </w:tcMar>
          </w:tcPr>
          <w:p w14:paraId="15D0765C" w14:textId="5DBE2688" w:rsidR="004F13F7" w:rsidRDefault="004F13BC"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“Static </w:t>
            </w:r>
            <w:r w:rsidR="00A03EE4">
              <w:rPr>
                <w:rFonts w:eastAsia="Times New Roman" w:cstheme="minorHAnsi"/>
                <w:b/>
                <w:bCs/>
              </w:rPr>
              <w:t>Testing</w:t>
            </w:r>
            <w:r>
              <w:rPr>
                <w:rFonts w:eastAsia="Times New Roman" w:cstheme="minorHAnsi"/>
                <w:b/>
                <w:bCs/>
              </w:rPr>
              <w:t>” and “Mitigation Plan” Updated</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0265DE61" w:rsidR="0058064D" w:rsidRPr="001650C9" w:rsidRDefault="00B90426" w:rsidP="00944D65">
      <w:pPr>
        <w:suppressAutoHyphens/>
        <w:spacing w:after="0" w:line="240" w:lineRule="auto"/>
        <w:contextualSpacing/>
        <w:rPr>
          <w:rFonts w:cstheme="minorHAnsi"/>
        </w:rPr>
      </w:pPr>
      <w:r>
        <w:rPr>
          <w:rFonts w:cstheme="minorHAnsi"/>
        </w:rPr>
        <w:t>Arica Bryant</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8F0D291" w14:textId="75FD5E08" w:rsidR="00CF7ECA" w:rsidRDefault="00CF7ECA" w:rsidP="00CF7ECA">
      <w:pPr>
        <w:suppressAutoHyphens/>
        <w:spacing w:after="0" w:line="240" w:lineRule="auto"/>
        <w:contextualSpacing/>
        <w:rPr>
          <w:rFonts w:eastAsia="Times New Roman" w:cstheme="minorHAnsi"/>
        </w:rPr>
      </w:pPr>
      <w:r w:rsidRPr="00CF7ECA">
        <w:rPr>
          <w:rFonts w:eastAsia="Times New Roman" w:cstheme="minorHAnsi"/>
        </w:rPr>
        <w:t>Secure communications will be extremely valuable to the client, Artemis Financial. They are a consulting company that will be handling the personal financial information of customers. They create financial plans for customers that include savings, retirements, investments, and insurance plans. This data should be secure and safe as it is transferred so that the private information of customers is protected.</w:t>
      </w:r>
      <w:r>
        <w:rPr>
          <w:rFonts w:eastAsia="Times New Roman" w:cstheme="minorHAnsi"/>
        </w:rPr>
        <w:t xml:space="preserve"> </w:t>
      </w:r>
      <w:r w:rsidRPr="00CF7ECA">
        <w:rPr>
          <w:rFonts w:eastAsia="Times New Roman" w:cstheme="minorHAnsi"/>
        </w:rPr>
        <w:t>Artemis Financial will likely be making international transactions with customers. This form of transactional communication would also need to be secured.</w:t>
      </w:r>
    </w:p>
    <w:p w14:paraId="5E1AC49C" w14:textId="77777777" w:rsidR="00CF7ECA" w:rsidRDefault="00CF7ECA" w:rsidP="00CF7ECA">
      <w:pPr>
        <w:suppressAutoHyphens/>
        <w:spacing w:after="0" w:line="240" w:lineRule="auto"/>
        <w:contextualSpacing/>
        <w:rPr>
          <w:rFonts w:eastAsia="Times New Roman" w:cstheme="minorHAnsi"/>
        </w:rPr>
      </w:pPr>
    </w:p>
    <w:p w14:paraId="09BEF458" w14:textId="4771064B" w:rsidR="00AF7086" w:rsidRDefault="00AF7086" w:rsidP="00CF7ECA">
      <w:pPr>
        <w:suppressAutoHyphens/>
        <w:spacing w:after="0" w:line="240" w:lineRule="auto"/>
        <w:contextualSpacing/>
        <w:rPr>
          <w:rFonts w:eastAsia="Times New Roman" w:cstheme="minorHAnsi"/>
        </w:rPr>
      </w:pPr>
      <w:r w:rsidRPr="00AF7086">
        <w:rPr>
          <w:rFonts w:eastAsia="Times New Roman" w:cstheme="minorHAnsi"/>
        </w:rPr>
        <w:t>Possible external threats that might occur now and in the immediate future are DoS (Denial of Service) attacks.</w:t>
      </w:r>
      <w:r>
        <w:rPr>
          <w:rFonts w:eastAsia="Times New Roman" w:cstheme="minorHAnsi"/>
        </w:rPr>
        <w:t xml:space="preserve"> Denial of Service attacks occur when hackers </w:t>
      </w:r>
      <w:proofErr w:type="gramStart"/>
      <w:r>
        <w:rPr>
          <w:rFonts w:eastAsia="Times New Roman" w:cstheme="minorHAnsi"/>
        </w:rPr>
        <w:t>are able to</w:t>
      </w:r>
      <w:proofErr w:type="gramEnd"/>
      <w:r>
        <w:rPr>
          <w:rFonts w:eastAsia="Times New Roman" w:cstheme="minorHAnsi"/>
        </w:rPr>
        <w:t xml:space="preserve"> restrict access to a system due to a vulnerability. </w:t>
      </w:r>
      <w:r w:rsidR="008E6CFE">
        <w:rPr>
          <w:rFonts w:eastAsia="Times New Roman" w:cstheme="minorHAnsi"/>
        </w:rPr>
        <w:t>Since the company works with APIs</w:t>
      </w:r>
      <w:r w:rsidR="007F72E4">
        <w:rPr>
          <w:rFonts w:eastAsia="Times New Roman" w:cstheme="minorHAnsi"/>
        </w:rPr>
        <w:t xml:space="preserve">, data breaches are another potential threat where information can be stolen or spied upon during communication. </w:t>
      </w:r>
      <w:r w:rsidR="007F72E4" w:rsidRPr="007F72E4">
        <w:rPr>
          <w:rFonts w:eastAsia="Times New Roman" w:cstheme="minorHAnsi"/>
        </w:rPr>
        <w:t xml:space="preserve">Examples include the “Man </w:t>
      </w:r>
      <w:proofErr w:type="gramStart"/>
      <w:r w:rsidR="007F72E4" w:rsidRPr="007F72E4">
        <w:rPr>
          <w:rFonts w:eastAsia="Times New Roman" w:cstheme="minorHAnsi"/>
        </w:rPr>
        <w:t>In</w:t>
      </w:r>
      <w:proofErr w:type="gramEnd"/>
      <w:r w:rsidR="007F72E4" w:rsidRPr="007F72E4">
        <w:rPr>
          <w:rFonts w:eastAsia="Times New Roman" w:cstheme="minorHAnsi"/>
        </w:rPr>
        <w:t xml:space="preserve"> The Middle” attack where an unauthorized third-party is spying on information that is transferred through the API.</w:t>
      </w:r>
    </w:p>
    <w:p w14:paraId="253572B3" w14:textId="77777777" w:rsidR="009A1917" w:rsidRDefault="009A1917" w:rsidP="00CF7ECA">
      <w:pPr>
        <w:suppressAutoHyphens/>
        <w:spacing w:after="0" w:line="240" w:lineRule="auto"/>
        <w:contextualSpacing/>
        <w:rPr>
          <w:rFonts w:eastAsia="Times New Roman" w:cstheme="minorHAnsi"/>
        </w:rPr>
      </w:pPr>
    </w:p>
    <w:p w14:paraId="52A516CB" w14:textId="7FFABD2C" w:rsidR="003726AD" w:rsidRPr="001650C9" w:rsidRDefault="009A1917" w:rsidP="00944D65">
      <w:pPr>
        <w:suppressAutoHyphens/>
        <w:spacing w:after="0" w:line="240" w:lineRule="auto"/>
        <w:contextualSpacing/>
        <w:rPr>
          <w:rFonts w:eastAsia="Times New Roman" w:cstheme="minorHAnsi"/>
        </w:rPr>
      </w:pPr>
      <w:r w:rsidRPr="009A1917">
        <w:rPr>
          <w:rFonts w:eastAsia="Times New Roman" w:cstheme="minorHAnsi"/>
        </w:rPr>
        <w:t xml:space="preserve">Since web application technologies are constantly evolving, the company should make sure that any frameworks, resources, or APIs are kept up to date. Old software can </w:t>
      </w:r>
      <w:proofErr w:type="gramStart"/>
      <w:r w:rsidRPr="009A1917">
        <w:rPr>
          <w:rFonts w:eastAsia="Times New Roman" w:cstheme="minorHAnsi"/>
        </w:rPr>
        <w:t>open up</w:t>
      </w:r>
      <w:proofErr w:type="gramEnd"/>
      <w:r w:rsidRPr="009A1917">
        <w:rPr>
          <w:rFonts w:eastAsia="Times New Roman" w:cstheme="minorHAnsi"/>
        </w:rPr>
        <w:t xml:space="preserve"> the application to more vulnerabilities.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17252C50" w14:textId="03440BF3" w:rsidR="0087057D" w:rsidRDefault="0087057D" w:rsidP="00113667">
      <w:pPr>
        <w:suppressAutoHyphens/>
        <w:spacing w:after="0" w:line="240" w:lineRule="auto"/>
        <w:contextualSpacing/>
        <w:rPr>
          <w:rFonts w:eastAsia="Times New Roman" w:cstheme="minorHAnsi"/>
        </w:rPr>
      </w:pPr>
      <w:r>
        <w:rPr>
          <w:rFonts w:eastAsia="Times New Roman" w:cstheme="minorHAnsi"/>
        </w:rPr>
        <w:t>Code Quality:</w:t>
      </w:r>
      <w:r w:rsidR="00A971B6">
        <w:rPr>
          <w:rFonts w:eastAsia="Times New Roman" w:cstheme="minorHAnsi"/>
        </w:rPr>
        <w:t xml:space="preserve"> Code Quality is important when working on any software development project. Poorly written code can make any issues that occur difficult to troubleshoot and fix. Errant code can also be taken advantage of by hackers who will try and exploit these vulnerabilities.</w:t>
      </w:r>
    </w:p>
    <w:p w14:paraId="04994C79" w14:textId="77777777" w:rsidR="0087057D" w:rsidRDefault="0087057D" w:rsidP="00113667">
      <w:pPr>
        <w:suppressAutoHyphens/>
        <w:spacing w:after="0" w:line="240" w:lineRule="auto"/>
        <w:contextualSpacing/>
        <w:rPr>
          <w:rFonts w:eastAsia="Times New Roman" w:cstheme="minorHAnsi"/>
        </w:rPr>
      </w:pPr>
    </w:p>
    <w:p w14:paraId="3D1AE156" w14:textId="5F696D50" w:rsidR="0087057D" w:rsidRDefault="0087057D" w:rsidP="00113667">
      <w:pPr>
        <w:suppressAutoHyphens/>
        <w:spacing w:after="0" w:line="240" w:lineRule="auto"/>
        <w:contextualSpacing/>
        <w:rPr>
          <w:rFonts w:eastAsia="Times New Roman" w:cstheme="minorHAnsi"/>
        </w:rPr>
      </w:pPr>
      <w:r>
        <w:rPr>
          <w:rFonts w:eastAsia="Times New Roman" w:cstheme="minorHAnsi"/>
        </w:rPr>
        <w:t>APIs:</w:t>
      </w:r>
      <w:r w:rsidR="00732E6E">
        <w:rPr>
          <w:rFonts w:eastAsia="Times New Roman" w:cstheme="minorHAnsi"/>
        </w:rPr>
        <w:t xml:space="preserve"> The company will be using an API to transfer </w:t>
      </w:r>
      <w:r w:rsidR="00BA075D">
        <w:rPr>
          <w:rFonts w:eastAsia="Times New Roman" w:cstheme="minorHAnsi"/>
        </w:rPr>
        <w:t>important financial information back and forth</w:t>
      </w:r>
      <w:r w:rsidR="00732E6E">
        <w:rPr>
          <w:rFonts w:eastAsia="Times New Roman" w:cstheme="minorHAnsi"/>
        </w:rPr>
        <w:t xml:space="preserve">. The communication performed by the API should be monitored to prevent unauthorized access </w:t>
      </w:r>
      <w:r w:rsidR="00BA075D">
        <w:rPr>
          <w:rFonts w:eastAsia="Times New Roman" w:cstheme="minorHAnsi"/>
        </w:rPr>
        <w:t xml:space="preserve">to private information </w:t>
      </w:r>
      <w:r w:rsidR="00732E6E">
        <w:rPr>
          <w:rFonts w:eastAsia="Times New Roman" w:cstheme="minorHAnsi"/>
        </w:rPr>
        <w:t xml:space="preserve">such as the previously mentioned “Man </w:t>
      </w:r>
      <w:proofErr w:type="gramStart"/>
      <w:r w:rsidR="00732E6E">
        <w:rPr>
          <w:rFonts w:eastAsia="Times New Roman" w:cstheme="minorHAnsi"/>
        </w:rPr>
        <w:t>In</w:t>
      </w:r>
      <w:proofErr w:type="gramEnd"/>
      <w:r w:rsidR="00732E6E">
        <w:rPr>
          <w:rFonts w:eastAsia="Times New Roman" w:cstheme="minorHAnsi"/>
        </w:rPr>
        <w:t xml:space="preserve"> The Middle” attack. </w:t>
      </w:r>
    </w:p>
    <w:p w14:paraId="0450D90E" w14:textId="77777777" w:rsidR="0087057D" w:rsidRDefault="0087057D" w:rsidP="00113667">
      <w:pPr>
        <w:suppressAutoHyphens/>
        <w:spacing w:after="0" w:line="240" w:lineRule="auto"/>
        <w:contextualSpacing/>
        <w:rPr>
          <w:rFonts w:eastAsia="Times New Roman" w:cstheme="minorHAnsi"/>
        </w:rPr>
      </w:pPr>
    </w:p>
    <w:p w14:paraId="1C4BE50E" w14:textId="031CAF2E" w:rsidR="0087057D" w:rsidRDefault="0087057D" w:rsidP="00113667">
      <w:pPr>
        <w:suppressAutoHyphens/>
        <w:spacing w:after="0" w:line="240" w:lineRule="auto"/>
        <w:contextualSpacing/>
        <w:rPr>
          <w:rFonts w:eastAsia="Times New Roman" w:cstheme="minorHAnsi"/>
        </w:rPr>
      </w:pPr>
      <w:r>
        <w:rPr>
          <w:rFonts w:eastAsia="Times New Roman" w:cstheme="minorHAnsi"/>
        </w:rPr>
        <w:t>Input Validation:</w:t>
      </w:r>
      <w:r w:rsidR="00185474">
        <w:rPr>
          <w:rFonts w:eastAsia="Times New Roman" w:cstheme="minorHAnsi"/>
        </w:rPr>
        <w:t xml:space="preserve"> The company will most likely be accepting user </w:t>
      </w:r>
      <w:proofErr w:type="gramStart"/>
      <w:r w:rsidR="00185474">
        <w:rPr>
          <w:rFonts w:eastAsia="Times New Roman" w:cstheme="minorHAnsi"/>
        </w:rPr>
        <w:t>inputs</w:t>
      </w:r>
      <w:proofErr w:type="gramEnd"/>
      <w:r w:rsidR="00185474">
        <w:rPr>
          <w:rFonts w:eastAsia="Times New Roman" w:cstheme="minorHAnsi"/>
        </w:rPr>
        <w:t xml:space="preserve"> for their web application. Any form of unput that is received by the web application should be verified and checked for security.</w:t>
      </w:r>
    </w:p>
    <w:p w14:paraId="482EBD5C" w14:textId="77777777" w:rsidR="00F148DD" w:rsidRDefault="00F148DD" w:rsidP="00113667">
      <w:pPr>
        <w:suppressAutoHyphens/>
        <w:spacing w:after="0" w:line="240" w:lineRule="auto"/>
        <w:contextualSpacing/>
        <w:rPr>
          <w:rFonts w:eastAsia="Times New Roman" w:cstheme="minorHAnsi"/>
        </w:rPr>
      </w:pPr>
    </w:p>
    <w:p w14:paraId="170C70B7" w14:textId="27FB9F38" w:rsidR="00F148DD" w:rsidRDefault="00F148DD" w:rsidP="00113667">
      <w:pPr>
        <w:suppressAutoHyphens/>
        <w:spacing w:after="0" w:line="240" w:lineRule="auto"/>
        <w:contextualSpacing/>
        <w:rPr>
          <w:rFonts w:eastAsia="Times New Roman" w:cstheme="minorHAnsi"/>
        </w:rPr>
      </w:pPr>
      <w:r>
        <w:rPr>
          <w:rFonts w:eastAsia="Times New Roman" w:cstheme="minorHAnsi"/>
        </w:rPr>
        <w:t>Code Error: It is important for there to secure error handling within the project so that it will be easier to tell where a problem is occurring. This decreases the amount of time it takes to find and fix a</w:t>
      </w:r>
      <w:r w:rsidR="00A27855">
        <w:rPr>
          <w:rFonts w:eastAsia="Times New Roman" w:cstheme="minorHAnsi"/>
        </w:rPr>
        <w:t xml:space="preserve"> security</w:t>
      </w:r>
      <w:r>
        <w:rPr>
          <w:rFonts w:eastAsia="Times New Roman" w:cstheme="minorHAnsi"/>
        </w:rPr>
        <w:t xml:space="preserve"> issue when it happens.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63C5F5D" w:rsidR="00113667" w:rsidRDefault="00973B9C" w:rsidP="00944D65">
      <w:pPr>
        <w:suppressAutoHyphens/>
        <w:spacing w:after="0" w:line="240" w:lineRule="auto"/>
        <w:contextualSpacing/>
        <w:rPr>
          <w:rFonts w:eastAsia="Times New Roman" w:cstheme="minorHAnsi"/>
        </w:rPr>
      </w:pPr>
      <w:r>
        <w:rPr>
          <w:rFonts w:eastAsia="Times New Roman" w:cstheme="minorHAnsi"/>
        </w:rPr>
        <w:t xml:space="preserve">When manually analyzing the pom.xml file for the project, a lot of the frameworks are out of date. </w:t>
      </w:r>
      <w:r w:rsidR="005F3F07">
        <w:rPr>
          <w:rFonts w:eastAsia="Times New Roman" w:cstheme="minorHAnsi"/>
        </w:rPr>
        <w:t>The</w:t>
      </w:r>
      <w:r>
        <w:rPr>
          <w:rFonts w:eastAsia="Times New Roman" w:cstheme="minorHAnsi"/>
        </w:rPr>
        <w:t xml:space="preserve"> program </w:t>
      </w:r>
      <w:r w:rsidR="005F3F07">
        <w:rPr>
          <w:rFonts w:eastAsia="Times New Roman" w:cstheme="minorHAnsi"/>
        </w:rPr>
        <w:t xml:space="preserve">is more </w:t>
      </w:r>
      <w:r w:rsidR="005F3F07" w:rsidRPr="005F3F07">
        <w:rPr>
          <w:rFonts w:eastAsia="Times New Roman" w:cstheme="minorHAnsi"/>
        </w:rPr>
        <w:t>susceptible</w:t>
      </w:r>
      <w:r w:rsidR="005F3F07">
        <w:rPr>
          <w:rFonts w:eastAsia="Times New Roman" w:cstheme="minorHAnsi"/>
        </w:rPr>
        <w:t xml:space="preserve"> </w:t>
      </w:r>
      <w:r>
        <w:rPr>
          <w:rFonts w:eastAsia="Times New Roman" w:cstheme="minorHAnsi"/>
        </w:rPr>
        <w:t xml:space="preserve">to the vulnerabilities </w:t>
      </w:r>
      <w:r w:rsidR="005F3F07">
        <w:rPr>
          <w:rFonts w:eastAsia="Times New Roman" w:cstheme="minorHAnsi"/>
        </w:rPr>
        <w:t>of</w:t>
      </w:r>
      <w:r>
        <w:rPr>
          <w:rFonts w:eastAsia="Times New Roman" w:cstheme="minorHAnsi"/>
        </w:rPr>
        <w:t xml:space="preserve"> these older installations. </w:t>
      </w:r>
      <w:r w:rsidR="00046D8F">
        <w:rPr>
          <w:rFonts w:eastAsia="Times New Roman" w:cstheme="minorHAnsi"/>
        </w:rPr>
        <w:t xml:space="preserve">In the “DocData.java” file there is no form of error handling implemented. In the same file, this document is opened and read but the document is not closed after </w:t>
      </w:r>
      <w:r w:rsidR="001151FC">
        <w:rPr>
          <w:rFonts w:eastAsia="Times New Roman" w:cstheme="minorHAnsi"/>
        </w:rPr>
        <w:t>use</w:t>
      </w:r>
      <w:r w:rsidR="00046D8F">
        <w:rPr>
          <w:rFonts w:eastAsia="Times New Roman" w:cstheme="minorHAnsi"/>
        </w:rPr>
        <w:t>.</w:t>
      </w:r>
      <w:r w:rsidR="00692A2E">
        <w:rPr>
          <w:rFonts w:eastAsia="Times New Roman" w:cstheme="minorHAnsi"/>
        </w:rPr>
        <w:t xml:space="preserve"> There is also a lack of user input validation in the program.</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TableGrid"/>
        <w:tblW w:w="0" w:type="auto"/>
        <w:tblLook w:val="04A0" w:firstRow="1" w:lastRow="0" w:firstColumn="1" w:lastColumn="0" w:noHBand="0" w:noVBand="1"/>
      </w:tblPr>
      <w:tblGrid>
        <w:gridCol w:w="3116"/>
        <w:gridCol w:w="3117"/>
        <w:gridCol w:w="3117"/>
      </w:tblGrid>
      <w:tr w:rsidR="00693981" w14:paraId="64EB29ED" w14:textId="77777777" w:rsidTr="00FE2A7B">
        <w:trPr>
          <w:trHeight w:val="720"/>
        </w:trPr>
        <w:tc>
          <w:tcPr>
            <w:tcW w:w="3116" w:type="dxa"/>
            <w:vAlign w:val="center"/>
          </w:tcPr>
          <w:p w14:paraId="1487DD24" w14:textId="06EAEC3C" w:rsidR="00693981" w:rsidRDefault="00693981" w:rsidP="00693981">
            <w:pPr>
              <w:suppressAutoHyphens/>
              <w:spacing w:after="0" w:line="240" w:lineRule="auto"/>
              <w:contextualSpacing/>
              <w:jc w:val="center"/>
              <w:rPr>
                <w:rFonts w:eastAsia="Times New Roman" w:cstheme="minorHAnsi"/>
              </w:rPr>
            </w:pPr>
            <w:r>
              <w:rPr>
                <w:rFonts w:eastAsia="Times New Roman" w:cstheme="minorHAnsi"/>
              </w:rPr>
              <w:t>Dependency Name</w:t>
            </w:r>
          </w:p>
        </w:tc>
        <w:tc>
          <w:tcPr>
            <w:tcW w:w="3117" w:type="dxa"/>
            <w:vAlign w:val="center"/>
          </w:tcPr>
          <w:p w14:paraId="3B3B5D0F" w14:textId="28DC9044" w:rsidR="00693981" w:rsidRDefault="00693981" w:rsidP="00693981">
            <w:pPr>
              <w:suppressAutoHyphens/>
              <w:spacing w:after="0" w:line="240" w:lineRule="auto"/>
              <w:contextualSpacing/>
              <w:jc w:val="center"/>
              <w:rPr>
                <w:rFonts w:eastAsia="Times New Roman" w:cstheme="minorHAnsi"/>
              </w:rPr>
            </w:pPr>
            <w:r>
              <w:rPr>
                <w:rFonts w:eastAsia="Times New Roman" w:cstheme="minorHAnsi"/>
              </w:rPr>
              <w:t>Description</w:t>
            </w:r>
          </w:p>
        </w:tc>
        <w:tc>
          <w:tcPr>
            <w:tcW w:w="3117" w:type="dxa"/>
            <w:vAlign w:val="center"/>
          </w:tcPr>
          <w:p w14:paraId="6F6DDE04" w14:textId="2106DF82" w:rsidR="00693981" w:rsidRDefault="00693981" w:rsidP="00693981">
            <w:pPr>
              <w:suppressAutoHyphens/>
              <w:spacing w:after="0" w:line="240" w:lineRule="auto"/>
              <w:contextualSpacing/>
              <w:jc w:val="center"/>
              <w:rPr>
                <w:rFonts w:eastAsia="Times New Roman" w:cstheme="minorHAnsi"/>
              </w:rPr>
            </w:pPr>
            <w:r>
              <w:rPr>
                <w:rFonts w:eastAsia="Times New Roman" w:cstheme="minorHAnsi"/>
              </w:rPr>
              <w:t>CVE Codes</w:t>
            </w:r>
          </w:p>
        </w:tc>
      </w:tr>
      <w:tr w:rsidR="00693981" w14:paraId="7A39F5A2" w14:textId="77777777" w:rsidTr="00693981">
        <w:trPr>
          <w:trHeight w:val="720"/>
        </w:trPr>
        <w:tc>
          <w:tcPr>
            <w:tcW w:w="3116" w:type="dxa"/>
          </w:tcPr>
          <w:p w14:paraId="3F1005F6" w14:textId="08043C93" w:rsidR="00693981" w:rsidRDefault="00FE2A7B" w:rsidP="00FE2A7B">
            <w:pPr>
              <w:suppressAutoHyphens/>
              <w:spacing w:after="0" w:line="240" w:lineRule="auto"/>
              <w:contextualSpacing/>
              <w:rPr>
                <w:rFonts w:eastAsia="Times New Roman" w:cstheme="minorHAnsi"/>
              </w:rPr>
            </w:pPr>
            <w:r w:rsidRPr="00FE2A7B">
              <w:rPr>
                <w:rFonts w:eastAsia="Times New Roman" w:cstheme="minorHAnsi"/>
              </w:rPr>
              <w:t>bcprov-jdk15on-1.46.jar</w:t>
            </w:r>
          </w:p>
        </w:tc>
        <w:tc>
          <w:tcPr>
            <w:tcW w:w="3117" w:type="dxa"/>
          </w:tcPr>
          <w:p w14:paraId="64C17BC4" w14:textId="78200FCC" w:rsidR="00693981" w:rsidRDefault="00FE2A7B" w:rsidP="00FE2A7B">
            <w:pPr>
              <w:suppressAutoHyphens/>
              <w:spacing w:after="0" w:line="240" w:lineRule="auto"/>
              <w:contextualSpacing/>
              <w:rPr>
                <w:rFonts w:eastAsia="Times New Roman" w:cstheme="minorHAnsi"/>
              </w:rPr>
            </w:pPr>
            <w:r w:rsidRPr="00FE2A7B">
              <w:rPr>
                <w:rFonts w:eastAsia="Times New Roman" w:cstheme="minorHAnsi"/>
              </w:rPr>
              <w:t>The Bouncy Castle Crypto package is a Java implementation of cryptographic algorithms. This jar contains JCE provider and lightweight API for the Bouncy Castle Cryptography APIs for JDK 1.5 to JDK 1.7.</w:t>
            </w:r>
          </w:p>
        </w:tc>
        <w:tc>
          <w:tcPr>
            <w:tcW w:w="3117" w:type="dxa"/>
          </w:tcPr>
          <w:p w14:paraId="3E0618D0" w14:textId="77777777" w:rsidR="00693981" w:rsidRDefault="00000000" w:rsidP="00FE2A7B">
            <w:pPr>
              <w:suppressAutoHyphens/>
              <w:spacing w:after="0" w:line="240" w:lineRule="auto"/>
              <w:contextualSpacing/>
              <w:rPr>
                <w:rFonts w:eastAsia="Times New Roman" w:cstheme="minorHAnsi"/>
              </w:rPr>
            </w:pPr>
            <w:hyperlink r:id="rId13" w:history="1">
              <w:r w:rsidR="00FE2A7B" w:rsidRPr="00FE2A7B">
                <w:rPr>
                  <w:rStyle w:val="Hyperlink"/>
                  <w:rFonts w:eastAsia="Times New Roman" w:cstheme="minorHAnsi"/>
                  <w:b/>
                  <w:bCs/>
                </w:rPr>
                <w:t>CVE-2016-1000352</w:t>
              </w:r>
            </w:hyperlink>
          </w:p>
          <w:p w14:paraId="0215FCDE" w14:textId="77777777" w:rsidR="00FE2A7B" w:rsidRDefault="00000000" w:rsidP="00FE2A7B">
            <w:pPr>
              <w:suppressAutoHyphens/>
              <w:spacing w:after="0" w:line="240" w:lineRule="auto"/>
              <w:contextualSpacing/>
              <w:rPr>
                <w:rFonts w:eastAsia="Times New Roman" w:cstheme="minorHAnsi"/>
              </w:rPr>
            </w:pPr>
            <w:hyperlink r:id="rId14" w:history="1">
              <w:r w:rsidR="00FE2A7B" w:rsidRPr="00FE2A7B">
                <w:rPr>
                  <w:rStyle w:val="Hyperlink"/>
                  <w:rFonts w:eastAsia="Times New Roman" w:cstheme="minorHAnsi"/>
                  <w:b/>
                  <w:bCs/>
                </w:rPr>
                <w:t>CVE-2016-1000346</w:t>
              </w:r>
            </w:hyperlink>
          </w:p>
          <w:p w14:paraId="349E8EAC" w14:textId="77777777" w:rsidR="00FE2A7B" w:rsidRDefault="00000000" w:rsidP="00FE2A7B">
            <w:pPr>
              <w:suppressAutoHyphens/>
              <w:spacing w:after="0" w:line="240" w:lineRule="auto"/>
              <w:contextualSpacing/>
              <w:rPr>
                <w:rFonts w:eastAsia="Times New Roman" w:cstheme="minorHAnsi"/>
              </w:rPr>
            </w:pPr>
            <w:hyperlink r:id="rId15" w:history="1">
              <w:r w:rsidR="007E2417" w:rsidRPr="007E2417">
                <w:rPr>
                  <w:rStyle w:val="Hyperlink"/>
                  <w:rFonts w:eastAsia="Times New Roman" w:cstheme="minorHAnsi"/>
                  <w:b/>
                  <w:bCs/>
                </w:rPr>
                <w:t>CVE-2016-1000345</w:t>
              </w:r>
            </w:hyperlink>
          </w:p>
          <w:p w14:paraId="21392C13" w14:textId="77777777" w:rsidR="007E2417" w:rsidRDefault="00000000" w:rsidP="00FE2A7B">
            <w:pPr>
              <w:suppressAutoHyphens/>
              <w:spacing w:after="0" w:line="240" w:lineRule="auto"/>
              <w:contextualSpacing/>
              <w:rPr>
                <w:rFonts w:eastAsia="Times New Roman" w:cstheme="minorHAnsi"/>
              </w:rPr>
            </w:pPr>
            <w:hyperlink r:id="rId16" w:history="1">
              <w:r w:rsidR="007E2417" w:rsidRPr="007E2417">
                <w:rPr>
                  <w:rStyle w:val="Hyperlink"/>
                  <w:rFonts w:eastAsia="Times New Roman" w:cstheme="minorHAnsi"/>
                  <w:b/>
                  <w:bCs/>
                </w:rPr>
                <w:t>CVE-2016-1000344</w:t>
              </w:r>
            </w:hyperlink>
          </w:p>
          <w:p w14:paraId="4248BFE8" w14:textId="77777777" w:rsidR="007E2417" w:rsidRDefault="00000000" w:rsidP="00FE2A7B">
            <w:pPr>
              <w:suppressAutoHyphens/>
              <w:spacing w:after="0" w:line="240" w:lineRule="auto"/>
              <w:contextualSpacing/>
              <w:rPr>
                <w:rFonts w:eastAsia="Times New Roman" w:cstheme="minorHAnsi"/>
              </w:rPr>
            </w:pPr>
            <w:hyperlink r:id="rId17" w:history="1">
              <w:r w:rsidR="007E2417" w:rsidRPr="007E2417">
                <w:rPr>
                  <w:rStyle w:val="Hyperlink"/>
                  <w:rFonts w:eastAsia="Times New Roman" w:cstheme="minorHAnsi"/>
                  <w:b/>
                  <w:bCs/>
                </w:rPr>
                <w:t>CVE-2016-1000343</w:t>
              </w:r>
            </w:hyperlink>
          </w:p>
          <w:p w14:paraId="645A6159" w14:textId="77777777" w:rsidR="007E2417" w:rsidRDefault="00000000" w:rsidP="00FE2A7B">
            <w:pPr>
              <w:suppressAutoHyphens/>
              <w:spacing w:after="0" w:line="240" w:lineRule="auto"/>
              <w:contextualSpacing/>
              <w:rPr>
                <w:rFonts w:eastAsia="Times New Roman" w:cstheme="minorHAnsi"/>
              </w:rPr>
            </w:pPr>
            <w:hyperlink r:id="rId18" w:history="1">
              <w:r w:rsidR="007E2417" w:rsidRPr="007E2417">
                <w:rPr>
                  <w:rStyle w:val="Hyperlink"/>
                  <w:rFonts w:eastAsia="Times New Roman" w:cstheme="minorHAnsi"/>
                  <w:b/>
                  <w:bCs/>
                </w:rPr>
                <w:t>CVE-2016-1000342</w:t>
              </w:r>
            </w:hyperlink>
          </w:p>
          <w:p w14:paraId="3D637FEC" w14:textId="77777777" w:rsidR="007E2417" w:rsidRDefault="00000000" w:rsidP="00FE2A7B">
            <w:pPr>
              <w:suppressAutoHyphens/>
              <w:spacing w:after="0" w:line="240" w:lineRule="auto"/>
              <w:contextualSpacing/>
              <w:rPr>
                <w:rFonts w:eastAsia="Times New Roman" w:cstheme="minorHAnsi"/>
              </w:rPr>
            </w:pPr>
            <w:hyperlink r:id="rId19" w:history="1">
              <w:r w:rsidR="007E2417" w:rsidRPr="007E2417">
                <w:rPr>
                  <w:rStyle w:val="Hyperlink"/>
                  <w:rFonts w:eastAsia="Times New Roman" w:cstheme="minorHAnsi"/>
                  <w:b/>
                  <w:bCs/>
                </w:rPr>
                <w:t>CVE-2016-1000341</w:t>
              </w:r>
            </w:hyperlink>
          </w:p>
          <w:p w14:paraId="5047A061" w14:textId="77777777" w:rsidR="007E2417" w:rsidRDefault="00000000" w:rsidP="00FE2A7B">
            <w:pPr>
              <w:suppressAutoHyphens/>
              <w:spacing w:after="0" w:line="240" w:lineRule="auto"/>
              <w:contextualSpacing/>
              <w:rPr>
                <w:rFonts w:eastAsia="Times New Roman" w:cstheme="minorHAnsi"/>
              </w:rPr>
            </w:pPr>
            <w:hyperlink r:id="rId20" w:history="1">
              <w:r w:rsidR="007E2417" w:rsidRPr="007E2417">
                <w:rPr>
                  <w:rStyle w:val="Hyperlink"/>
                  <w:rFonts w:eastAsia="Times New Roman" w:cstheme="minorHAnsi"/>
                  <w:b/>
                  <w:bCs/>
                </w:rPr>
                <w:t>CVE-2016-1000339</w:t>
              </w:r>
            </w:hyperlink>
          </w:p>
          <w:p w14:paraId="7C02B1C3" w14:textId="77777777" w:rsidR="007E2417" w:rsidRDefault="00000000" w:rsidP="00FE2A7B">
            <w:pPr>
              <w:suppressAutoHyphens/>
              <w:spacing w:after="0" w:line="240" w:lineRule="auto"/>
              <w:contextualSpacing/>
              <w:rPr>
                <w:rFonts w:eastAsia="Times New Roman" w:cstheme="minorHAnsi"/>
              </w:rPr>
            </w:pPr>
            <w:hyperlink r:id="rId21" w:history="1">
              <w:r w:rsidR="007E2417" w:rsidRPr="007E2417">
                <w:rPr>
                  <w:rStyle w:val="Hyperlink"/>
                  <w:rFonts w:eastAsia="Times New Roman" w:cstheme="minorHAnsi"/>
                  <w:b/>
                  <w:bCs/>
                </w:rPr>
                <w:t>CVE-2016-1000338</w:t>
              </w:r>
            </w:hyperlink>
          </w:p>
          <w:p w14:paraId="2129E206" w14:textId="77777777" w:rsidR="007E2417" w:rsidRDefault="00000000" w:rsidP="00FE2A7B">
            <w:pPr>
              <w:suppressAutoHyphens/>
              <w:spacing w:after="0" w:line="240" w:lineRule="auto"/>
              <w:contextualSpacing/>
              <w:rPr>
                <w:rFonts w:eastAsia="Times New Roman" w:cstheme="minorHAnsi"/>
              </w:rPr>
            </w:pPr>
            <w:hyperlink r:id="rId22" w:history="1">
              <w:r w:rsidR="007E2417" w:rsidRPr="007E2417">
                <w:rPr>
                  <w:rStyle w:val="Hyperlink"/>
                  <w:rFonts w:eastAsia="Times New Roman" w:cstheme="minorHAnsi"/>
                  <w:b/>
                  <w:bCs/>
                </w:rPr>
                <w:t>CVE-2018-5382</w:t>
              </w:r>
            </w:hyperlink>
          </w:p>
          <w:p w14:paraId="37F2D975" w14:textId="77777777" w:rsidR="007E2417" w:rsidRDefault="00000000" w:rsidP="00FE2A7B">
            <w:pPr>
              <w:suppressAutoHyphens/>
              <w:spacing w:after="0" w:line="240" w:lineRule="auto"/>
              <w:contextualSpacing/>
              <w:rPr>
                <w:rFonts w:eastAsia="Times New Roman" w:cstheme="minorHAnsi"/>
              </w:rPr>
            </w:pPr>
            <w:hyperlink r:id="rId23" w:history="1">
              <w:r w:rsidR="007E2417" w:rsidRPr="007E2417">
                <w:rPr>
                  <w:rStyle w:val="Hyperlink"/>
                  <w:rFonts w:eastAsia="Times New Roman" w:cstheme="minorHAnsi"/>
                  <w:b/>
                  <w:bCs/>
                </w:rPr>
                <w:t>CVE-2017-13098</w:t>
              </w:r>
            </w:hyperlink>
          </w:p>
          <w:p w14:paraId="2D6554A5" w14:textId="77777777" w:rsidR="007E2417" w:rsidRDefault="00000000" w:rsidP="00FE2A7B">
            <w:pPr>
              <w:suppressAutoHyphens/>
              <w:spacing w:after="0" w:line="240" w:lineRule="auto"/>
              <w:contextualSpacing/>
              <w:rPr>
                <w:rFonts w:eastAsia="Times New Roman" w:cstheme="minorHAnsi"/>
              </w:rPr>
            </w:pPr>
            <w:hyperlink r:id="rId24" w:history="1">
              <w:r w:rsidR="007E2417" w:rsidRPr="007E2417">
                <w:rPr>
                  <w:rStyle w:val="Hyperlink"/>
                  <w:rFonts w:eastAsia="Times New Roman" w:cstheme="minorHAnsi"/>
                  <w:b/>
                  <w:bCs/>
                </w:rPr>
                <w:t>CVE-2013-1624</w:t>
              </w:r>
            </w:hyperlink>
          </w:p>
          <w:p w14:paraId="6DB60064" w14:textId="5618000D" w:rsidR="007E2417" w:rsidRDefault="007E2417" w:rsidP="00FE2A7B">
            <w:pPr>
              <w:suppressAutoHyphens/>
              <w:spacing w:after="0" w:line="240" w:lineRule="auto"/>
              <w:contextualSpacing/>
              <w:rPr>
                <w:rFonts w:eastAsia="Times New Roman" w:cstheme="minorHAnsi"/>
              </w:rPr>
            </w:pPr>
          </w:p>
        </w:tc>
      </w:tr>
      <w:tr w:rsidR="00F3229B" w14:paraId="3139FFA6" w14:textId="77777777" w:rsidTr="00693981">
        <w:trPr>
          <w:trHeight w:val="720"/>
        </w:trPr>
        <w:tc>
          <w:tcPr>
            <w:tcW w:w="3116" w:type="dxa"/>
          </w:tcPr>
          <w:p w14:paraId="16E200B6" w14:textId="5BE56742" w:rsidR="00F3229B" w:rsidRPr="00FE2A7B" w:rsidRDefault="00F3229B" w:rsidP="00FE2A7B">
            <w:pPr>
              <w:suppressAutoHyphens/>
              <w:spacing w:after="0" w:line="240" w:lineRule="auto"/>
              <w:contextualSpacing/>
              <w:rPr>
                <w:rFonts w:eastAsia="Times New Roman" w:cstheme="minorHAnsi"/>
              </w:rPr>
            </w:pPr>
            <w:r w:rsidRPr="00F3229B">
              <w:rPr>
                <w:rFonts w:eastAsia="Times New Roman" w:cstheme="minorHAnsi"/>
              </w:rPr>
              <w:t>hibernate-validator-6.0.18.Final.jar</w:t>
            </w:r>
          </w:p>
        </w:tc>
        <w:tc>
          <w:tcPr>
            <w:tcW w:w="3117" w:type="dxa"/>
          </w:tcPr>
          <w:p w14:paraId="387ADBCE" w14:textId="77777777" w:rsidR="00F3229B" w:rsidRPr="00F3229B" w:rsidRDefault="00F3229B" w:rsidP="00F3229B">
            <w:pPr>
              <w:suppressAutoHyphens/>
              <w:spacing w:after="0" w:line="240" w:lineRule="auto"/>
              <w:contextualSpacing/>
              <w:rPr>
                <w:rFonts w:eastAsia="Times New Roman" w:cstheme="minorHAnsi"/>
              </w:rPr>
            </w:pPr>
            <w:proofErr w:type="spellStart"/>
            <w:r w:rsidRPr="00F3229B">
              <w:rPr>
                <w:rFonts w:eastAsia="Times New Roman" w:cstheme="minorHAnsi"/>
              </w:rPr>
              <w:t>Hibernate's</w:t>
            </w:r>
            <w:proofErr w:type="spellEnd"/>
            <w:r w:rsidRPr="00F3229B">
              <w:rPr>
                <w:rFonts w:eastAsia="Times New Roman" w:cstheme="minorHAnsi"/>
              </w:rPr>
              <w:t xml:space="preserve"> Bean Validation (JSR-380) reference implementation.</w:t>
            </w:r>
          </w:p>
          <w:p w14:paraId="7741F11F" w14:textId="77777777" w:rsidR="00F3229B" w:rsidRPr="00FE2A7B" w:rsidRDefault="00F3229B" w:rsidP="00FE2A7B">
            <w:pPr>
              <w:suppressAutoHyphens/>
              <w:spacing w:after="0" w:line="240" w:lineRule="auto"/>
              <w:contextualSpacing/>
              <w:rPr>
                <w:rFonts w:eastAsia="Times New Roman" w:cstheme="minorHAnsi"/>
              </w:rPr>
            </w:pPr>
          </w:p>
        </w:tc>
        <w:tc>
          <w:tcPr>
            <w:tcW w:w="3117" w:type="dxa"/>
          </w:tcPr>
          <w:p w14:paraId="37CC3C81" w14:textId="5ECF359F" w:rsidR="00F3229B" w:rsidRPr="00FE2A7B" w:rsidRDefault="00000000" w:rsidP="00FE2A7B">
            <w:pPr>
              <w:suppressAutoHyphens/>
              <w:spacing w:after="0" w:line="240" w:lineRule="auto"/>
              <w:contextualSpacing/>
              <w:rPr>
                <w:rFonts w:eastAsia="Times New Roman" w:cstheme="minorHAnsi"/>
                <w:b/>
                <w:bCs/>
              </w:rPr>
            </w:pPr>
            <w:hyperlink r:id="rId25" w:history="1">
              <w:r w:rsidR="00F3229B" w:rsidRPr="00F3229B">
                <w:rPr>
                  <w:rStyle w:val="Hyperlink"/>
                  <w:rFonts w:eastAsia="Times New Roman" w:cstheme="minorHAnsi"/>
                  <w:b/>
                  <w:bCs/>
                </w:rPr>
                <w:t>CVE-2020-10693</w:t>
              </w:r>
            </w:hyperlink>
          </w:p>
        </w:tc>
      </w:tr>
      <w:tr w:rsidR="00F3229B" w14:paraId="4B8D8D11" w14:textId="77777777" w:rsidTr="00693981">
        <w:trPr>
          <w:trHeight w:val="720"/>
        </w:trPr>
        <w:tc>
          <w:tcPr>
            <w:tcW w:w="3116" w:type="dxa"/>
          </w:tcPr>
          <w:p w14:paraId="22A40B43" w14:textId="75B7E799" w:rsidR="00F3229B" w:rsidRPr="00F3229B" w:rsidRDefault="00F3229B" w:rsidP="00FE2A7B">
            <w:pPr>
              <w:suppressAutoHyphens/>
              <w:spacing w:after="0" w:line="240" w:lineRule="auto"/>
              <w:contextualSpacing/>
              <w:rPr>
                <w:rFonts w:eastAsia="Times New Roman" w:cstheme="minorHAnsi"/>
              </w:rPr>
            </w:pPr>
            <w:r w:rsidRPr="00F3229B">
              <w:rPr>
                <w:rFonts w:eastAsia="Times New Roman" w:cstheme="minorHAnsi"/>
              </w:rPr>
              <w:t>jackson-databind-2.10.2.jar</w:t>
            </w:r>
          </w:p>
        </w:tc>
        <w:tc>
          <w:tcPr>
            <w:tcW w:w="3117" w:type="dxa"/>
          </w:tcPr>
          <w:p w14:paraId="0A644EB3" w14:textId="77777777" w:rsidR="00B110A5" w:rsidRPr="00B110A5" w:rsidRDefault="00B110A5" w:rsidP="00B110A5">
            <w:pPr>
              <w:suppressAutoHyphens/>
              <w:spacing w:after="0" w:line="240" w:lineRule="auto"/>
              <w:contextualSpacing/>
              <w:rPr>
                <w:rFonts w:eastAsia="Times New Roman" w:cstheme="minorHAnsi"/>
              </w:rPr>
            </w:pPr>
            <w:r w:rsidRPr="00B110A5">
              <w:rPr>
                <w:rFonts w:eastAsia="Times New Roman" w:cstheme="minorHAnsi"/>
              </w:rPr>
              <w:t xml:space="preserve">General data-binding functionality for </w:t>
            </w:r>
            <w:proofErr w:type="gramStart"/>
            <w:r w:rsidRPr="00B110A5">
              <w:rPr>
                <w:rFonts w:eastAsia="Times New Roman" w:cstheme="minorHAnsi"/>
              </w:rPr>
              <w:t>Jackson:</w:t>
            </w:r>
            <w:proofErr w:type="gramEnd"/>
            <w:r w:rsidRPr="00B110A5">
              <w:rPr>
                <w:rFonts w:eastAsia="Times New Roman" w:cstheme="minorHAnsi"/>
              </w:rPr>
              <w:t xml:space="preserve"> works on core streaming API</w:t>
            </w:r>
          </w:p>
          <w:p w14:paraId="0A50DCF7" w14:textId="77777777" w:rsidR="00F3229B" w:rsidRPr="00F3229B" w:rsidRDefault="00F3229B" w:rsidP="00F3229B">
            <w:pPr>
              <w:suppressAutoHyphens/>
              <w:spacing w:after="0" w:line="240" w:lineRule="auto"/>
              <w:contextualSpacing/>
              <w:rPr>
                <w:rFonts w:eastAsia="Times New Roman" w:cstheme="minorHAnsi"/>
              </w:rPr>
            </w:pPr>
          </w:p>
        </w:tc>
        <w:tc>
          <w:tcPr>
            <w:tcW w:w="3117" w:type="dxa"/>
          </w:tcPr>
          <w:p w14:paraId="407ED20E" w14:textId="77777777" w:rsidR="00F3229B" w:rsidRDefault="00000000" w:rsidP="00FE2A7B">
            <w:pPr>
              <w:suppressAutoHyphens/>
              <w:spacing w:after="0" w:line="240" w:lineRule="auto"/>
              <w:contextualSpacing/>
              <w:rPr>
                <w:rFonts w:eastAsia="Times New Roman" w:cstheme="minorHAnsi"/>
                <w:b/>
                <w:bCs/>
              </w:rPr>
            </w:pPr>
            <w:hyperlink r:id="rId26" w:history="1">
              <w:r w:rsidR="00F3229B" w:rsidRPr="00F3229B">
                <w:rPr>
                  <w:rStyle w:val="Hyperlink"/>
                  <w:rFonts w:eastAsia="Times New Roman" w:cstheme="minorHAnsi"/>
                  <w:b/>
                  <w:bCs/>
                </w:rPr>
                <w:t>CVE-2023-35116</w:t>
              </w:r>
            </w:hyperlink>
          </w:p>
          <w:p w14:paraId="33A2A351" w14:textId="77777777" w:rsidR="00F3229B" w:rsidRDefault="00000000" w:rsidP="00FE2A7B">
            <w:pPr>
              <w:suppressAutoHyphens/>
              <w:spacing w:after="0" w:line="240" w:lineRule="auto"/>
              <w:contextualSpacing/>
              <w:rPr>
                <w:rFonts w:eastAsia="Times New Roman" w:cstheme="minorHAnsi"/>
                <w:b/>
                <w:bCs/>
              </w:rPr>
            </w:pPr>
            <w:hyperlink r:id="rId27" w:history="1">
              <w:r w:rsidR="00F3229B" w:rsidRPr="00F3229B">
                <w:rPr>
                  <w:rStyle w:val="Hyperlink"/>
                  <w:rFonts w:eastAsia="Times New Roman" w:cstheme="minorHAnsi"/>
                  <w:b/>
                  <w:bCs/>
                </w:rPr>
                <w:t>CVE-2021-46877</w:t>
              </w:r>
            </w:hyperlink>
          </w:p>
          <w:p w14:paraId="23FD7BA6" w14:textId="77777777" w:rsidR="00F3229B" w:rsidRDefault="00000000" w:rsidP="00FE2A7B">
            <w:pPr>
              <w:suppressAutoHyphens/>
              <w:spacing w:after="0" w:line="240" w:lineRule="auto"/>
              <w:contextualSpacing/>
              <w:rPr>
                <w:rFonts w:eastAsia="Times New Roman" w:cstheme="minorHAnsi"/>
                <w:b/>
                <w:bCs/>
              </w:rPr>
            </w:pPr>
            <w:hyperlink r:id="rId28" w:history="1">
              <w:r w:rsidR="00F3229B" w:rsidRPr="00F3229B">
                <w:rPr>
                  <w:rStyle w:val="Hyperlink"/>
                  <w:rFonts w:eastAsia="Times New Roman" w:cstheme="minorHAnsi"/>
                  <w:b/>
                  <w:bCs/>
                </w:rPr>
                <w:t>CVE-2022-42004</w:t>
              </w:r>
            </w:hyperlink>
          </w:p>
          <w:p w14:paraId="18A9E6A1" w14:textId="77777777" w:rsidR="00F3229B" w:rsidRDefault="00000000" w:rsidP="00FE2A7B">
            <w:pPr>
              <w:suppressAutoHyphens/>
              <w:spacing w:after="0" w:line="240" w:lineRule="auto"/>
              <w:contextualSpacing/>
              <w:rPr>
                <w:rFonts w:eastAsia="Times New Roman" w:cstheme="minorHAnsi"/>
                <w:b/>
                <w:bCs/>
              </w:rPr>
            </w:pPr>
            <w:hyperlink r:id="rId29" w:history="1">
              <w:r w:rsidR="00F3229B" w:rsidRPr="00F3229B">
                <w:rPr>
                  <w:rStyle w:val="Hyperlink"/>
                  <w:rFonts w:eastAsia="Times New Roman" w:cstheme="minorHAnsi"/>
                  <w:b/>
                  <w:bCs/>
                </w:rPr>
                <w:t>CVE-2022-42003</w:t>
              </w:r>
            </w:hyperlink>
          </w:p>
          <w:p w14:paraId="39511C2D" w14:textId="77777777" w:rsidR="00F3229B" w:rsidRDefault="00000000" w:rsidP="00FE2A7B">
            <w:pPr>
              <w:suppressAutoHyphens/>
              <w:spacing w:after="0" w:line="240" w:lineRule="auto"/>
              <w:contextualSpacing/>
              <w:rPr>
                <w:rFonts w:eastAsia="Times New Roman" w:cstheme="minorHAnsi"/>
                <w:b/>
                <w:bCs/>
              </w:rPr>
            </w:pPr>
            <w:hyperlink r:id="rId30" w:history="1">
              <w:r w:rsidR="008561F5" w:rsidRPr="008561F5">
                <w:rPr>
                  <w:rStyle w:val="Hyperlink"/>
                  <w:rFonts w:eastAsia="Times New Roman" w:cstheme="minorHAnsi"/>
                  <w:b/>
                  <w:bCs/>
                </w:rPr>
                <w:t>CVE-2020-36518</w:t>
              </w:r>
            </w:hyperlink>
          </w:p>
          <w:p w14:paraId="722FE0FE" w14:textId="77777777" w:rsidR="008561F5" w:rsidRDefault="00000000" w:rsidP="00FE2A7B">
            <w:pPr>
              <w:suppressAutoHyphens/>
              <w:spacing w:after="0" w:line="240" w:lineRule="auto"/>
              <w:contextualSpacing/>
              <w:rPr>
                <w:rFonts w:eastAsia="Times New Roman" w:cstheme="minorHAnsi"/>
                <w:b/>
                <w:bCs/>
              </w:rPr>
            </w:pPr>
            <w:hyperlink r:id="rId31" w:history="1">
              <w:r w:rsidR="008561F5" w:rsidRPr="008561F5">
                <w:rPr>
                  <w:rStyle w:val="Hyperlink"/>
                  <w:rFonts w:eastAsia="Times New Roman" w:cstheme="minorHAnsi"/>
                  <w:b/>
                  <w:bCs/>
                </w:rPr>
                <w:t>CVE-2020-25649</w:t>
              </w:r>
            </w:hyperlink>
          </w:p>
          <w:p w14:paraId="5B39981E" w14:textId="0876ACA4" w:rsidR="008561F5" w:rsidRPr="00F3229B" w:rsidRDefault="008561F5" w:rsidP="00FE2A7B">
            <w:pPr>
              <w:suppressAutoHyphens/>
              <w:spacing w:after="0" w:line="240" w:lineRule="auto"/>
              <w:contextualSpacing/>
              <w:rPr>
                <w:rFonts w:eastAsia="Times New Roman" w:cstheme="minorHAnsi"/>
                <w:b/>
                <w:bCs/>
              </w:rPr>
            </w:pPr>
          </w:p>
        </w:tc>
      </w:tr>
      <w:tr w:rsidR="00B110A5" w14:paraId="17090515" w14:textId="77777777" w:rsidTr="00693981">
        <w:trPr>
          <w:trHeight w:val="720"/>
        </w:trPr>
        <w:tc>
          <w:tcPr>
            <w:tcW w:w="3116" w:type="dxa"/>
          </w:tcPr>
          <w:p w14:paraId="56773D24" w14:textId="308A38C1" w:rsidR="00B110A5" w:rsidRPr="00F3229B" w:rsidRDefault="00B110A5" w:rsidP="00FE2A7B">
            <w:pPr>
              <w:suppressAutoHyphens/>
              <w:spacing w:after="0" w:line="240" w:lineRule="auto"/>
              <w:contextualSpacing/>
              <w:rPr>
                <w:rFonts w:eastAsia="Times New Roman" w:cstheme="minorHAnsi"/>
              </w:rPr>
            </w:pPr>
            <w:r w:rsidRPr="00B110A5">
              <w:rPr>
                <w:rFonts w:eastAsia="Times New Roman" w:cstheme="minorHAnsi"/>
              </w:rPr>
              <w:t>log4j-api-2.12.1.jar</w:t>
            </w:r>
          </w:p>
        </w:tc>
        <w:tc>
          <w:tcPr>
            <w:tcW w:w="3117" w:type="dxa"/>
          </w:tcPr>
          <w:p w14:paraId="3A24FA16" w14:textId="77777777" w:rsidR="00B110A5" w:rsidRPr="00B110A5" w:rsidRDefault="00B110A5" w:rsidP="00B110A5">
            <w:pPr>
              <w:suppressAutoHyphens/>
              <w:spacing w:after="0" w:line="240" w:lineRule="auto"/>
              <w:contextualSpacing/>
              <w:rPr>
                <w:rFonts w:eastAsia="Times New Roman" w:cstheme="minorHAnsi"/>
              </w:rPr>
            </w:pPr>
            <w:r w:rsidRPr="00B110A5">
              <w:rPr>
                <w:rFonts w:eastAsia="Times New Roman" w:cstheme="minorHAnsi"/>
              </w:rPr>
              <w:t>The Apache Log4j API</w:t>
            </w:r>
          </w:p>
          <w:p w14:paraId="37717734" w14:textId="77777777" w:rsidR="00B110A5" w:rsidRPr="00B110A5" w:rsidRDefault="00B110A5" w:rsidP="00B110A5">
            <w:pPr>
              <w:suppressAutoHyphens/>
              <w:spacing w:after="0" w:line="240" w:lineRule="auto"/>
              <w:contextualSpacing/>
              <w:rPr>
                <w:rFonts w:eastAsia="Times New Roman" w:cstheme="minorHAnsi"/>
              </w:rPr>
            </w:pPr>
          </w:p>
        </w:tc>
        <w:tc>
          <w:tcPr>
            <w:tcW w:w="3117" w:type="dxa"/>
          </w:tcPr>
          <w:p w14:paraId="2D817DA4" w14:textId="77777777" w:rsidR="00B110A5" w:rsidRDefault="00000000" w:rsidP="00FE2A7B">
            <w:pPr>
              <w:suppressAutoHyphens/>
              <w:spacing w:after="0" w:line="240" w:lineRule="auto"/>
              <w:contextualSpacing/>
              <w:rPr>
                <w:rFonts w:eastAsia="Times New Roman" w:cstheme="minorHAnsi"/>
                <w:b/>
                <w:bCs/>
              </w:rPr>
            </w:pPr>
            <w:hyperlink r:id="rId32" w:history="1">
              <w:r w:rsidR="00B110A5" w:rsidRPr="00B110A5">
                <w:rPr>
                  <w:rStyle w:val="Hyperlink"/>
                  <w:rFonts w:eastAsia="Times New Roman" w:cstheme="minorHAnsi"/>
                  <w:b/>
                  <w:bCs/>
                </w:rPr>
                <w:t>CVE-2021-44832</w:t>
              </w:r>
            </w:hyperlink>
          </w:p>
          <w:p w14:paraId="79D15C9F" w14:textId="77777777" w:rsidR="00B110A5" w:rsidRDefault="00000000" w:rsidP="00FE2A7B">
            <w:pPr>
              <w:suppressAutoHyphens/>
              <w:spacing w:after="0" w:line="240" w:lineRule="auto"/>
              <w:contextualSpacing/>
              <w:rPr>
                <w:rFonts w:eastAsia="Times New Roman" w:cstheme="minorHAnsi"/>
                <w:b/>
                <w:bCs/>
              </w:rPr>
            </w:pPr>
            <w:hyperlink r:id="rId33" w:history="1">
              <w:r w:rsidR="00B110A5" w:rsidRPr="00B110A5">
                <w:rPr>
                  <w:rStyle w:val="Hyperlink"/>
                  <w:rFonts w:eastAsia="Times New Roman" w:cstheme="minorHAnsi"/>
                  <w:b/>
                  <w:bCs/>
                </w:rPr>
                <w:t>CVE-2021-45105</w:t>
              </w:r>
            </w:hyperlink>
          </w:p>
          <w:p w14:paraId="0C62970E" w14:textId="77777777" w:rsidR="00B110A5" w:rsidRDefault="00000000" w:rsidP="00FE2A7B">
            <w:pPr>
              <w:suppressAutoHyphens/>
              <w:spacing w:after="0" w:line="240" w:lineRule="auto"/>
              <w:contextualSpacing/>
              <w:rPr>
                <w:rFonts w:eastAsia="Times New Roman" w:cstheme="minorHAnsi"/>
                <w:b/>
                <w:bCs/>
              </w:rPr>
            </w:pPr>
            <w:hyperlink r:id="rId34" w:history="1">
              <w:r w:rsidR="00B110A5" w:rsidRPr="00B110A5">
                <w:rPr>
                  <w:rStyle w:val="Hyperlink"/>
                  <w:rFonts w:eastAsia="Times New Roman" w:cstheme="minorHAnsi"/>
                  <w:b/>
                  <w:bCs/>
                </w:rPr>
                <w:t>CVE-2021-45046</w:t>
              </w:r>
            </w:hyperlink>
          </w:p>
          <w:p w14:paraId="4AC69465" w14:textId="77777777" w:rsidR="00B110A5" w:rsidRDefault="00000000" w:rsidP="00FE2A7B">
            <w:pPr>
              <w:suppressAutoHyphens/>
              <w:spacing w:after="0" w:line="240" w:lineRule="auto"/>
              <w:contextualSpacing/>
              <w:rPr>
                <w:rFonts w:eastAsia="Times New Roman" w:cstheme="minorHAnsi"/>
                <w:b/>
                <w:bCs/>
              </w:rPr>
            </w:pPr>
            <w:hyperlink r:id="rId35" w:history="1">
              <w:r w:rsidR="00B110A5" w:rsidRPr="00B110A5">
                <w:rPr>
                  <w:rStyle w:val="Hyperlink"/>
                  <w:rFonts w:eastAsia="Times New Roman" w:cstheme="minorHAnsi"/>
                  <w:b/>
                  <w:bCs/>
                </w:rPr>
                <w:t>CVE-2021-44228</w:t>
              </w:r>
            </w:hyperlink>
          </w:p>
          <w:p w14:paraId="1A389D8C" w14:textId="77777777" w:rsidR="00B110A5" w:rsidRDefault="00000000" w:rsidP="00FE2A7B">
            <w:pPr>
              <w:suppressAutoHyphens/>
              <w:spacing w:after="0" w:line="240" w:lineRule="auto"/>
              <w:contextualSpacing/>
              <w:rPr>
                <w:rFonts w:eastAsia="Times New Roman" w:cstheme="minorHAnsi"/>
                <w:b/>
                <w:bCs/>
              </w:rPr>
            </w:pPr>
            <w:hyperlink r:id="rId36" w:history="1">
              <w:r w:rsidR="00B110A5" w:rsidRPr="00B110A5">
                <w:rPr>
                  <w:rStyle w:val="Hyperlink"/>
                  <w:rFonts w:eastAsia="Times New Roman" w:cstheme="minorHAnsi"/>
                  <w:b/>
                  <w:bCs/>
                </w:rPr>
                <w:t>CVE-2020-9488</w:t>
              </w:r>
            </w:hyperlink>
          </w:p>
          <w:p w14:paraId="16F6D9AA" w14:textId="2A556090" w:rsidR="00B110A5" w:rsidRPr="00F3229B" w:rsidRDefault="00B110A5" w:rsidP="00FE2A7B">
            <w:pPr>
              <w:suppressAutoHyphens/>
              <w:spacing w:after="0" w:line="240" w:lineRule="auto"/>
              <w:contextualSpacing/>
              <w:rPr>
                <w:rFonts w:eastAsia="Times New Roman" w:cstheme="minorHAnsi"/>
                <w:b/>
                <w:bCs/>
              </w:rPr>
            </w:pPr>
          </w:p>
        </w:tc>
      </w:tr>
      <w:tr w:rsidR="00F34979" w14:paraId="2CE1E54D" w14:textId="77777777" w:rsidTr="00693981">
        <w:trPr>
          <w:trHeight w:val="720"/>
        </w:trPr>
        <w:tc>
          <w:tcPr>
            <w:tcW w:w="3116" w:type="dxa"/>
          </w:tcPr>
          <w:p w14:paraId="24D652FE" w14:textId="52B9B5F8" w:rsidR="00F34979" w:rsidRPr="00B110A5" w:rsidRDefault="00F34979" w:rsidP="00FE2A7B">
            <w:pPr>
              <w:suppressAutoHyphens/>
              <w:spacing w:after="0" w:line="240" w:lineRule="auto"/>
              <w:contextualSpacing/>
              <w:rPr>
                <w:rFonts w:eastAsia="Times New Roman" w:cstheme="minorHAnsi"/>
              </w:rPr>
            </w:pPr>
            <w:r w:rsidRPr="00F34979">
              <w:rPr>
                <w:rFonts w:eastAsia="Times New Roman" w:cstheme="minorHAnsi"/>
              </w:rPr>
              <w:t>logback-core-1.2.3.jar</w:t>
            </w:r>
          </w:p>
        </w:tc>
        <w:tc>
          <w:tcPr>
            <w:tcW w:w="3117" w:type="dxa"/>
          </w:tcPr>
          <w:p w14:paraId="54FE0260" w14:textId="77777777" w:rsidR="00F34979" w:rsidRPr="00F34979" w:rsidRDefault="00F34979" w:rsidP="00F34979">
            <w:pPr>
              <w:suppressAutoHyphens/>
              <w:spacing w:after="0" w:line="240" w:lineRule="auto"/>
              <w:contextualSpacing/>
              <w:rPr>
                <w:rFonts w:eastAsia="Times New Roman" w:cstheme="minorHAnsi"/>
              </w:rPr>
            </w:pPr>
            <w:proofErr w:type="spellStart"/>
            <w:r w:rsidRPr="00F34979">
              <w:rPr>
                <w:rFonts w:eastAsia="Times New Roman" w:cstheme="minorHAnsi"/>
              </w:rPr>
              <w:t>logback</w:t>
            </w:r>
            <w:proofErr w:type="spellEnd"/>
            <w:r w:rsidRPr="00F34979">
              <w:rPr>
                <w:rFonts w:eastAsia="Times New Roman" w:cstheme="minorHAnsi"/>
              </w:rPr>
              <w:t>-core module</w:t>
            </w:r>
          </w:p>
          <w:p w14:paraId="4D3AB3AA" w14:textId="77777777" w:rsidR="00F34979" w:rsidRPr="00B110A5" w:rsidRDefault="00F34979" w:rsidP="00B110A5">
            <w:pPr>
              <w:suppressAutoHyphens/>
              <w:spacing w:after="0" w:line="240" w:lineRule="auto"/>
              <w:contextualSpacing/>
              <w:rPr>
                <w:rFonts w:eastAsia="Times New Roman" w:cstheme="minorHAnsi"/>
              </w:rPr>
            </w:pPr>
          </w:p>
        </w:tc>
        <w:tc>
          <w:tcPr>
            <w:tcW w:w="3117" w:type="dxa"/>
          </w:tcPr>
          <w:p w14:paraId="600B4EFB" w14:textId="52873483" w:rsidR="00F34979" w:rsidRPr="00B110A5" w:rsidRDefault="00000000" w:rsidP="00FE2A7B">
            <w:pPr>
              <w:suppressAutoHyphens/>
              <w:spacing w:after="0" w:line="240" w:lineRule="auto"/>
              <w:contextualSpacing/>
              <w:rPr>
                <w:rFonts w:eastAsia="Times New Roman" w:cstheme="minorHAnsi"/>
                <w:b/>
                <w:bCs/>
              </w:rPr>
            </w:pPr>
            <w:hyperlink r:id="rId37" w:history="1">
              <w:r w:rsidR="00F34979" w:rsidRPr="00F34979">
                <w:rPr>
                  <w:rStyle w:val="Hyperlink"/>
                  <w:rFonts w:eastAsia="Times New Roman" w:cstheme="minorHAnsi"/>
                  <w:b/>
                  <w:bCs/>
                </w:rPr>
                <w:t>CVE-2021-42550</w:t>
              </w:r>
            </w:hyperlink>
          </w:p>
        </w:tc>
      </w:tr>
      <w:tr w:rsidR="00F34979" w14:paraId="1805870A" w14:textId="77777777" w:rsidTr="00693981">
        <w:trPr>
          <w:trHeight w:val="720"/>
        </w:trPr>
        <w:tc>
          <w:tcPr>
            <w:tcW w:w="3116" w:type="dxa"/>
          </w:tcPr>
          <w:p w14:paraId="579EA1DD" w14:textId="1CB0321B" w:rsidR="00F34979" w:rsidRPr="00F34979" w:rsidRDefault="00F34979" w:rsidP="00FE2A7B">
            <w:pPr>
              <w:suppressAutoHyphens/>
              <w:spacing w:after="0" w:line="240" w:lineRule="auto"/>
              <w:contextualSpacing/>
              <w:rPr>
                <w:rFonts w:eastAsia="Times New Roman" w:cstheme="minorHAnsi"/>
              </w:rPr>
            </w:pPr>
            <w:r w:rsidRPr="00F34979">
              <w:rPr>
                <w:rFonts w:eastAsia="Times New Roman" w:cstheme="minorHAnsi"/>
              </w:rPr>
              <w:t>snakeyaml-1.25.jar</w:t>
            </w:r>
          </w:p>
        </w:tc>
        <w:tc>
          <w:tcPr>
            <w:tcW w:w="3117" w:type="dxa"/>
          </w:tcPr>
          <w:p w14:paraId="26932887" w14:textId="77777777" w:rsidR="00F34979" w:rsidRPr="00F34979" w:rsidRDefault="00F34979" w:rsidP="00F34979">
            <w:pPr>
              <w:suppressAutoHyphens/>
              <w:spacing w:after="0" w:line="240" w:lineRule="auto"/>
              <w:contextualSpacing/>
              <w:rPr>
                <w:rFonts w:eastAsia="Times New Roman" w:cstheme="minorHAnsi"/>
              </w:rPr>
            </w:pPr>
            <w:r w:rsidRPr="00F34979">
              <w:rPr>
                <w:rFonts w:eastAsia="Times New Roman" w:cstheme="minorHAnsi"/>
              </w:rPr>
              <w:t>YAML 1.1 parser and emitter for Java</w:t>
            </w:r>
          </w:p>
          <w:p w14:paraId="7BB4800F" w14:textId="77777777" w:rsidR="00F34979" w:rsidRPr="00F34979" w:rsidRDefault="00F34979" w:rsidP="00F34979">
            <w:pPr>
              <w:suppressAutoHyphens/>
              <w:spacing w:after="0" w:line="240" w:lineRule="auto"/>
              <w:contextualSpacing/>
              <w:rPr>
                <w:rFonts w:eastAsia="Times New Roman" w:cstheme="minorHAnsi"/>
              </w:rPr>
            </w:pPr>
          </w:p>
        </w:tc>
        <w:tc>
          <w:tcPr>
            <w:tcW w:w="3117" w:type="dxa"/>
          </w:tcPr>
          <w:p w14:paraId="3C049CA5" w14:textId="77777777" w:rsidR="00F34979" w:rsidRDefault="00000000" w:rsidP="00FE2A7B">
            <w:pPr>
              <w:suppressAutoHyphens/>
              <w:spacing w:after="0" w:line="240" w:lineRule="auto"/>
              <w:contextualSpacing/>
              <w:rPr>
                <w:rFonts w:eastAsia="Times New Roman" w:cstheme="minorHAnsi"/>
                <w:b/>
                <w:bCs/>
              </w:rPr>
            </w:pPr>
            <w:hyperlink r:id="rId38" w:history="1">
              <w:r w:rsidR="00F34979" w:rsidRPr="00F34979">
                <w:rPr>
                  <w:rStyle w:val="Hyperlink"/>
                  <w:rFonts w:eastAsia="Times New Roman" w:cstheme="minorHAnsi"/>
                  <w:b/>
                  <w:bCs/>
                </w:rPr>
                <w:t>CVE-2022-1471</w:t>
              </w:r>
            </w:hyperlink>
          </w:p>
          <w:p w14:paraId="2CA65B8A" w14:textId="77777777" w:rsidR="00F34979" w:rsidRDefault="00000000" w:rsidP="00FE2A7B">
            <w:pPr>
              <w:suppressAutoHyphens/>
              <w:spacing w:after="0" w:line="240" w:lineRule="auto"/>
              <w:contextualSpacing/>
              <w:rPr>
                <w:rFonts w:eastAsia="Times New Roman" w:cstheme="minorHAnsi"/>
                <w:b/>
                <w:bCs/>
              </w:rPr>
            </w:pPr>
            <w:hyperlink r:id="rId39" w:history="1">
              <w:r w:rsidR="00F34979" w:rsidRPr="00F34979">
                <w:rPr>
                  <w:rStyle w:val="Hyperlink"/>
                  <w:rFonts w:eastAsia="Times New Roman" w:cstheme="minorHAnsi"/>
                  <w:b/>
                  <w:bCs/>
                </w:rPr>
                <w:t>CVE-2022-41854</w:t>
              </w:r>
            </w:hyperlink>
          </w:p>
          <w:p w14:paraId="225C2463" w14:textId="77777777" w:rsidR="00F34979" w:rsidRDefault="00000000" w:rsidP="00FE2A7B">
            <w:pPr>
              <w:suppressAutoHyphens/>
              <w:spacing w:after="0" w:line="240" w:lineRule="auto"/>
              <w:contextualSpacing/>
              <w:rPr>
                <w:rFonts w:eastAsia="Times New Roman" w:cstheme="minorHAnsi"/>
                <w:b/>
                <w:bCs/>
              </w:rPr>
            </w:pPr>
            <w:hyperlink r:id="rId40" w:history="1">
              <w:r w:rsidR="00F34979" w:rsidRPr="00F34979">
                <w:rPr>
                  <w:rStyle w:val="Hyperlink"/>
                  <w:rFonts w:eastAsia="Times New Roman" w:cstheme="minorHAnsi"/>
                  <w:b/>
                  <w:bCs/>
                </w:rPr>
                <w:t>CVE-2022-38752</w:t>
              </w:r>
            </w:hyperlink>
          </w:p>
          <w:p w14:paraId="54187C39" w14:textId="77777777" w:rsidR="00F34979" w:rsidRDefault="00000000" w:rsidP="00FE2A7B">
            <w:pPr>
              <w:suppressAutoHyphens/>
              <w:spacing w:after="0" w:line="240" w:lineRule="auto"/>
              <w:contextualSpacing/>
              <w:rPr>
                <w:rFonts w:eastAsia="Times New Roman" w:cstheme="minorHAnsi"/>
                <w:b/>
                <w:bCs/>
              </w:rPr>
            </w:pPr>
            <w:hyperlink r:id="rId41" w:history="1">
              <w:r w:rsidR="00F34979" w:rsidRPr="00F34979">
                <w:rPr>
                  <w:rStyle w:val="Hyperlink"/>
                  <w:rFonts w:eastAsia="Times New Roman" w:cstheme="minorHAnsi"/>
                  <w:b/>
                  <w:bCs/>
                </w:rPr>
                <w:t>CVE-2022-38751</w:t>
              </w:r>
            </w:hyperlink>
          </w:p>
          <w:p w14:paraId="68D95FF9" w14:textId="77777777" w:rsidR="00F34979" w:rsidRDefault="00000000" w:rsidP="00FE2A7B">
            <w:pPr>
              <w:suppressAutoHyphens/>
              <w:spacing w:after="0" w:line="240" w:lineRule="auto"/>
              <w:contextualSpacing/>
              <w:rPr>
                <w:rFonts w:eastAsia="Times New Roman" w:cstheme="minorHAnsi"/>
                <w:b/>
                <w:bCs/>
              </w:rPr>
            </w:pPr>
            <w:hyperlink r:id="rId42" w:history="1">
              <w:r w:rsidR="00F34979" w:rsidRPr="00F34979">
                <w:rPr>
                  <w:rStyle w:val="Hyperlink"/>
                  <w:rFonts w:eastAsia="Times New Roman" w:cstheme="minorHAnsi"/>
                  <w:b/>
                  <w:bCs/>
                </w:rPr>
                <w:t>CVE-2022-38750</w:t>
              </w:r>
            </w:hyperlink>
          </w:p>
          <w:p w14:paraId="60F30B04" w14:textId="77777777" w:rsidR="00F34979" w:rsidRDefault="00000000" w:rsidP="00FE2A7B">
            <w:pPr>
              <w:suppressAutoHyphens/>
              <w:spacing w:after="0" w:line="240" w:lineRule="auto"/>
              <w:contextualSpacing/>
              <w:rPr>
                <w:rFonts w:eastAsia="Times New Roman" w:cstheme="minorHAnsi"/>
                <w:b/>
                <w:bCs/>
              </w:rPr>
            </w:pPr>
            <w:hyperlink r:id="rId43" w:history="1">
              <w:r w:rsidR="00F34979" w:rsidRPr="00F34979">
                <w:rPr>
                  <w:rStyle w:val="Hyperlink"/>
                  <w:rFonts w:eastAsia="Times New Roman" w:cstheme="minorHAnsi"/>
                  <w:b/>
                  <w:bCs/>
                </w:rPr>
                <w:t>CVE-2022-38749</w:t>
              </w:r>
            </w:hyperlink>
          </w:p>
          <w:p w14:paraId="14AD9B6D" w14:textId="77777777" w:rsidR="00F34979" w:rsidRDefault="00000000" w:rsidP="00FE2A7B">
            <w:pPr>
              <w:suppressAutoHyphens/>
              <w:spacing w:after="0" w:line="240" w:lineRule="auto"/>
              <w:contextualSpacing/>
              <w:rPr>
                <w:rFonts w:eastAsia="Times New Roman" w:cstheme="minorHAnsi"/>
                <w:b/>
                <w:bCs/>
              </w:rPr>
            </w:pPr>
            <w:hyperlink r:id="rId44" w:history="1">
              <w:r w:rsidR="00F34979" w:rsidRPr="00F34979">
                <w:rPr>
                  <w:rStyle w:val="Hyperlink"/>
                  <w:rFonts w:eastAsia="Times New Roman" w:cstheme="minorHAnsi"/>
                  <w:b/>
                  <w:bCs/>
                </w:rPr>
                <w:t>CVE-2022-25857</w:t>
              </w:r>
            </w:hyperlink>
          </w:p>
          <w:p w14:paraId="11F859D1" w14:textId="77777777" w:rsidR="00F34979" w:rsidRDefault="00000000" w:rsidP="00FE2A7B">
            <w:pPr>
              <w:suppressAutoHyphens/>
              <w:spacing w:after="0" w:line="240" w:lineRule="auto"/>
              <w:contextualSpacing/>
              <w:rPr>
                <w:rFonts w:eastAsia="Times New Roman" w:cstheme="minorHAnsi"/>
                <w:b/>
                <w:bCs/>
              </w:rPr>
            </w:pPr>
            <w:hyperlink r:id="rId45" w:history="1">
              <w:r w:rsidR="00F34979" w:rsidRPr="00F34979">
                <w:rPr>
                  <w:rStyle w:val="Hyperlink"/>
                  <w:rFonts w:eastAsia="Times New Roman" w:cstheme="minorHAnsi"/>
                  <w:b/>
                  <w:bCs/>
                </w:rPr>
                <w:t>CVE-2017-18640</w:t>
              </w:r>
            </w:hyperlink>
          </w:p>
          <w:p w14:paraId="56A1CB6A" w14:textId="01515F0C" w:rsidR="00F34979" w:rsidRPr="00F34979" w:rsidRDefault="00F34979" w:rsidP="00FE2A7B">
            <w:pPr>
              <w:suppressAutoHyphens/>
              <w:spacing w:after="0" w:line="240" w:lineRule="auto"/>
              <w:contextualSpacing/>
              <w:rPr>
                <w:rFonts w:eastAsia="Times New Roman" w:cstheme="minorHAnsi"/>
                <w:b/>
                <w:bCs/>
              </w:rPr>
            </w:pPr>
          </w:p>
        </w:tc>
      </w:tr>
      <w:tr w:rsidR="00581190" w14:paraId="145664F2" w14:textId="77777777" w:rsidTr="00693981">
        <w:trPr>
          <w:trHeight w:val="720"/>
        </w:trPr>
        <w:tc>
          <w:tcPr>
            <w:tcW w:w="3116" w:type="dxa"/>
          </w:tcPr>
          <w:p w14:paraId="36DEC3EA" w14:textId="4E0AA3A1" w:rsidR="00581190" w:rsidRPr="00F34979" w:rsidRDefault="00581190" w:rsidP="00FE2A7B">
            <w:pPr>
              <w:suppressAutoHyphens/>
              <w:spacing w:after="0" w:line="240" w:lineRule="auto"/>
              <w:contextualSpacing/>
              <w:rPr>
                <w:rFonts w:eastAsia="Times New Roman" w:cstheme="minorHAnsi"/>
              </w:rPr>
            </w:pPr>
            <w:r w:rsidRPr="00581190">
              <w:rPr>
                <w:rFonts w:eastAsia="Times New Roman" w:cstheme="minorHAnsi"/>
              </w:rPr>
              <w:lastRenderedPageBreak/>
              <w:t>spring-boot-2.2.4.RELEASE.jar</w:t>
            </w:r>
          </w:p>
        </w:tc>
        <w:tc>
          <w:tcPr>
            <w:tcW w:w="3117" w:type="dxa"/>
          </w:tcPr>
          <w:p w14:paraId="7809846F" w14:textId="77777777" w:rsidR="00581190" w:rsidRPr="00581190" w:rsidRDefault="00581190" w:rsidP="00581190">
            <w:pPr>
              <w:suppressAutoHyphens/>
              <w:spacing w:after="0" w:line="240" w:lineRule="auto"/>
              <w:contextualSpacing/>
              <w:rPr>
                <w:rFonts w:eastAsia="Times New Roman" w:cstheme="minorHAnsi"/>
              </w:rPr>
            </w:pPr>
            <w:r w:rsidRPr="00581190">
              <w:rPr>
                <w:rFonts w:eastAsia="Times New Roman" w:cstheme="minorHAnsi"/>
              </w:rPr>
              <w:t>Spring Boot</w:t>
            </w:r>
          </w:p>
          <w:p w14:paraId="1B0EC78B" w14:textId="77777777" w:rsidR="00581190" w:rsidRPr="00F34979" w:rsidRDefault="00581190" w:rsidP="00F34979">
            <w:pPr>
              <w:suppressAutoHyphens/>
              <w:spacing w:after="0" w:line="240" w:lineRule="auto"/>
              <w:contextualSpacing/>
              <w:rPr>
                <w:rFonts w:eastAsia="Times New Roman" w:cstheme="minorHAnsi"/>
              </w:rPr>
            </w:pPr>
          </w:p>
        </w:tc>
        <w:tc>
          <w:tcPr>
            <w:tcW w:w="3117" w:type="dxa"/>
          </w:tcPr>
          <w:p w14:paraId="221B630E" w14:textId="77777777" w:rsidR="00581190" w:rsidRDefault="00000000" w:rsidP="00FE2A7B">
            <w:pPr>
              <w:suppressAutoHyphens/>
              <w:spacing w:after="0" w:line="240" w:lineRule="auto"/>
              <w:contextualSpacing/>
              <w:rPr>
                <w:rFonts w:eastAsia="Times New Roman" w:cstheme="minorHAnsi"/>
                <w:b/>
                <w:bCs/>
              </w:rPr>
            </w:pPr>
            <w:hyperlink r:id="rId46" w:history="1">
              <w:r w:rsidR="00581190" w:rsidRPr="00581190">
                <w:rPr>
                  <w:rStyle w:val="Hyperlink"/>
                  <w:rFonts w:eastAsia="Times New Roman" w:cstheme="minorHAnsi"/>
                  <w:b/>
                  <w:bCs/>
                </w:rPr>
                <w:t>CVE-2023-20883</w:t>
              </w:r>
            </w:hyperlink>
          </w:p>
          <w:p w14:paraId="06BA13D2" w14:textId="77777777" w:rsidR="00581190" w:rsidRDefault="00000000" w:rsidP="00FE2A7B">
            <w:pPr>
              <w:suppressAutoHyphens/>
              <w:spacing w:after="0" w:line="240" w:lineRule="auto"/>
              <w:contextualSpacing/>
              <w:rPr>
                <w:rFonts w:eastAsia="Times New Roman" w:cstheme="minorHAnsi"/>
                <w:b/>
                <w:bCs/>
              </w:rPr>
            </w:pPr>
            <w:hyperlink r:id="rId47" w:history="1">
              <w:r w:rsidR="00581190" w:rsidRPr="00581190">
                <w:rPr>
                  <w:rStyle w:val="Hyperlink"/>
                  <w:rFonts w:eastAsia="Times New Roman" w:cstheme="minorHAnsi"/>
                  <w:b/>
                  <w:bCs/>
                </w:rPr>
                <w:t>CVE-2023-20873</w:t>
              </w:r>
            </w:hyperlink>
          </w:p>
          <w:p w14:paraId="2109E9AD" w14:textId="1ED3749F" w:rsidR="00581190" w:rsidRPr="00F34979" w:rsidRDefault="00000000" w:rsidP="00FE2A7B">
            <w:pPr>
              <w:suppressAutoHyphens/>
              <w:spacing w:after="0" w:line="240" w:lineRule="auto"/>
              <w:contextualSpacing/>
              <w:rPr>
                <w:rFonts w:eastAsia="Times New Roman" w:cstheme="minorHAnsi"/>
                <w:b/>
                <w:bCs/>
              </w:rPr>
            </w:pPr>
            <w:hyperlink r:id="rId48" w:history="1">
              <w:r w:rsidR="00581190" w:rsidRPr="00581190">
                <w:rPr>
                  <w:rStyle w:val="Hyperlink"/>
                  <w:rFonts w:eastAsia="Times New Roman" w:cstheme="minorHAnsi"/>
                  <w:b/>
                  <w:bCs/>
                </w:rPr>
                <w:t>CVE-2022-27772</w:t>
              </w:r>
            </w:hyperlink>
          </w:p>
        </w:tc>
      </w:tr>
      <w:tr w:rsidR="00581190" w14:paraId="0FE8C62F" w14:textId="77777777" w:rsidTr="00693981">
        <w:trPr>
          <w:trHeight w:val="720"/>
        </w:trPr>
        <w:tc>
          <w:tcPr>
            <w:tcW w:w="3116" w:type="dxa"/>
          </w:tcPr>
          <w:p w14:paraId="645FB157" w14:textId="21830944" w:rsidR="00581190" w:rsidRPr="00581190" w:rsidRDefault="00581190" w:rsidP="00FE2A7B">
            <w:pPr>
              <w:suppressAutoHyphens/>
              <w:spacing w:after="0" w:line="240" w:lineRule="auto"/>
              <w:contextualSpacing/>
              <w:rPr>
                <w:rFonts w:eastAsia="Times New Roman" w:cstheme="minorHAnsi"/>
              </w:rPr>
            </w:pPr>
            <w:r w:rsidRPr="00581190">
              <w:rPr>
                <w:rFonts w:eastAsia="Times New Roman" w:cstheme="minorHAnsi"/>
              </w:rPr>
              <w:t>spring-boot-starter-web-2.2.4.RELEASE.jar</w:t>
            </w:r>
          </w:p>
        </w:tc>
        <w:tc>
          <w:tcPr>
            <w:tcW w:w="3117" w:type="dxa"/>
          </w:tcPr>
          <w:p w14:paraId="044EC85A" w14:textId="222E0BEB" w:rsidR="00581190" w:rsidRPr="00581190" w:rsidRDefault="00581190" w:rsidP="00581190">
            <w:pPr>
              <w:suppressAutoHyphens/>
              <w:spacing w:after="0" w:line="240" w:lineRule="auto"/>
              <w:contextualSpacing/>
              <w:rPr>
                <w:rFonts w:eastAsia="Times New Roman" w:cstheme="minorHAnsi"/>
              </w:rPr>
            </w:pPr>
            <w:r w:rsidRPr="00581190">
              <w:rPr>
                <w:rFonts w:eastAsia="Times New Roman" w:cstheme="minorHAnsi"/>
              </w:rPr>
              <w:t>Starter for building web, including RESTful, applications using Spring</w:t>
            </w:r>
            <w:r>
              <w:rPr>
                <w:rFonts w:eastAsia="Times New Roman" w:cstheme="minorHAnsi"/>
              </w:rPr>
              <w:t xml:space="preserve"> </w:t>
            </w:r>
            <w:r w:rsidRPr="00581190">
              <w:rPr>
                <w:rFonts w:eastAsia="Times New Roman" w:cstheme="minorHAnsi"/>
              </w:rPr>
              <w:t xml:space="preserve">MVC. Uses Tomcat as the default embedded </w:t>
            </w:r>
            <w:proofErr w:type="gramStart"/>
            <w:r w:rsidRPr="00581190">
              <w:rPr>
                <w:rFonts w:eastAsia="Times New Roman" w:cstheme="minorHAnsi"/>
              </w:rPr>
              <w:t>container</w:t>
            </w:r>
            <w:proofErr w:type="gramEnd"/>
          </w:p>
          <w:p w14:paraId="46233610" w14:textId="77777777" w:rsidR="00581190" w:rsidRPr="00581190" w:rsidRDefault="00581190" w:rsidP="00581190">
            <w:pPr>
              <w:suppressAutoHyphens/>
              <w:spacing w:after="0" w:line="240" w:lineRule="auto"/>
              <w:contextualSpacing/>
              <w:rPr>
                <w:rFonts w:eastAsia="Times New Roman" w:cstheme="minorHAnsi"/>
              </w:rPr>
            </w:pPr>
          </w:p>
        </w:tc>
        <w:tc>
          <w:tcPr>
            <w:tcW w:w="3117" w:type="dxa"/>
          </w:tcPr>
          <w:p w14:paraId="0B91A0D4" w14:textId="77777777" w:rsidR="00581190" w:rsidRDefault="00000000" w:rsidP="00FE2A7B">
            <w:pPr>
              <w:suppressAutoHyphens/>
              <w:spacing w:after="0" w:line="240" w:lineRule="auto"/>
              <w:contextualSpacing/>
              <w:rPr>
                <w:rFonts w:eastAsia="Times New Roman" w:cstheme="minorHAnsi"/>
                <w:b/>
                <w:bCs/>
              </w:rPr>
            </w:pPr>
            <w:hyperlink r:id="rId49" w:history="1">
              <w:r w:rsidR="00581190" w:rsidRPr="00581190">
                <w:rPr>
                  <w:rStyle w:val="Hyperlink"/>
                  <w:rFonts w:eastAsia="Times New Roman" w:cstheme="minorHAnsi"/>
                  <w:b/>
                  <w:bCs/>
                </w:rPr>
                <w:t>CVE-2023-20883</w:t>
              </w:r>
            </w:hyperlink>
          </w:p>
          <w:p w14:paraId="29C1F510" w14:textId="77777777" w:rsidR="00581190" w:rsidRDefault="00000000" w:rsidP="00FE2A7B">
            <w:pPr>
              <w:suppressAutoHyphens/>
              <w:spacing w:after="0" w:line="240" w:lineRule="auto"/>
              <w:contextualSpacing/>
              <w:rPr>
                <w:rFonts w:eastAsia="Times New Roman" w:cstheme="minorHAnsi"/>
                <w:b/>
                <w:bCs/>
              </w:rPr>
            </w:pPr>
            <w:hyperlink r:id="rId50" w:history="1">
              <w:r w:rsidR="00581190" w:rsidRPr="00581190">
                <w:rPr>
                  <w:rStyle w:val="Hyperlink"/>
                  <w:rFonts w:eastAsia="Times New Roman" w:cstheme="minorHAnsi"/>
                  <w:b/>
                  <w:bCs/>
                </w:rPr>
                <w:t>CVE-2023-20873</w:t>
              </w:r>
            </w:hyperlink>
          </w:p>
          <w:p w14:paraId="4FDDED63" w14:textId="29083E3A" w:rsidR="00581190" w:rsidRPr="00581190" w:rsidRDefault="00000000" w:rsidP="00FE2A7B">
            <w:pPr>
              <w:suppressAutoHyphens/>
              <w:spacing w:after="0" w:line="240" w:lineRule="auto"/>
              <w:contextualSpacing/>
              <w:rPr>
                <w:rFonts w:eastAsia="Times New Roman" w:cstheme="minorHAnsi"/>
                <w:b/>
                <w:bCs/>
              </w:rPr>
            </w:pPr>
            <w:hyperlink r:id="rId51" w:history="1">
              <w:r w:rsidR="00581190" w:rsidRPr="00581190">
                <w:rPr>
                  <w:rStyle w:val="Hyperlink"/>
                  <w:rFonts w:eastAsia="Times New Roman" w:cstheme="minorHAnsi"/>
                  <w:b/>
                  <w:bCs/>
                </w:rPr>
                <w:t>CVE-2022-27772</w:t>
              </w:r>
            </w:hyperlink>
          </w:p>
        </w:tc>
      </w:tr>
      <w:tr w:rsidR="00581190" w14:paraId="07821A37" w14:textId="77777777" w:rsidTr="00693981">
        <w:trPr>
          <w:trHeight w:val="720"/>
        </w:trPr>
        <w:tc>
          <w:tcPr>
            <w:tcW w:w="3116" w:type="dxa"/>
          </w:tcPr>
          <w:p w14:paraId="6A5ABD7F" w14:textId="77777777" w:rsidR="00581190" w:rsidRDefault="00581190" w:rsidP="00FE2A7B">
            <w:pPr>
              <w:suppressAutoHyphens/>
              <w:spacing w:after="0" w:line="240" w:lineRule="auto"/>
              <w:contextualSpacing/>
              <w:rPr>
                <w:rFonts w:eastAsia="Times New Roman" w:cstheme="minorHAnsi"/>
              </w:rPr>
            </w:pPr>
            <w:r w:rsidRPr="00581190">
              <w:rPr>
                <w:rFonts w:eastAsia="Times New Roman" w:cstheme="minorHAnsi"/>
              </w:rPr>
              <w:t>spring-core-5.2.3.RELEASE.jar</w:t>
            </w:r>
          </w:p>
          <w:p w14:paraId="358C6C9E" w14:textId="77777777" w:rsidR="0001712C" w:rsidRDefault="0001712C" w:rsidP="00FE2A7B">
            <w:pPr>
              <w:suppressAutoHyphens/>
              <w:spacing w:after="0" w:line="240" w:lineRule="auto"/>
              <w:contextualSpacing/>
              <w:rPr>
                <w:rFonts w:eastAsia="Times New Roman" w:cstheme="minorHAnsi"/>
              </w:rPr>
            </w:pPr>
          </w:p>
          <w:p w14:paraId="19EE373C" w14:textId="77777777" w:rsidR="0001712C" w:rsidRDefault="0001712C" w:rsidP="00FE2A7B">
            <w:pPr>
              <w:suppressAutoHyphens/>
              <w:spacing w:after="0" w:line="240" w:lineRule="auto"/>
              <w:contextualSpacing/>
              <w:rPr>
                <w:rFonts w:eastAsia="Times New Roman" w:cstheme="minorHAnsi"/>
              </w:rPr>
            </w:pPr>
            <w:r w:rsidRPr="0001712C">
              <w:rPr>
                <w:rFonts w:eastAsia="Times New Roman" w:cstheme="minorHAnsi"/>
              </w:rPr>
              <w:t>spring-web-5.2.3.RELEASE.jar</w:t>
            </w:r>
          </w:p>
          <w:p w14:paraId="7204A702" w14:textId="77777777" w:rsidR="0001712C" w:rsidRDefault="0001712C" w:rsidP="00FE2A7B">
            <w:pPr>
              <w:suppressAutoHyphens/>
              <w:spacing w:after="0" w:line="240" w:lineRule="auto"/>
              <w:contextualSpacing/>
              <w:rPr>
                <w:rFonts w:eastAsia="Times New Roman" w:cstheme="minorHAnsi"/>
              </w:rPr>
            </w:pPr>
          </w:p>
          <w:p w14:paraId="2BAFA65C" w14:textId="3EB4BBE6" w:rsidR="0001712C" w:rsidRPr="00581190" w:rsidRDefault="0001712C" w:rsidP="00FE2A7B">
            <w:pPr>
              <w:suppressAutoHyphens/>
              <w:spacing w:after="0" w:line="240" w:lineRule="auto"/>
              <w:contextualSpacing/>
              <w:rPr>
                <w:rFonts w:eastAsia="Times New Roman" w:cstheme="minorHAnsi"/>
              </w:rPr>
            </w:pPr>
            <w:r w:rsidRPr="0001712C">
              <w:rPr>
                <w:rFonts w:eastAsia="Times New Roman" w:cstheme="minorHAnsi"/>
              </w:rPr>
              <w:t>spring-webmvc-5.2.3.RELEASE.jar</w:t>
            </w:r>
          </w:p>
        </w:tc>
        <w:tc>
          <w:tcPr>
            <w:tcW w:w="3117" w:type="dxa"/>
          </w:tcPr>
          <w:p w14:paraId="1088EACF" w14:textId="77777777" w:rsidR="00581190" w:rsidRPr="00581190" w:rsidRDefault="00581190" w:rsidP="00581190">
            <w:pPr>
              <w:suppressAutoHyphens/>
              <w:spacing w:after="0" w:line="240" w:lineRule="auto"/>
              <w:contextualSpacing/>
              <w:rPr>
                <w:rFonts w:eastAsia="Times New Roman" w:cstheme="minorHAnsi"/>
              </w:rPr>
            </w:pPr>
            <w:r w:rsidRPr="00581190">
              <w:rPr>
                <w:rFonts w:eastAsia="Times New Roman" w:cstheme="minorHAnsi"/>
              </w:rPr>
              <w:t>Spring Core</w:t>
            </w:r>
          </w:p>
          <w:p w14:paraId="20870C8A" w14:textId="77777777" w:rsidR="00581190" w:rsidRDefault="00581190" w:rsidP="00581190">
            <w:pPr>
              <w:suppressAutoHyphens/>
              <w:spacing w:after="0" w:line="240" w:lineRule="auto"/>
              <w:contextualSpacing/>
              <w:rPr>
                <w:rFonts w:eastAsia="Times New Roman" w:cstheme="minorHAnsi"/>
              </w:rPr>
            </w:pPr>
          </w:p>
          <w:p w14:paraId="77F8BB5C" w14:textId="77777777" w:rsidR="0001712C" w:rsidRPr="0001712C" w:rsidRDefault="0001712C" w:rsidP="0001712C">
            <w:pPr>
              <w:suppressAutoHyphens/>
              <w:spacing w:after="0" w:line="240" w:lineRule="auto"/>
              <w:contextualSpacing/>
              <w:rPr>
                <w:rFonts w:eastAsia="Times New Roman" w:cstheme="minorHAnsi"/>
              </w:rPr>
            </w:pPr>
            <w:r w:rsidRPr="0001712C">
              <w:rPr>
                <w:rFonts w:eastAsia="Times New Roman" w:cstheme="minorHAnsi"/>
              </w:rPr>
              <w:t>Spring Web</w:t>
            </w:r>
          </w:p>
          <w:p w14:paraId="7655FE38" w14:textId="77777777" w:rsidR="0001712C" w:rsidRDefault="0001712C" w:rsidP="00581190">
            <w:pPr>
              <w:suppressAutoHyphens/>
              <w:spacing w:after="0" w:line="240" w:lineRule="auto"/>
              <w:contextualSpacing/>
              <w:rPr>
                <w:rFonts w:eastAsia="Times New Roman" w:cstheme="minorHAnsi"/>
              </w:rPr>
            </w:pPr>
          </w:p>
          <w:p w14:paraId="5C0690B2" w14:textId="77777777" w:rsidR="0001712C" w:rsidRPr="0001712C" w:rsidRDefault="0001712C" w:rsidP="0001712C">
            <w:pPr>
              <w:suppressAutoHyphens/>
              <w:spacing w:after="0" w:line="240" w:lineRule="auto"/>
              <w:contextualSpacing/>
              <w:rPr>
                <w:rFonts w:eastAsia="Times New Roman" w:cstheme="minorHAnsi"/>
              </w:rPr>
            </w:pPr>
            <w:r w:rsidRPr="0001712C">
              <w:rPr>
                <w:rFonts w:eastAsia="Times New Roman" w:cstheme="minorHAnsi"/>
              </w:rPr>
              <w:t>Spring Web MVC</w:t>
            </w:r>
          </w:p>
          <w:p w14:paraId="0C8DEF64" w14:textId="77777777" w:rsidR="0001712C" w:rsidRPr="00581190" w:rsidRDefault="0001712C" w:rsidP="00581190">
            <w:pPr>
              <w:suppressAutoHyphens/>
              <w:spacing w:after="0" w:line="240" w:lineRule="auto"/>
              <w:contextualSpacing/>
              <w:rPr>
                <w:rFonts w:eastAsia="Times New Roman" w:cstheme="minorHAnsi"/>
              </w:rPr>
            </w:pPr>
          </w:p>
        </w:tc>
        <w:tc>
          <w:tcPr>
            <w:tcW w:w="3117" w:type="dxa"/>
          </w:tcPr>
          <w:p w14:paraId="0BC6D497" w14:textId="77777777" w:rsidR="00581190" w:rsidRDefault="00000000" w:rsidP="00FE2A7B">
            <w:pPr>
              <w:suppressAutoHyphens/>
              <w:spacing w:after="0" w:line="240" w:lineRule="auto"/>
              <w:contextualSpacing/>
              <w:rPr>
                <w:rFonts w:eastAsia="Times New Roman" w:cstheme="minorHAnsi"/>
                <w:b/>
                <w:bCs/>
              </w:rPr>
            </w:pPr>
            <w:hyperlink r:id="rId52" w:history="1">
              <w:r w:rsidR="00153EB3" w:rsidRPr="00153EB3">
                <w:rPr>
                  <w:rStyle w:val="Hyperlink"/>
                  <w:rFonts w:eastAsia="Times New Roman" w:cstheme="minorHAnsi"/>
                  <w:b/>
                  <w:bCs/>
                </w:rPr>
                <w:t>CVE-2023-20863</w:t>
              </w:r>
            </w:hyperlink>
          </w:p>
          <w:p w14:paraId="4B37273F" w14:textId="77777777" w:rsidR="00153EB3" w:rsidRDefault="00000000" w:rsidP="00FE2A7B">
            <w:pPr>
              <w:suppressAutoHyphens/>
              <w:spacing w:after="0" w:line="240" w:lineRule="auto"/>
              <w:contextualSpacing/>
              <w:rPr>
                <w:rFonts w:eastAsia="Times New Roman" w:cstheme="minorHAnsi"/>
                <w:b/>
                <w:bCs/>
              </w:rPr>
            </w:pPr>
            <w:hyperlink r:id="rId53" w:history="1">
              <w:r w:rsidR="00153EB3" w:rsidRPr="00153EB3">
                <w:rPr>
                  <w:rStyle w:val="Hyperlink"/>
                  <w:rFonts w:eastAsia="Times New Roman" w:cstheme="minorHAnsi"/>
                  <w:b/>
                  <w:bCs/>
                </w:rPr>
                <w:t>CVE-2023-20861</w:t>
              </w:r>
            </w:hyperlink>
          </w:p>
          <w:p w14:paraId="4E1A6AB2" w14:textId="77777777" w:rsidR="00153EB3" w:rsidRDefault="00000000" w:rsidP="00FE2A7B">
            <w:pPr>
              <w:suppressAutoHyphens/>
              <w:spacing w:after="0" w:line="240" w:lineRule="auto"/>
              <w:contextualSpacing/>
              <w:rPr>
                <w:rFonts w:eastAsia="Times New Roman" w:cstheme="minorHAnsi"/>
                <w:b/>
                <w:bCs/>
              </w:rPr>
            </w:pPr>
            <w:hyperlink r:id="rId54" w:history="1">
              <w:r w:rsidR="00153EB3" w:rsidRPr="00153EB3">
                <w:rPr>
                  <w:rStyle w:val="Hyperlink"/>
                  <w:rFonts w:eastAsia="Times New Roman" w:cstheme="minorHAnsi"/>
                  <w:b/>
                  <w:bCs/>
                </w:rPr>
                <w:t>CVE-2022-22971</w:t>
              </w:r>
            </w:hyperlink>
          </w:p>
          <w:p w14:paraId="0ACF4BEB" w14:textId="77777777" w:rsidR="00153EB3" w:rsidRDefault="00000000" w:rsidP="00FE2A7B">
            <w:pPr>
              <w:suppressAutoHyphens/>
              <w:spacing w:after="0" w:line="240" w:lineRule="auto"/>
              <w:contextualSpacing/>
              <w:rPr>
                <w:rFonts w:eastAsia="Times New Roman" w:cstheme="minorHAnsi"/>
                <w:b/>
                <w:bCs/>
              </w:rPr>
            </w:pPr>
            <w:hyperlink r:id="rId55" w:history="1">
              <w:r w:rsidR="00153EB3" w:rsidRPr="00153EB3">
                <w:rPr>
                  <w:rStyle w:val="Hyperlink"/>
                  <w:rFonts w:eastAsia="Times New Roman" w:cstheme="minorHAnsi"/>
                  <w:b/>
                  <w:bCs/>
                </w:rPr>
                <w:t>CVE-2022-22970</w:t>
              </w:r>
            </w:hyperlink>
          </w:p>
          <w:p w14:paraId="7F7B1785" w14:textId="77777777" w:rsidR="00153EB3" w:rsidRDefault="00000000" w:rsidP="00FE2A7B">
            <w:pPr>
              <w:suppressAutoHyphens/>
              <w:spacing w:after="0" w:line="240" w:lineRule="auto"/>
              <w:contextualSpacing/>
              <w:rPr>
                <w:rFonts w:eastAsia="Times New Roman" w:cstheme="minorHAnsi"/>
                <w:b/>
                <w:bCs/>
              </w:rPr>
            </w:pPr>
            <w:hyperlink r:id="rId56" w:history="1">
              <w:r w:rsidR="00153EB3" w:rsidRPr="00153EB3">
                <w:rPr>
                  <w:rStyle w:val="Hyperlink"/>
                  <w:rFonts w:eastAsia="Times New Roman" w:cstheme="minorHAnsi"/>
                  <w:b/>
                  <w:bCs/>
                </w:rPr>
                <w:t>CVE-2022-22968</w:t>
              </w:r>
            </w:hyperlink>
          </w:p>
          <w:p w14:paraId="04DC260A" w14:textId="77777777" w:rsidR="00153EB3" w:rsidRDefault="00000000" w:rsidP="00FE2A7B">
            <w:pPr>
              <w:suppressAutoHyphens/>
              <w:spacing w:after="0" w:line="240" w:lineRule="auto"/>
              <w:contextualSpacing/>
              <w:rPr>
                <w:rFonts w:eastAsia="Times New Roman" w:cstheme="minorHAnsi"/>
                <w:b/>
                <w:bCs/>
              </w:rPr>
            </w:pPr>
            <w:hyperlink r:id="rId57" w:history="1">
              <w:r w:rsidR="00153EB3" w:rsidRPr="00153EB3">
                <w:rPr>
                  <w:rStyle w:val="Hyperlink"/>
                  <w:rFonts w:eastAsia="Times New Roman" w:cstheme="minorHAnsi"/>
                  <w:b/>
                  <w:bCs/>
                </w:rPr>
                <w:t>CVE-2022-22965</w:t>
              </w:r>
            </w:hyperlink>
          </w:p>
          <w:p w14:paraId="5AD12650" w14:textId="77777777" w:rsidR="00153EB3" w:rsidRDefault="00000000" w:rsidP="00FE2A7B">
            <w:pPr>
              <w:suppressAutoHyphens/>
              <w:spacing w:after="0" w:line="240" w:lineRule="auto"/>
              <w:contextualSpacing/>
              <w:rPr>
                <w:rFonts w:eastAsia="Times New Roman" w:cstheme="minorHAnsi"/>
                <w:b/>
                <w:bCs/>
              </w:rPr>
            </w:pPr>
            <w:hyperlink r:id="rId58" w:history="1">
              <w:r w:rsidR="00153EB3" w:rsidRPr="00153EB3">
                <w:rPr>
                  <w:rStyle w:val="Hyperlink"/>
                  <w:rFonts w:eastAsia="Times New Roman" w:cstheme="minorHAnsi"/>
                  <w:b/>
                  <w:bCs/>
                </w:rPr>
                <w:t>CVE-2022-22950</w:t>
              </w:r>
            </w:hyperlink>
          </w:p>
          <w:p w14:paraId="3D8B22EA" w14:textId="77777777" w:rsidR="00153EB3" w:rsidRDefault="00000000" w:rsidP="00FE2A7B">
            <w:pPr>
              <w:suppressAutoHyphens/>
              <w:spacing w:after="0" w:line="240" w:lineRule="auto"/>
              <w:contextualSpacing/>
              <w:rPr>
                <w:rFonts w:eastAsia="Times New Roman" w:cstheme="minorHAnsi"/>
                <w:b/>
                <w:bCs/>
              </w:rPr>
            </w:pPr>
            <w:hyperlink r:id="rId59" w:history="1">
              <w:r w:rsidR="00153EB3" w:rsidRPr="00153EB3">
                <w:rPr>
                  <w:rStyle w:val="Hyperlink"/>
                  <w:rFonts w:eastAsia="Times New Roman" w:cstheme="minorHAnsi"/>
                  <w:b/>
                  <w:bCs/>
                </w:rPr>
                <w:t>CVE-2021-22060</w:t>
              </w:r>
            </w:hyperlink>
          </w:p>
          <w:p w14:paraId="075B21EF" w14:textId="77777777" w:rsidR="00153EB3" w:rsidRDefault="00000000" w:rsidP="00FE2A7B">
            <w:pPr>
              <w:suppressAutoHyphens/>
              <w:spacing w:after="0" w:line="240" w:lineRule="auto"/>
              <w:contextualSpacing/>
              <w:rPr>
                <w:rFonts w:eastAsia="Times New Roman" w:cstheme="minorHAnsi"/>
                <w:b/>
                <w:bCs/>
              </w:rPr>
            </w:pPr>
            <w:hyperlink r:id="rId60" w:history="1">
              <w:r w:rsidR="00153EB3" w:rsidRPr="00153EB3">
                <w:rPr>
                  <w:rStyle w:val="Hyperlink"/>
                  <w:rFonts w:eastAsia="Times New Roman" w:cstheme="minorHAnsi"/>
                  <w:b/>
                  <w:bCs/>
                </w:rPr>
                <w:t>CVE-2021-22096</w:t>
              </w:r>
            </w:hyperlink>
          </w:p>
          <w:p w14:paraId="11E8430C" w14:textId="77777777" w:rsidR="00153EB3" w:rsidRDefault="00000000" w:rsidP="00FE2A7B">
            <w:pPr>
              <w:suppressAutoHyphens/>
              <w:spacing w:after="0" w:line="240" w:lineRule="auto"/>
              <w:contextualSpacing/>
              <w:rPr>
                <w:rFonts w:eastAsia="Times New Roman" w:cstheme="minorHAnsi"/>
                <w:b/>
                <w:bCs/>
              </w:rPr>
            </w:pPr>
            <w:hyperlink r:id="rId61" w:history="1">
              <w:r w:rsidR="00153EB3" w:rsidRPr="00153EB3">
                <w:rPr>
                  <w:rStyle w:val="Hyperlink"/>
                  <w:rFonts w:eastAsia="Times New Roman" w:cstheme="minorHAnsi"/>
                  <w:b/>
                  <w:bCs/>
                </w:rPr>
                <w:t>CVE-2021-22118</w:t>
              </w:r>
            </w:hyperlink>
          </w:p>
          <w:p w14:paraId="1AB599B0" w14:textId="77777777" w:rsidR="00153EB3" w:rsidRDefault="00000000" w:rsidP="00FE2A7B">
            <w:pPr>
              <w:suppressAutoHyphens/>
              <w:spacing w:after="0" w:line="240" w:lineRule="auto"/>
              <w:contextualSpacing/>
              <w:rPr>
                <w:rFonts w:eastAsia="Times New Roman" w:cstheme="minorHAnsi"/>
                <w:b/>
                <w:bCs/>
              </w:rPr>
            </w:pPr>
            <w:hyperlink r:id="rId62" w:history="1">
              <w:r w:rsidR="00153EB3" w:rsidRPr="00153EB3">
                <w:rPr>
                  <w:rStyle w:val="Hyperlink"/>
                  <w:rFonts w:eastAsia="Times New Roman" w:cstheme="minorHAnsi"/>
                  <w:b/>
                  <w:bCs/>
                </w:rPr>
                <w:t>CVE-2020-5421</w:t>
              </w:r>
            </w:hyperlink>
          </w:p>
          <w:p w14:paraId="582FFB67" w14:textId="77777777" w:rsidR="00153EB3" w:rsidRDefault="00000000" w:rsidP="00FE2A7B">
            <w:pPr>
              <w:suppressAutoHyphens/>
              <w:spacing w:after="0" w:line="240" w:lineRule="auto"/>
              <w:contextualSpacing/>
              <w:rPr>
                <w:rFonts w:eastAsia="Times New Roman" w:cstheme="minorHAnsi"/>
                <w:b/>
                <w:bCs/>
              </w:rPr>
            </w:pPr>
            <w:hyperlink r:id="rId63" w:history="1">
              <w:r w:rsidR="00153EB3" w:rsidRPr="00153EB3">
                <w:rPr>
                  <w:rStyle w:val="Hyperlink"/>
                  <w:rFonts w:eastAsia="Times New Roman" w:cstheme="minorHAnsi"/>
                  <w:b/>
                  <w:bCs/>
                </w:rPr>
                <w:t>CVE-2016-1000027</w:t>
              </w:r>
            </w:hyperlink>
          </w:p>
          <w:p w14:paraId="3C258C3F" w14:textId="5691D6BC" w:rsidR="00153EB3" w:rsidRPr="00581190" w:rsidRDefault="00153EB3" w:rsidP="00FE2A7B">
            <w:pPr>
              <w:suppressAutoHyphens/>
              <w:spacing w:after="0" w:line="240" w:lineRule="auto"/>
              <w:contextualSpacing/>
              <w:rPr>
                <w:rFonts w:eastAsia="Times New Roman" w:cstheme="minorHAnsi"/>
                <w:b/>
                <w:bCs/>
              </w:rPr>
            </w:pPr>
          </w:p>
        </w:tc>
      </w:tr>
      <w:tr w:rsidR="009D2A3F" w14:paraId="3F7D346F" w14:textId="77777777" w:rsidTr="00693981">
        <w:trPr>
          <w:trHeight w:val="720"/>
        </w:trPr>
        <w:tc>
          <w:tcPr>
            <w:tcW w:w="3116" w:type="dxa"/>
          </w:tcPr>
          <w:p w14:paraId="0BA5AB76" w14:textId="77777777" w:rsidR="009D2A3F" w:rsidRDefault="009D2A3F" w:rsidP="00FE2A7B">
            <w:pPr>
              <w:suppressAutoHyphens/>
              <w:spacing w:after="0" w:line="240" w:lineRule="auto"/>
              <w:contextualSpacing/>
              <w:rPr>
                <w:rFonts w:eastAsia="Times New Roman" w:cstheme="minorHAnsi"/>
              </w:rPr>
            </w:pPr>
            <w:r w:rsidRPr="009D2A3F">
              <w:rPr>
                <w:rFonts w:eastAsia="Times New Roman" w:cstheme="minorHAnsi"/>
              </w:rPr>
              <w:t>tomcat-embed-core-9.0.30.jar</w:t>
            </w:r>
          </w:p>
          <w:p w14:paraId="03DEDDAB" w14:textId="77777777" w:rsidR="008802E9" w:rsidRDefault="008802E9" w:rsidP="00FE2A7B">
            <w:pPr>
              <w:suppressAutoHyphens/>
              <w:spacing w:after="0" w:line="240" w:lineRule="auto"/>
              <w:contextualSpacing/>
              <w:rPr>
                <w:rFonts w:eastAsia="Times New Roman" w:cstheme="minorHAnsi"/>
              </w:rPr>
            </w:pPr>
          </w:p>
          <w:p w14:paraId="7FE690DF" w14:textId="7A1ED1D0" w:rsidR="008802E9" w:rsidRPr="009D2A3F" w:rsidRDefault="008802E9" w:rsidP="00FE2A7B">
            <w:pPr>
              <w:suppressAutoHyphens/>
              <w:spacing w:after="0" w:line="240" w:lineRule="auto"/>
              <w:contextualSpacing/>
              <w:rPr>
                <w:rFonts w:eastAsia="Times New Roman" w:cstheme="minorHAnsi"/>
              </w:rPr>
            </w:pPr>
            <w:r w:rsidRPr="008802E9">
              <w:rPr>
                <w:rFonts w:eastAsia="Times New Roman" w:cstheme="minorHAnsi"/>
              </w:rPr>
              <w:t>tomcat-embed-websocket-9.0.30.jar</w:t>
            </w:r>
          </w:p>
        </w:tc>
        <w:tc>
          <w:tcPr>
            <w:tcW w:w="3117" w:type="dxa"/>
          </w:tcPr>
          <w:p w14:paraId="36BAE1BF" w14:textId="77777777" w:rsidR="009D2A3F" w:rsidRPr="009D2A3F" w:rsidRDefault="009D2A3F" w:rsidP="009D2A3F">
            <w:pPr>
              <w:suppressAutoHyphens/>
              <w:spacing w:after="0" w:line="240" w:lineRule="auto"/>
              <w:contextualSpacing/>
              <w:rPr>
                <w:rFonts w:eastAsia="Times New Roman" w:cstheme="minorHAnsi"/>
              </w:rPr>
            </w:pPr>
            <w:r w:rsidRPr="009D2A3F">
              <w:rPr>
                <w:rFonts w:eastAsia="Times New Roman" w:cstheme="minorHAnsi"/>
              </w:rPr>
              <w:t>Core Tomcat implementation</w:t>
            </w:r>
          </w:p>
          <w:p w14:paraId="4B50C734" w14:textId="77777777" w:rsidR="009D2A3F" w:rsidRPr="009D2A3F" w:rsidRDefault="009D2A3F" w:rsidP="009D2A3F">
            <w:pPr>
              <w:suppressAutoHyphens/>
              <w:spacing w:after="0" w:line="240" w:lineRule="auto"/>
              <w:contextualSpacing/>
              <w:rPr>
                <w:rFonts w:eastAsia="Times New Roman" w:cstheme="minorHAnsi"/>
              </w:rPr>
            </w:pPr>
          </w:p>
        </w:tc>
        <w:tc>
          <w:tcPr>
            <w:tcW w:w="3117" w:type="dxa"/>
          </w:tcPr>
          <w:p w14:paraId="6FD6344A" w14:textId="77777777" w:rsidR="009D2A3F" w:rsidRDefault="00000000" w:rsidP="009D2A3F">
            <w:pPr>
              <w:suppressAutoHyphens/>
              <w:spacing w:after="0" w:line="240" w:lineRule="auto"/>
              <w:contextualSpacing/>
              <w:rPr>
                <w:rFonts w:eastAsia="Times New Roman" w:cstheme="minorHAnsi"/>
                <w:b/>
                <w:bCs/>
              </w:rPr>
            </w:pPr>
            <w:hyperlink r:id="rId64" w:history="1">
              <w:r w:rsidR="009D2A3F" w:rsidRPr="009D2A3F">
                <w:rPr>
                  <w:rStyle w:val="Hyperlink"/>
                  <w:rFonts w:eastAsia="Times New Roman" w:cstheme="minorHAnsi"/>
                  <w:b/>
                  <w:bCs/>
                </w:rPr>
                <w:t>CVE-2023-41080</w:t>
              </w:r>
            </w:hyperlink>
          </w:p>
          <w:p w14:paraId="4D84EB9A" w14:textId="77777777" w:rsidR="009D2A3F" w:rsidRDefault="00000000" w:rsidP="009D2A3F">
            <w:pPr>
              <w:suppressAutoHyphens/>
              <w:spacing w:after="0" w:line="240" w:lineRule="auto"/>
              <w:contextualSpacing/>
              <w:rPr>
                <w:rFonts w:eastAsia="Times New Roman" w:cstheme="minorHAnsi"/>
                <w:b/>
                <w:bCs/>
              </w:rPr>
            </w:pPr>
            <w:hyperlink r:id="rId65" w:history="1">
              <w:r w:rsidR="009D2A3F" w:rsidRPr="009D2A3F">
                <w:rPr>
                  <w:rStyle w:val="Hyperlink"/>
                  <w:rFonts w:eastAsia="Times New Roman" w:cstheme="minorHAnsi"/>
                  <w:b/>
                  <w:bCs/>
                </w:rPr>
                <w:t>CVE-2023-28708</w:t>
              </w:r>
            </w:hyperlink>
          </w:p>
          <w:p w14:paraId="62AED413" w14:textId="77777777" w:rsidR="009D2A3F" w:rsidRDefault="00000000" w:rsidP="009D2A3F">
            <w:pPr>
              <w:suppressAutoHyphens/>
              <w:spacing w:after="0" w:line="240" w:lineRule="auto"/>
              <w:contextualSpacing/>
              <w:rPr>
                <w:rFonts w:eastAsia="Times New Roman" w:cstheme="minorHAnsi"/>
                <w:b/>
                <w:bCs/>
              </w:rPr>
            </w:pPr>
            <w:hyperlink r:id="rId66" w:history="1">
              <w:r w:rsidR="009D2A3F" w:rsidRPr="009D2A3F">
                <w:rPr>
                  <w:rStyle w:val="Hyperlink"/>
                  <w:rFonts w:eastAsia="Times New Roman" w:cstheme="minorHAnsi"/>
                  <w:b/>
                  <w:bCs/>
                </w:rPr>
                <w:t>CVE-2022-42252</w:t>
              </w:r>
            </w:hyperlink>
          </w:p>
          <w:p w14:paraId="23F8108B" w14:textId="77777777" w:rsidR="009D2A3F" w:rsidRDefault="00000000" w:rsidP="009D2A3F">
            <w:pPr>
              <w:suppressAutoHyphens/>
              <w:spacing w:after="0" w:line="240" w:lineRule="auto"/>
              <w:contextualSpacing/>
              <w:rPr>
                <w:rFonts w:eastAsia="Times New Roman" w:cstheme="minorHAnsi"/>
                <w:b/>
                <w:bCs/>
              </w:rPr>
            </w:pPr>
            <w:hyperlink r:id="rId67" w:history="1">
              <w:r w:rsidR="009D2A3F" w:rsidRPr="009D2A3F">
                <w:rPr>
                  <w:rStyle w:val="Hyperlink"/>
                  <w:rFonts w:eastAsia="Times New Roman" w:cstheme="minorHAnsi"/>
                  <w:b/>
                  <w:bCs/>
                </w:rPr>
                <w:t>CVE-2022-42252</w:t>
              </w:r>
            </w:hyperlink>
          </w:p>
          <w:p w14:paraId="2E5EA3B4" w14:textId="77777777" w:rsidR="009D2A3F" w:rsidRDefault="00000000" w:rsidP="009D2A3F">
            <w:pPr>
              <w:suppressAutoHyphens/>
              <w:spacing w:after="0" w:line="240" w:lineRule="auto"/>
              <w:contextualSpacing/>
              <w:rPr>
                <w:rFonts w:eastAsia="Times New Roman" w:cstheme="minorHAnsi"/>
                <w:b/>
                <w:bCs/>
              </w:rPr>
            </w:pPr>
            <w:hyperlink r:id="rId68" w:history="1">
              <w:r w:rsidR="009D2A3F" w:rsidRPr="009D2A3F">
                <w:rPr>
                  <w:rStyle w:val="Hyperlink"/>
                  <w:rFonts w:eastAsia="Times New Roman" w:cstheme="minorHAnsi"/>
                  <w:b/>
                  <w:bCs/>
                </w:rPr>
                <w:t>CVE-2021-43980</w:t>
              </w:r>
            </w:hyperlink>
          </w:p>
          <w:p w14:paraId="5F270A53" w14:textId="77777777" w:rsidR="009D2A3F" w:rsidRDefault="00000000" w:rsidP="009D2A3F">
            <w:pPr>
              <w:suppressAutoHyphens/>
              <w:spacing w:after="0" w:line="240" w:lineRule="auto"/>
              <w:contextualSpacing/>
              <w:rPr>
                <w:rFonts w:eastAsia="Times New Roman" w:cstheme="minorHAnsi"/>
                <w:b/>
                <w:bCs/>
              </w:rPr>
            </w:pPr>
            <w:hyperlink r:id="rId69" w:history="1">
              <w:r w:rsidR="009D2A3F" w:rsidRPr="009D2A3F">
                <w:rPr>
                  <w:rStyle w:val="Hyperlink"/>
                  <w:rFonts w:eastAsia="Times New Roman" w:cstheme="minorHAnsi"/>
                  <w:b/>
                  <w:bCs/>
                </w:rPr>
                <w:t>CVE-2022-34305</w:t>
              </w:r>
            </w:hyperlink>
          </w:p>
          <w:p w14:paraId="6D613907" w14:textId="77777777" w:rsidR="009D2A3F" w:rsidRDefault="00000000" w:rsidP="009D2A3F">
            <w:pPr>
              <w:suppressAutoHyphens/>
              <w:spacing w:after="0" w:line="240" w:lineRule="auto"/>
              <w:contextualSpacing/>
              <w:rPr>
                <w:rFonts w:eastAsia="Times New Roman" w:cstheme="minorHAnsi"/>
                <w:b/>
                <w:bCs/>
              </w:rPr>
            </w:pPr>
            <w:hyperlink r:id="rId70" w:history="1">
              <w:r w:rsidR="009D2A3F" w:rsidRPr="009D2A3F">
                <w:rPr>
                  <w:rStyle w:val="Hyperlink"/>
                  <w:rFonts w:eastAsia="Times New Roman" w:cstheme="minorHAnsi"/>
                  <w:b/>
                  <w:bCs/>
                </w:rPr>
                <w:t>CVE-2022-29885</w:t>
              </w:r>
            </w:hyperlink>
          </w:p>
          <w:p w14:paraId="4C7CE3EF" w14:textId="77777777" w:rsidR="009D2A3F" w:rsidRDefault="00000000" w:rsidP="009D2A3F">
            <w:pPr>
              <w:suppressAutoHyphens/>
              <w:spacing w:after="0" w:line="240" w:lineRule="auto"/>
              <w:contextualSpacing/>
              <w:rPr>
                <w:rFonts w:eastAsia="Times New Roman" w:cstheme="minorHAnsi"/>
                <w:b/>
                <w:bCs/>
              </w:rPr>
            </w:pPr>
            <w:hyperlink r:id="rId71" w:history="1">
              <w:r w:rsidR="009D2A3F" w:rsidRPr="009D2A3F">
                <w:rPr>
                  <w:rStyle w:val="Hyperlink"/>
                  <w:rFonts w:eastAsia="Times New Roman" w:cstheme="minorHAnsi"/>
                  <w:b/>
                  <w:bCs/>
                </w:rPr>
                <w:t>CVE-2021-41079</w:t>
              </w:r>
            </w:hyperlink>
          </w:p>
          <w:p w14:paraId="2F7AB862" w14:textId="77777777" w:rsidR="009D2A3F" w:rsidRDefault="00000000" w:rsidP="009D2A3F">
            <w:pPr>
              <w:suppressAutoHyphens/>
              <w:spacing w:after="0" w:line="240" w:lineRule="auto"/>
              <w:contextualSpacing/>
              <w:rPr>
                <w:rFonts w:eastAsia="Times New Roman" w:cstheme="minorHAnsi"/>
                <w:b/>
                <w:bCs/>
              </w:rPr>
            </w:pPr>
            <w:hyperlink r:id="rId72" w:history="1">
              <w:r w:rsidR="009D2A3F" w:rsidRPr="009D2A3F">
                <w:rPr>
                  <w:rStyle w:val="Hyperlink"/>
                  <w:rFonts w:eastAsia="Times New Roman" w:cstheme="minorHAnsi"/>
                  <w:b/>
                  <w:bCs/>
                </w:rPr>
                <w:t>CVE-2021-33037</w:t>
              </w:r>
            </w:hyperlink>
          </w:p>
          <w:p w14:paraId="263BD137" w14:textId="77777777" w:rsidR="009D2A3F" w:rsidRDefault="00000000" w:rsidP="009D2A3F">
            <w:pPr>
              <w:suppressAutoHyphens/>
              <w:spacing w:after="0" w:line="240" w:lineRule="auto"/>
              <w:contextualSpacing/>
              <w:rPr>
                <w:rFonts w:eastAsia="Times New Roman" w:cstheme="minorHAnsi"/>
                <w:b/>
                <w:bCs/>
              </w:rPr>
            </w:pPr>
            <w:hyperlink r:id="rId73" w:history="1">
              <w:r w:rsidR="009D2A3F" w:rsidRPr="009D2A3F">
                <w:rPr>
                  <w:rStyle w:val="Hyperlink"/>
                  <w:rFonts w:eastAsia="Times New Roman" w:cstheme="minorHAnsi"/>
                  <w:b/>
                  <w:bCs/>
                </w:rPr>
                <w:t>CVE-2021-30640</w:t>
              </w:r>
            </w:hyperlink>
          </w:p>
          <w:p w14:paraId="2A0C4853" w14:textId="77777777" w:rsidR="009D2A3F" w:rsidRDefault="00000000" w:rsidP="009D2A3F">
            <w:pPr>
              <w:suppressAutoHyphens/>
              <w:spacing w:after="0" w:line="240" w:lineRule="auto"/>
              <w:contextualSpacing/>
              <w:rPr>
                <w:rFonts w:eastAsia="Times New Roman" w:cstheme="minorHAnsi"/>
                <w:b/>
                <w:bCs/>
              </w:rPr>
            </w:pPr>
            <w:hyperlink r:id="rId74" w:history="1">
              <w:r w:rsidR="009D2A3F" w:rsidRPr="009D2A3F">
                <w:rPr>
                  <w:rStyle w:val="Hyperlink"/>
                  <w:rFonts w:eastAsia="Times New Roman" w:cstheme="minorHAnsi"/>
                  <w:b/>
                  <w:bCs/>
                </w:rPr>
                <w:t>CVE-2021-25329</w:t>
              </w:r>
            </w:hyperlink>
          </w:p>
          <w:p w14:paraId="0DF276C8" w14:textId="77777777" w:rsidR="009D2A3F" w:rsidRDefault="00000000" w:rsidP="009D2A3F">
            <w:pPr>
              <w:suppressAutoHyphens/>
              <w:spacing w:after="0" w:line="240" w:lineRule="auto"/>
              <w:contextualSpacing/>
              <w:rPr>
                <w:rFonts w:eastAsia="Times New Roman" w:cstheme="minorHAnsi"/>
                <w:b/>
                <w:bCs/>
              </w:rPr>
            </w:pPr>
            <w:hyperlink r:id="rId75" w:history="1">
              <w:r w:rsidR="009D2A3F" w:rsidRPr="009D2A3F">
                <w:rPr>
                  <w:rStyle w:val="Hyperlink"/>
                  <w:rFonts w:eastAsia="Times New Roman" w:cstheme="minorHAnsi"/>
                  <w:b/>
                  <w:bCs/>
                </w:rPr>
                <w:t>CVE-2021-25122</w:t>
              </w:r>
            </w:hyperlink>
          </w:p>
          <w:p w14:paraId="7096E4DB" w14:textId="77777777" w:rsidR="009D2A3F" w:rsidRDefault="00000000" w:rsidP="009D2A3F">
            <w:pPr>
              <w:suppressAutoHyphens/>
              <w:spacing w:after="0" w:line="240" w:lineRule="auto"/>
              <w:contextualSpacing/>
              <w:rPr>
                <w:rFonts w:eastAsia="Times New Roman" w:cstheme="minorHAnsi"/>
                <w:b/>
                <w:bCs/>
              </w:rPr>
            </w:pPr>
            <w:hyperlink r:id="rId76" w:history="1">
              <w:r w:rsidR="009D2A3F" w:rsidRPr="009D2A3F">
                <w:rPr>
                  <w:rStyle w:val="Hyperlink"/>
                  <w:rFonts w:eastAsia="Times New Roman" w:cstheme="minorHAnsi"/>
                  <w:b/>
                  <w:bCs/>
                </w:rPr>
                <w:t>CVE-2021-24122</w:t>
              </w:r>
            </w:hyperlink>
          </w:p>
          <w:p w14:paraId="2252F735" w14:textId="77777777" w:rsidR="009D2A3F" w:rsidRDefault="00000000" w:rsidP="009D2A3F">
            <w:pPr>
              <w:suppressAutoHyphens/>
              <w:spacing w:after="0" w:line="240" w:lineRule="auto"/>
              <w:contextualSpacing/>
              <w:rPr>
                <w:rFonts w:eastAsia="Times New Roman" w:cstheme="minorHAnsi"/>
                <w:b/>
                <w:bCs/>
              </w:rPr>
            </w:pPr>
            <w:hyperlink r:id="rId77" w:history="1">
              <w:r w:rsidR="009D2A3F" w:rsidRPr="009D2A3F">
                <w:rPr>
                  <w:rStyle w:val="Hyperlink"/>
                  <w:rFonts w:eastAsia="Times New Roman" w:cstheme="minorHAnsi"/>
                  <w:b/>
                  <w:bCs/>
                </w:rPr>
                <w:t>CVE-2020-17527</w:t>
              </w:r>
            </w:hyperlink>
          </w:p>
          <w:p w14:paraId="653275FE" w14:textId="77777777" w:rsidR="009D2A3F" w:rsidRDefault="00000000" w:rsidP="009D2A3F">
            <w:pPr>
              <w:suppressAutoHyphens/>
              <w:spacing w:after="0" w:line="240" w:lineRule="auto"/>
              <w:contextualSpacing/>
              <w:rPr>
                <w:rFonts w:eastAsia="Times New Roman" w:cstheme="minorHAnsi"/>
                <w:b/>
                <w:bCs/>
              </w:rPr>
            </w:pPr>
            <w:hyperlink r:id="rId78" w:history="1">
              <w:r w:rsidR="009D2A3F" w:rsidRPr="009D2A3F">
                <w:rPr>
                  <w:rStyle w:val="Hyperlink"/>
                  <w:rFonts w:eastAsia="Times New Roman" w:cstheme="minorHAnsi"/>
                  <w:b/>
                  <w:bCs/>
                </w:rPr>
                <w:t>CVE-2020-13943</w:t>
              </w:r>
            </w:hyperlink>
          </w:p>
          <w:p w14:paraId="5505C0B9" w14:textId="77777777" w:rsidR="009D2A3F" w:rsidRDefault="00000000" w:rsidP="009D2A3F">
            <w:pPr>
              <w:suppressAutoHyphens/>
              <w:spacing w:after="0" w:line="240" w:lineRule="auto"/>
              <w:contextualSpacing/>
              <w:rPr>
                <w:rFonts w:eastAsia="Times New Roman" w:cstheme="minorHAnsi"/>
                <w:b/>
                <w:bCs/>
              </w:rPr>
            </w:pPr>
            <w:hyperlink r:id="rId79" w:history="1">
              <w:r w:rsidR="009D2A3F" w:rsidRPr="009D2A3F">
                <w:rPr>
                  <w:rStyle w:val="Hyperlink"/>
                  <w:rFonts w:eastAsia="Times New Roman" w:cstheme="minorHAnsi"/>
                  <w:b/>
                  <w:bCs/>
                </w:rPr>
                <w:t>CVE-2020-13935</w:t>
              </w:r>
            </w:hyperlink>
          </w:p>
          <w:p w14:paraId="57D716CA" w14:textId="77777777" w:rsidR="009D2A3F" w:rsidRDefault="00000000" w:rsidP="009D2A3F">
            <w:pPr>
              <w:suppressAutoHyphens/>
              <w:spacing w:after="0" w:line="240" w:lineRule="auto"/>
              <w:contextualSpacing/>
              <w:rPr>
                <w:rFonts w:eastAsia="Times New Roman" w:cstheme="minorHAnsi"/>
                <w:b/>
                <w:bCs/>
              </w:rPr>
            </w:pPr>
            <w:hyperlink r:id="rId80" w:history="1">
              <w:r w:rsidR="009D2A3F" w:rsidRPr="009D2A3F">
                <w:rPr>
                  <w:rStyle w:val="Hyperlink"/>
                  <w:rFonts w:eastAsia="Times New Roman" w:cstheme="minorHAnsi"/>
                  <w:b/>
                  <w:bCs/>
                </w:rPr>
                <w:t>CVE-2020-13934</w:t>
              </w:r>
            </w:hyperlink>
          </w:p>
          <w:p w14:paraId="6DAF0D39" w14:textId="77777777" w:rsidR="009D2A3F" w:rsidRDefault="00000000" w:rsidP="009D2A3F">
            <w:pPr>
              <w:suppressAutoHyphens/>
              <w:spacing w:after="0" w:line="240" w:lineRule="auto"/>
              <w:contextualSpacing/>
              <w:rPr>
                <w:rFonts w:eastAsia="Times New Roman" w:cstheme="minorHAnsi"/>
                <w:b/>
                <w:bCs/>
              </w:rPr>
            </w:pPr>
            <w:hyperlink r:id="rId81" w:history="1">
              <w:r w:rsidR="009D2A3F" w:rsidRPr="009D2A3F">
                <w:rPr>
                  <w:rStyle w:val="Hyperlink"/>
                  <w:rFonts w:eastAsia="Times New Roman" w:cstheme="minorHAnsi"/>
                  <w:b/>
                  <w:bCs/>
                </w:rPr>
                <w:t>CVE-2020-8022</w:t>
              </w:r>
            </w:hyperlink>
          </w:p>
          <w:p w14:paraId="736AC285" w14:textId="77777777" w:rsidR="009D2A3F" w:rsidRDefault="00000000" w:rsidP="009D2A3F">
            <w:pPr>
              <w:suppressAutoHyphens/>
              <w:spacing w:after="0" w:line="240" w:lineRule="auto"/>
              <w:contextualSpacing/>
              <w:rPr>
                <w:rFonts w:eastAsia="Times New Roman" w:cstheme="minorHAnsi"/>
                <w:b/>
                <w:bCs/>
              </w:rPr>
            </w:pPr>
            <w:hyperlink r:id="rId82" w:history="1">
              <w:r w:rsidR="009D2A3F" w:rsidRPr="009D2A3F">
                <w:rPr>
                  <w:rStyle w:val="Hyperlink"/>
                  <w:rFonts w:eastAsia="Times New Roman" w:cstheme="minorHAnsi"/>
                  <w:b/>
                  <w:bCs/>
                </w:rPr>
                <w:t>CVE-2020-11996</w:t>
              </w:r>
            </w:hyperlink>
          </w:p>
          <w:p w14:paraId="6FF2B77B" w14:textId="77777777" w:rsidR="009D2A3F" w:rsidRDefault="00000000" w:rsidP="009D2A3F">
            <w:pPr>
              <w:suppressAutoHyphens/>
              <w:spacing w:after="0" w:line="240" w:lineRule="auto"/>
              <w:contextualSpacing/>
              <w:rPr>
                <w:rFonts w:eastAsia="Times New Roman" w:cstheme="minorHAnsi"/>
                <w:b/>
                <w:bCs/>
              </w:rPr>
            </w:pPr>
            <w:hyperlink r:id="rId83" w:history="1">
              <w:r w:rsidR="00544311" w:rsidRPr="00544311">
                <w:rPr>
                  <w:rStyle w:val="Hyperlink"/>
                  <w:rFonts w:eastAsia="Times New Roman" w:cstheme="minorHAnsi"/>
                  <w:b/>
                  <w:bCs/>
                </w:rPr>
                <w:t>CVE-2020-9484</w:t>
              </w:r>
            </w:hyperlink>
          </w:p>
          <w:p w14:paraId="0C4EA809" w14:textId="77777777" w:rsidR="00544311" w:rsidRDefault="00000000" w:rsidP="009D2A3F">
            <w:pPr>
              <w:suppressAutoHyphens/>
              <w:spacing w:after="0" w:line="240" w:lineRule="auto"/>
              <w:contextualSpacing/>
              <w:rPr>
                <w:rFonts w:eastAsia="Times New Roman" w:cstheme="minorHAnsi"/>
                <w:b/>
                <w:bCs/>
              </w:rPr>
            </w:pPr>
            <w:hyperlink r:id="rId84" w:history="1">
              <w:r w:rsidR="00544311" w:rsidRPr="00544311">
                <w:rPr>
                  <w:rStyle w:val="Hyperlink"/>
                  <w:rFonts w:eastAsia="Times New Roman" w:cstheme="minorHAnsi"/>
                  <w:b/>
                  <w:bCs/>
                </w:rPr>
                <w:t>CVE-2020-1938</w:t>
              </w:r>
            </w:hyperlink>
          </w:p>
          <w:p w14:paraId="25B07B4B" w14:textId="77777777" w:rsidR="00544311" w:rsidRDefault="00000000" w:rsidP="009D2A3F">
            <w:pPr>
              <w:suppressAutoHyphens/>
              <w:spacing w:after="0" w:line="240" w:lineRule="auto"/>
              <w:contextualSpacing/>
              <w:rPr>
                <w:rFonts w:eastAsia="Times New Roman" w:cstheme="minorHAnsi"/>
                <w:b/>
                <w:bCs/>
              </w:rPr>
            </w:pPr>
            <w:hyperlink r:id="rId85" w:history="1">
              <w:r w:rsidR="00544311" w:rsidRPr="00544311">
                <w:rPr>
                  <w:rStyle w:val="Hyperlink"/>
                  <w:rFonts w:eastAsia="Times New Roman" w:cstheme="minorHAnsi"/>
                  <w:b/>
                  <w:bCs/>
                </w:rPr>
                <w:t>CVE-2020-1935</w:t>
              </w:r>
            </w:hyperlink>
          </w:p>
          <w:p w14:paraId="1018C710" w14:textId="77777777" w:rsidR="00544311" w:rsidRDefault="00000000" w:rsidP="009D2A3F">
            <w:pPr>
              <w:suppressAutoHyphens/>
              <w:spacing w:after="0" w:line="240" w:lineRule="auto"/>
              <w:contextualSpacing/>
              <w:rPr>
                <w:rFonts w:eastAsia="Times New Roman" w:cstheme="minorHAnsi"/>
                <w:b/>
                <w:bCs/>
              </w:rPr>
            </w:pPr>
            <w:hyperlink r:id="rId86" w:history="1">
              <w:r w:rsidR="00544311" w:rsidRPr="00544311">
                <w:rPr>
                  <w:rStyle w:val="Hyperlink"/>
                  <w:rFonts w:eastAsia="Times New Roman" w:cstheme="minorHAnsi"/>
                  <w:b/>
                  <w:bCs/>
                </w:rPr>
                <w:t>CVE-2019-17569</w:t>
              </w:r>
            </w:hyperlink>
          </w:p>
          <w:p w14:paraId="74F6EA08" w14:textId="45A5160D" w:rsidR="00544311" w:rsidRPr="009D2A3F" w:rsidRDefault="00544311" w:rsidP="009D2A3F">
            <w:pPr>
              <w:suppressAutoHyphens/>
              <w:spacing w:after="0" w:line="240" w:lineRule="auto"/>
              <w:contextualSpacing/>
              <w:rPr>
                <w:rFonts w:eastAsia="Times New Roman" w:cstheme="minorHAnsi"/>
                <w:b/>
                <w:bCs/>
              </w:rPr>
            </w:pPr>
          </w:p>
        </w:tc>
      </w:tr>
    </w:tbl>
    <w:p w14:paraId="1950D642" w14:textId="174736CF"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lastRenderedPageBreak/>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54F4D78" w14:textId="19A792C5" w:rsidR="00AE13C0" w:rsidRDefault="0074205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According to the manual review and static testing report, most of the vulnerabilities are from outdated frameworks. </w:t>
      </w:r>
      <w:r w:rsidR="0027015D">
        <w:rPr>
          <w:rFonts w:asciiTheme="minorHAnsi" w:hAnsiTheme="minorHAnsi" w:cstheme="minorHAnsi"/>
        </w:rPr>
        <w:t>Here is a suggested action plan to decrease the number of vulnerabilities:</w:t>
      </w:r>
    </w:p>
    <w:p w14:paraId="7AD4885C" w14:textId="77777777" w:rsidR="00AE13C0" w:rsidRDefault="00AE13C0" w:rsidP="00113667">
      <w:pPr>
        <w:pStyle w:val="NormalWeb"/>
        <w:suppressAutoHyphens/>
        <w:spacing w:before="0" w:beforeAutospacing="0" w:after="0" w:afterAutospacing="0" w:line="240" w:lineRule="auto"/>
        <w:contextualSpacing/>
        <w:rPr>
          <w:rFonts w:asciiTheme="minorHAnsi" w:hAnsiTheme="minorHAnsi" w:cstheme="minorHAnsi"/>
        </w:rPr>
      </w:pPr>
    </w:p>
    <w:p w14:paraId="403E8A63" w14:textId="10FC9240" w:rsidR="00AE13C0" w:rsidRPr="00AE13C0" w:rsidRDefault="00AE13C0"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sidRPr="00AE13C0">
        <w:rPr>
          <w:rFonts w:asciiTheme="minorHAnsi" w:hAnsiTheme="minorHAnsi" w:cstheme="minorHAnsi"/>
          <w:b/>
          <w:bCs/>
          <w:u w:val="single"/>
        </w:rPr>
        <w:t>bcprov-jdk15on-1.46.jar</w:t>
      </w:r>
    </w:p>
    <w:p w14:paraId="7C7FA9C7" w14:textId="1E5BA466" w:rsidR="00C97588" w:rsidRDefault="00AE13C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w:t>
      </w:r>
      <w:r w:rsidR="00742050">
        <w:rPr>
          <w:rFonts w:asciiTheme="minorHAnsi" w:hAnsiTheme="minorHAnsi" w:cstheme="minorHAnsi"/>
        </w:rPr>
        <w:t>n the first dependency “</w:t>
      </w:r>
      <w:r w:rsidR="00742050" w:rsidRPr="00742050">
        <w:rPr>
          <w:rFonts w:asciiTheme="minorHAnsi" w:hAnsiTheme="minorHAnsi" w:cstheme="minorHAnsi"/>
        </w:rPr>
        <w:t>bcprov-jdk15on-1.46.jar</w:t>
      </w:r>
      <w:r w:rsidR="00742050">
        <w:rPr>
          <w:rFonts w:asciiTheme="minorHAnsi" w:hAnsiTheme="minorHAnsi" w:cstheme="minorHAnsi"/>
        </w:rPr>
        <w:t xml:space="preserve">”, the CVE vulnerabilities are all mostly caused from errors in the Bouncy Castle JCE Provider version 1.55 and would be fixed by upgrading to a more current version. </w:t>
      </w:r>
    </w:p>
    <w:p w14:paraId="699ECE8B" w14:textId="77777777" w:rsidR="00C97588" w:rsidRDefault="00C97588" w:rsidP="00113667">
      <w:pPr>
        <w:pStyle w:val="NormalWeb"/>
        <w:suppressAutoHyphens/>
        <w:spacing w:before="0" w:beforeAutospacing="0" w:after="0" w:afterAutospacing="0" w:line="240" w:lineRule="auto"/>
        <w:contextualSpacing/>
        <w:rPr>
          <w:rFonts w:asciiTheme="minorHAnsi" w:hAnsiTheme="minorHAnsi" w:cstheme="minorHAnsi"/>
        </w:rPr>
      </w:pPr>
    </w:p>
    <w:p w14:paraId="7D56353D" w14:textId="259E540A" w:rsidR="00AE13C0" w:rsidRPr="00AE13C0" w:rsidRDefault="00AE13C0"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sidRPr="00AE13C0">
        <w:rPr>
          <w:rFonts w:asciiTheme="minorHAnsi" w:hAnsiTheme="minorHAnsi" w:cstheme="minorHAnsi"/>
          <w:b/>
          <w:bCs/>
          <w:u w:val="single"/>
        </w:rPr>
        <w:t>hibernate-validator-6.0.18.Final.jar</w:t>
      </w:r>
    </w:p>
    <w:p w14:paraId="397570E0" w14:textId="5222AC6A" w:rsidR="00974AE3" w:rsidRDefault="00C9758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For the </w:t>
      </w:r>
      <w:r w:rsidRPr="00C97588">
        <w:rPr>
          <w:rFonts w:asciiTheme="minorHAnsi" w:hAnsiTheme="minorHAnsi" w:cstheme="minorHAnsi"/>
        </w:rPr>
        <w:t>“hibernate-validator-6.0.18.Final.jar</w:t>
      </w:r>
      <w:r>
        <w:rPr>
          <w:rFonts w:asciiTheme="minorHAnsi" w:hAnsiTheme="minorHAnsi" w:cstheme="minorHAnsi"/>
        </w:rPr>
        <w:t xml:space="preserve">” dependency and its </w:t>
      </w:r>
      <w:r w:rsidRPr="00C97588">
        <w:rPr>
          <w:rFonts w:asciiTheme="minorHAnsi" w:hAnsiTheme="minorHAnsi" w:cstheme="minorHAnsi"/>
        </w:rPr>
        <w:t>“CVE-2020-10693” vulnerability</w:t>
      </w:r>
      <w:r>
        <w:rPr>
          <w:rFonts w:asciiTheme="minorHAnsi" w:hAnsiTheme="minorHAnsi" w:cstheme="minorHAnsi"/>
        </w:rPr>
        <w:t xml:space="preserve">, the NVD database provides the mitigation technique of unwrapping the context to </w:t>
      </w:r>
      <w:proofErr w:type="spellStart"/>
      <w:r w:rsidRPr="00C97588">
        <w:rPr>
          <w:rFonts w:asciiTheme="minorHAnsi" w:hAnsiTheme="minorHAnsi" w:cstheme="minorHAnsi"/>
        </w:rPr>
        <w:t>HibernateConstraintValidatorContext</w:t>
      </w:r>
      <w:proofErr w:type="spellEnd"/>
      <w:r w:rsidRPr="00C97588">
        <w:rPr>
          <w:rFonts w:asciiTheme="minorHAnsi" w:hAnsiTheme="minorHAnsi" w:cstheme="minorHAnsi"/>
        </w:rPr>
        <w:t xml:space="preserve"> and passing user input as an expression variable (</w:t>
      </w:r>
      <w:r w:rsidRPr="00C97588">
        <w:rPr>
          <w:rFonts w:asciiTheme="minorHAnsi" w:hAnsiTheme="minorHAnsi" w:cstheme="minorHAnsi"/>
          <w:i/>
          <w:iCs/>
        </w:rPr>
        <w:t>CVE-2020-10693 Detail,</w:t>
      </w:r>
      <w:r w:rsidRPr="00C97588">
        <w:rPr>
          <w:rFonts w:asciiTheme="minorHAnsi" w:hAnsiTheme="minorHAnsi" w:cstheme="minorHAnsi"/>
        </w:rPr>
        <w:t xml:space="preserve"> 2020).</w:t>
      </w:r>
    </w:p>
    <w:p w14:paraId="24C9A76F" w14:textId="77777777" w:rsidR="00C97588" w:rsidRDefault="00C97588" w:rsidP="00113667">
      <w:pPr>
        <w:pStyle w:val="NormalWeb"/>
        <w:suppressAutoHyphens/>
        <w:spacing w:before="0" w:beforeAutospacing="0" w:after="0" w:afterAutospacing="0" w:line="240" w:lineRule="auto"/>
        <w:contextualSpacing/>
        <w:rPr>
          <w:rFonts w:asciiTheme="minorHAnsi" w:hAnsiTheme="minorHAnsi" w:cstheme="minorHAnsi"/>
        </w:rPr>
      </w:pPr>
    </w:p>
    <w:p w14:paraId="259259AA" w14:textId="08AA4A04" w:rsidR="00AE13C0" w:rsidRPr="00AE13C0" w:rsidRDefault="00AE13C0"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sidRPr="00AE13C0">
        <w:rPr>
          <w:rFonts w:asciiTheme="minorHAnsi" w:hAnsiTheme="minorHAnsi" w:cstheme="minorHAnsi"/>
          <w:b/>
          <w:bCs/>
          <w:u w:val="single"/>
        </w:rPr>
        <w:t>jackson-databind-2.10.2.jar</w:t>
      </w:r>
    </w:p>
    <w:p w14:paraId="2E6363DE" w14:textId="15745239" w:rsidR="00C97588" w:rsidRDefault="00AE13C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Jackson </w:t>
      </w:r>
      <w:proofErr w:type="spellStart"/>
      <w:r>
        <w:rPr>
          <w:rFonts w:asciiTheme="minorHAnsi" w:hAnsiTheme="minorHAnsi" w:cstheme="minorHAnsi"/>
        </w:rPr>
        <w:t>databind</w:t>
      </w:r>
      <w:proofErr w:type="spellEnd"/>
      <w:r>
        <w:rPr>
          <w:rFonts w:asciiTheme="minorHAnsi" w:hAnsiTheme="minorHAnsi" w:cstheme="minorHAnsi"/>
        </w:rPr>
        <w:t xml:space="preserve"> and </w:t>
      </w:r>
      <w:proofErr w:type="spellStart"/>
      <w:r>
        <w:rPr>
          <w:rFonts w:asciiTheme="minorHAnsi" w:hAnsiTheme="minorHAnsi" w:cstheme="minorHAnsi"/>
        </w:rPr>
        <w:t>FasterXML</w:t>
      </w:r>
      <w:proofErr w:type="spellEnd"/>
      <w:r>
        <w:rPr>
          <w:rFonts w:asciiTheme="minorHAnsi" w:hAnsiTheme="minorHAnsi" w:cstheme="minorHAnsi"/>
        </w:rPr>
        <w:t xml:space="preserve"> Jackson </w:t>
      </w:r>
      <w:proofErr w:type="spellStart"/>
      <w:r>
        <w:rPr>
          <w:rFonts w:asciiTheme="minorHAnsi" w:hAnsiTheme="minorHAnsi" w:cstheme="minorHAnsi"/>
        </w:rPr>
        <w:t>databind</w:t>
      </w:r>
      <w:proofErr w:type="spellEnd"/>
      <w:r>
        <w:rPr>
          <w:rFonts w:asciiTheme="minorHAnsi" w:hAnsiTheme="minorHAnsi" w:cstheme="minorHAnsi"/>
        </w:rPr>
        <w:t xml:space="preserve"> need to be updated.</w:t>
      </w:r>
    </w:p>
    <w:p w14:paraId="76674F94" w14:textId="77777777" w:rsidR="00AE13C0" w:rsidRDefault="00AE13C0" w:rsidP="00113667">
      <w:pPr>
        <w:pStyle w:val="NormalWeb"/>
        <w:suppressAutoHyphens/>
        <w:spacing w:before="0" w:beforeAutospacing="0" w:after="0" w:afterAutospacing="0" w:line="240" w:lineRule="auto"/>
        <w:contextualSpacing/>
        <w:rPr>
          <w:rFonts w:asciiTheme="minorHAnsi" w:hAnsiTheme="minorHAnsi" w:cstheme="minorHAnsi"/>
        </w:rPr>
      </w:pPr>
    </w:p>
    <w:p w14:paraId="01C66EC4" w14:textId="4C86C36B" w:rsidR="00AE13C0" w:rsidRPr="00720AB1" w:rsidRDefault="00720AB1"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sidRPr="00720AB1">
        <w:rPr>
          <w:rFonts w:asciiTheme="minorHAnsi" w:hAnsiTheme="minorHAnsi" w:cstheme="minorHAnsi"/>
          <w:b/>
          <w:bCs/>
          <w:u w:val="single"/>
        </w:rPr>
        <w:t>log4j-api-2.12.1.jar</w:t>
      </w:r>
    </w:p>
    <w:p w14:paraId="5131732F" w14:textId="0C701C82" w:rsidR="00720AB1" w:rsidRDefault="00720AB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Apache Log4j needs to be updated to a more current version.</w:t>
      </w:r>
    </w:p>
    <w:p w14:paraId="5A069F38" w14:textId="77777777" w:rsidR="00AE13C0" w:rsidRDefault="00AE13C0" w:rsidP="00113667">
      <w:pPr>
        <w:pStyle w:val="NormalWeb"/>
        <w:suppressAutoHyphens/>
        <w:spacing w:before="0" w:beforeAutospacing="0" w:after="0" w:afterAutospacing="0" w:line="240" w:lineRule="auto"/>
        <w:contextualSpacing/>
        <w:rPr>
          <w:rFonts w:asciiTheme="minorHAnsi" w:hAnsiTheme="minorHAnsi" w:cstheme="minorHAnsi"/>
        </w:rPr>
      </w:pPr>
    </w:p>
    <w:p w14:paraId="7CD30738" w14:textId="1A6C0711" w:rsidR="00720AB1" w:rsidRPr="005753B1" w:rsidRDefault="005753B1"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sidRPr="005753B1">
        <w:rPr>
          <w:rFonts w:asciiTheme="minorHAnsi" w:hAnsiTheme="minorHAnsi" w:cstheme="minorHAnsi"/>
          <w:b/>
          <w:bCs/>
          <w:u w:val="single"/>
        </w:rPr>
        <w:t>logback-core-1.2.3.jar</w:t>
      </w:r>
    </w:p>
    <w:p w14:paraId="6E679EEC" w14:textId="243DDAA5" w:rsidR="005753B1" w:rsidRDefault="005753B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logback</w:t>
      </w:r>
      <w:proofErr w:type="spellEnd"/>
      <w:r>
        <w:rPr>
          <w:rFonts w:asciiTheme="minorHAnsi" w:hAnsiTheme="minorHAnsi" w:cstheme="minorHAnsi"/>
        </w:rPr>
        <w:t xml:space="preserve"> core needs to be updated.</w:t>
      </w:r>
    </w:p>
    <w:p w14:paraId="5002DCE1" w14:textId="77777777" w:rsidR="005753B1" w:rsidRDefault="005753B1" w:rsidP="00113667">
      <w:pPr>
        <w:pStyle w:val="NormalWeb"/>
        <w:suppressAutoHyphens/>
        <w:spacing w:before="0" w:beforeAutospacing="0" w:after="0" w:afterAutospacing="0" w:line="240" w:lineRule="auto"/>
        <w:contextualSpacing/>
        <w:rPr>
          <w:rFonts w:asciiTheme="minorHAnsi" w:hAnsiTheme="minorHAnsi" w:cstheme="minorHAnsi"/>
        </w:rPr>
      </w:pPr>
    </w:p>
    <w:p w14:paraId="78DC55D0" w14:textId="05BDD57C" w:rsidR="005753B1" w:rsidRPr="000C0A94" w:rsidRDefault="000C0A94"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sidRPr="000C0A94">
        <w:rPr>
          <w:rFonts w:asciiTheme="minorHAnsi" w:hAnsiTheme="minorHAnsi" w:cstheme="minorHAnsi"/>
          <w:b/>
          <w:bCs/>
          <w:u w:val="single"/>
        </w:rPr>
        <w:t>snakeyaml-1.25.jar</w:t>
      </w:r>
    </w:p>
    <w:p w14:paraId="2BA100B1" w14:textId="17F5D5E7" w:rsidR="000C0A94" w:rsidRDefault="000C0A9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Using </w:t>
      </w:r>
      <w:proofErr w:type="spellStart"/>
      <w:r>
        <w:rPr>
          <w:rFonts w:asciiTheme="minorHAnsi" w:hAnsiTheme="minorHAnsi" w:cstheme="minorHAnsi"/>
        </w:rPr>
        <w:t>Snakeyaml</w:t>
      </w:r>
      <w:proofErr w:type="spellEnd"/>
      <w:r>
        <w:rPr>
          <w:rFonts w:asciiTheme="minorHAnsi" w:hAnsiTheme="minorHAnsi" w:cstheme="minorHAnsi"/>
        </w:rPr>
        <w:t xml:space="preserve"> to parse untrusted YAML files will make the program vulnerable to </w:t>
      </w:r>
      <w:proofErr w:type="gramStart"/>
      <w:r>
        <w:rPr>
          <w:rFonts w:asciiTheme="minorHAnsi" w:hAnsiTheme="minorHAnsi" w:cstheme="minorHAnsi"/>
        </w:rPr>
        <w:t>Denial of Service</w:t>
      </w:r>
      <w:proofErr w:type="gramEnd"/>
      <w:r>
        <w:rPr>
          <w:rFonts w:asciiTheme="minorHAnsi" w:hAnsiTheme="minorHAnsi" w:cstheme="minorHAnsi"/>
        </w:rPr>
        <w:t xml:space="preserve"> attacks. The parser should not be used on user supplied input.</w:t>
      </w:r>
    </w:p>
    <w:p w14:paraId="3E12B646" w14:textId="77777777" w:rsidR="000C0A94" w:rsidRDefault="000C0A94" w:rsidP="00113667">
      <w:pPr>
        <w:pStyle w:val="NormalWeb"/>
        <w:suppressAutoHyphens/>
        <w:spacing w:before="0" w:beforeAutospacing="0" w:after="0" w:afterAutospacing="0" w:line="240" w:lineRule="auto"/>
        <w:contextualSpacing/>
        <w:rPr>
          <w:rFonts w:asciiTheme="minorHAnsi" w:hAnsiTheme="minorHAnsi" w:cstheme="minorHAnsi"/>
        </w:rPr>
      </w:pPr>
    </w:p>
    <w:p w14:paraId="3EBEBE6E" w14:textId="0F5F7BE0" w:rsidR="000C0A94" w:rsidRPr="00BB604D" w:rsidRDefault="00BB604D"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sidRPr="00BB604D">
        <w:rPr>
          <w:rFonts w:asciiTheme="minorHAnsi" w:hAnsiTheme="minorHAnsi" w:cstheme="minorHAnsi"/>
          <w:b/>
          <w:bCs/>
          <w:u w:val="single"/>
        </w:rPr>
        <w:t>spring-boot-2.2.4.RELEASE.jar</w:t>
      </w:r>
    </w:p>
    <w:p w14:paraId="2EAB2A7E" w14:textId="09ECB9DB" w:rsidR="00BB604D" w:rsidRPr="00BB604D" w:rsidRDefault="00BB604D"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sidRPr="00BB604D">
        <w:rPr>
          <w:rFonts w:asciiTheme="minorHAnsi" w:hAnsiTheme="minorHAnsi" w:cstheme="minorHAnsi"/>
          <w:b/>
          <w:bCs/>
          <w:u w:val="single"/>
        </w:rPr>
        <w:t>spring-boot-starter-web-2.2.4.RELEASE.jar</w:t>
      </w:r>
    </w:p>
    <w:p w14:paraId="53463740" w14:textId="0E6468B3" w:rsidR="00BB604D" w:rsidRDefault="00BB604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These versions of spring </w:t>
      </w:r>
      <w:proofErr w:type="gramStart"/>
      <w:r>
        <w:rPr>
          <w:rFonts w:asciiTheme="minorHAnsi" w:hAnsiTheme="minorHAnsi" w:cstheme="minorHAnsi"/>
        </w:rPr>
        <w:t>boot</w:t>
      </w:r>
      <w:proofErr w:type="gramEnd"/>
      <w:r>
        <w:rPr>
          <w:rFonts w:asciiTheme="minorHAnsi" w:hAnsiTheme="minorHAnsi" w:cstheme="minorHAnsi"/>
        </w:rPr>
        <w:t xml:space="preserve"> are out of date and unsupported. An update to a more current version is needed.</w:t>
      </w:r>
    </w:p>
    <w:p w14:paraId="5AF7F3CE" w14:textId="77777777" w:rsidR="00BB604D" w:rsidRDefault="00BB604D" w:rsidP="00113667">
      <w:pPr>
        <w:pStyle w:val="NormalWeb"/>
        <w:suppressAutoHyphens/>
        <w:spacing w:before="0" w:beforeAutospacing="0" w:after="0" w:afterAutospacing="0" w:line="240" w:lineRule="auto"/>
        <w:contextualSpacing/>
        <w:rPr>
          <w:rFonts w:asciiTheme="minorHAnsi" w:hAnsiTheme="minorHAnsi" w:cstheme="minorHAnsi"/>
        </w:rPr>
      </w:pPr>
    </w:p>
    <w:p w14:paraId="676A4CB6" w14:textId="416FAF13" w:rsidR="001B31A9" w:rsidRPr="001B31A9" w:rsidRDefault="001B31A9" w:rsidP="001B31A9">
      <w:pPr>
        <w:pStyle w:val="NormalWeb"/>
        <w:suppressAutoHyphens/>
        <w:spacing w:after="0" w:line="240" w:lineRule="auto"/>
        <w:contextualSpacing/>
        <w:rPr>
          <w:rFonts w:asciiTheme="minorHAnsi" w:hAnsiTheme="minorHAnsi" w:cstheme="minorHAnsi"/>
          <w:b/>
          <w:bCs/>
          <w:u w:val="single"/>
        </w:rPr>
      </w:pPr>
      <w:r w:rsidRPr="001B31A9">
        <w:rPr>
          <w:rFonts w:asciiTheme="minorHAnsi" w:hAnsiTheme="minorHAnsi" w:cstheme="minorHAnsi"/>
          <w:b/>
          <w:bCs/>
          <w:u w:val="single"/>
        </w:rPr>
        <w:t>spring-core-5.2.3.RELEASE.jar</w:t>
      </w:r>
    </w:p>
    <w:p w14:paraId="4F15B8DF" w14:textId="749C4B48" w:rsidR="001B31A9" w:rsidRPr="001B31A9" w:rsidRDefault="001B31A9" w:rsidP="001B31A9">
      <w:pPr>
        <w:pStyle w:val="NormalWeb"/>
        <w:suppressAutoHyphens/>
        <w:spacing w:after="0" w:line="240" w:lineRule="auto"/>
        <w:contextualSpacing/>
        <w:rPr>
          <w:rFonts w:asciiTheme="minorHAnsi" w:hAnsiTheme="minorHAnsi" w:cstheme="minorHAnsi"/>
          <w:b/>
          <w:bCs/>
          <w:u w:val="single"/>
        </w:rPr>
      </w:pPr>
      <w:r w:rsidRPr="001B31A9">
        <w:rPr>
          <w:rFonts w:asciiTheme="minorHAnsi" w:hAnsiTheme="minorHAnsi" w:cstheme="minorHAnsi"/>
          <w:b/>
          <w:bCs/>
          <w:u w:val="single"/>
        </w:rPr>
        <w:t>spring-web-5.2.3.RELEASE.jar</w:t>
      </w:r>
    </w:p>
    <w:p w14:paraId="4044F7D2" w14:textId="0F621942" w:rsidR="00BB604D" w:rsidRDefault="001B31A9" w:rsidP="001B31A9">
      <w:pPr>
        <w:pStyle w:val="NormalWeb"/>
        <w:suppressAutoHyphens/>
        <w:spacing w:before="0" w:beforeAutospacing="0" w:after="0" w:afterAutospacing="0" w:line="240" w:lineRule="auto"/>
        <w:contextualSpacing/>
        <w:rPr>
          <w:rFonts w:asciiTheme="minorHAnsi" w:hAnsiTheme="minorHAnsi" w:cstheme="minorHAnsi"/>
          <w:b/>
          <w:bCs/>
          <w:u w:val="single"/>
        </w:rPr>
      </w:pPr>
      <w:r w:rsidRPr="001B31A9">
        <w:rPr>
          <w:rFonts w:asciiTheme="minorHAnsi" w:hAnsiTheme="minorHAnsi" w:cstheme="minorHAnsi"/>
          <w:b/>
          <w:bCs/>
          <w:u w:val="single"/>
        </w:rPr>
        <w:t>spring-webmvc-5.2.3.RELEASE.jar</w:t>
      </w:r>
    </w:p>
    <w:p w14:paraId="632130F6" w14:textId="34C84008" w:rsidR="001B31A9" w:rsidRDefault="001B31A9" w:rsidP="001B31A9">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These versions of spring core, web, and </w:t>
      </w:r>
      <w:proofErr w:type="spellStart"/>
      <w:r>
        <w:rPr>
          <w:rFonts w:asciiTheme="minorHAnsi" w:hAnsiTheme="minorHAnsi" w:cstheme="minorHAnsi"/>
        </w:rPr>
        <w:t>webmvc</w:t>
      </w:r>
      <w:proofErr w:type="spellEnd"/>
      <w:r>
        <w:rPr>
          <w:rFonts w:asciiTheme="minorHAnsi" w:hAnsiTheme="minorHAnsi" w:cstheme="minorHAnsi"/>
        </w:rPr>
        <w:t xml:space="preserve"> are out of date and unsupported. An update to a more current version is needed.</w:t>
      </w:r>
    </w:p>
    <w:p w14:paraId="0BE25FF2" w14:textId="77777777" w:rsidR="001B31A9" w:rsidRDefault="001B31A9" w:rsidP="001B31A9">
      <w:pPr>
        <w:pStyle w:val="NormalWeb"/>
        <w:suppressAutoHyphens/>
        <w:spacing w:before="0" w:beforeAutospacing="0" w:after="0" w:afterAutospacing="0" w:line="240" w:lineRule="auto"/>
        <w:contextualSpacing/>
        <w:rPr>
          <w:rFonts w:asciiTheme="minorHAnsi" w:hAnsiTheme="minorHAnsi" w:cstheme="minorHAnsi"/>
        </w:rPr>
      </w:pPr>
    </w:p>
    <w:p w14:paraId="5635BAD1" w14:textId="2B8B7DAF" w:rsidR="0089183F" w:rsidRPr="0089183F" w:rsidRDefault="0089183F" w:rsidP="0089183F">
      <w:pPr>
        <w:pStyle w:val="NormalWeb"/>
        <w:suppressAutoHyphens/>
        <w:spacing w:after="0" w:line="240" w:lineRule="auto"/>
        <w:contextualSpacing/>
        <w:rPr>
          <w:rFonts w:asciiTheme="minorHAnsi" w:hAnsiTheme="minorHAnsi" w:cstheme="minorHAnsi"/>
          <w:b/>
          <w:bCs/>
          <w:u w:val="single"/>
        </w:rPr>
      </w:pPr>
      <w:r w:rsidRPr="0089183F">
        <w:rPr>
          <w:rFonts w:asciiTheme="minorHAnsi" w:hAnsiTheme="minorHAnsi" w:cstheme="minorHAnsi"/>
          <w:b/>
          <w:bCs/>
          <w:u w:val="single"/>
        </w:rPr>
        <w:t>tomcat-embed-core-9.0.30.jar</w:t>
      </w:r>
    </w:p>
    <w:p w14:paraId="148C413B" w14:textId="664CCE19" w:rsidR="001B31A9" w:rsidRPr="0089183F" w:rsidRDefault="0089183F" w:rsidP="0089183F">
      <w:pPr>
        <w:pStyle w:val="NormalWeb"/>
        <w:suppressAutoHyphens/>
        <w:spacing w:before="0" w:beforeAutospacing="0" w:after="0" w:afterAutospacing="0" w:line="240" w:lineRule="auto"/>
        <w:contextualSpacing/>
        <w:rPr>
          <w:rFonts w:asciiTheme="minorHAnsi" w:hAnsiTheme="minorHAnsi" w:cstheme="minorHAnsi"/>
          <w:b/>
          <w:bCs/>
          <w:u w:val="single"/>
        </w:rPr>
      </w:pPr>
      <w:r w:rsidRPr="0089183F">
        <w:rPr>
          <w:rFonts w:asciiTheme="minorHAnsi" w:hAnsiTheme="minorHAnsi" w:cstheme="minorHAnsi"/>
          <w:b/>
          <w:bCs/>
          <w:u w:val="single"/>
        </w:rPr>
        <w:t>tomcat-embed-websocket-9.0.30.jar</w:t>
      </w:r>
    </w:p>
    <w:p w14:paraId="31765CA2" w14:textId="5098FF50" w:rsidR="0089183F" w:rsidRDefault="009453DE" w:rsidP="0089183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Older versions of tomcat are prone to </w:t>
      </w:r>
      <w:proofErr w:type="gramStart"/>
      <w:r>
        <w:rPr>
          <w:rFonts w:asciiTheme="minorHAnsi" w:hAnsiTheme="minorHAnsi" w:cstheme="minorHAnsi"/>
        </w:rPr>
        <w:t>Denial of Service</w:t>
      </w:r>
      <w:proofErr w:type="gramEnd"/>
      <w:r>
        <w:rPr>
          <w:rFonts w:asciiTheme="minorHAnsi" w:hAnsiTheme="minorHAnsi" w:cstheme="minorHAnsi"/>
        </w:rPr>
        <w:t xml:space="preserve"> attacks and data breaches. An update to a more current version is needed.</w:t>
      </w:r>
    </w:p>
    <w:p w14:paraId="374FA767" w14:textId="77777777" w:rsidR="000257A8" w:rsidRDefault="000257A8" w:rsidP="0089183F">
      <w:pPr>
        <w:pStyle w:val="NormalWeb"/>
        <w:suppressAutoHyphens/>
        <w:spacing w:before="0" w:beforeAutospacing="0" w:after="0" w:afterAutospacing="0" w:line="240" w:lineRule="auto"/>
        <w:contextualSpacing/>
        <w:rPr>
          <w:rFonts w:asciiTheme="minorHAnsi" w:hAnsiTheme="minorHAnsi" w:cstheme="minorHAnsi"/>
        </w:rPr>
      </w:pPr>
    </w:p>
    <w:p w14:paraId="7AC66821" w14:textId="77777777" w:rsidR="000257A8" w:rsidRDefault="000257A8" w:rsidP="0089183F">
      <w:pPr>
        <w:pStyle w:val="NormalWeb"/>
        <w:suppressAutoHyphens/>
        <w:spacing w:before="0" w:beforeAutospacing="0" w:after="0" w:afterAutospacing="0" w:line="240" w:lineRule="auto"/>
        <w:contextualSpacing/>
        <w:rPr>
          <w:rFonts w:asciiTheme="minorHAnsi" w:hAnsiTheme="minorHAnsi" w:cstheme="minorHAnsi"/>
        </w:rPr>
      </w:pPr>
    </w:p>
    <w:p w14:paraId="13317A42" w14:textId="77777777" w:rsidR="000257A8" w:rsidRDefault="000257A8" w:rsidP="0089183F">
      <w:pPr>
        <w:pStyle w:val="NormalWeb"/>
        <w:suppressAutoHyphens/>
        <w:spacing w:before="0" w:beforeAutospacing="0" w:after="0" w:afterAutospacing="0" w:line="240" w:lineRule="auto"/>
        <w:contextualSpacing/>
        <w:rPr>
          <w:rFonts w:asciiTheme="minorHAnsi" w:hAnsiTheme="minorHAnsi" w:cstheme="minorHAnsi"/>
        </w:rPr>
      </w:pPr>
    </w:p>
    <w:p w14:paraId="6C34B279" w14:textId="77777777" w:rsidR="000257A8" w:rsidRDefault="000257A8" w:rsidP="0089183F">
      <w:pPr>
        <w:pStyle w:val="NormalWeb"/>
        <w:suppressAutoHyphens/>
        <w:spacing w:before="0" w:beforeAutospacing="0" w:after="0" w:afterAutospacing="0" w:line="240" w:lineRule="auto"/>
        <w:contextualSpacing/>
        <w:rPr>
          <w:rFonts w:asciiTheme="minorHAnsi" w:hAnsiTheme="minorHAnsi" w:cstheme="minorHAnsi"/>
        </w:rPr>
      </w:pPr>
    </w:p>
    <w:p w14:paraId="3DA5A4BF" w14:textId="7CD1B0DD" w:rsidR="000257A8" w:rsidRDefault="000257A8" w:rsidP="000257A8">
      <w:pPr>
        <w:pStyle w:val="NormalWeb"/>
        <w:suppressAutoHyphens/>
        <w:spacing w:before="0" w:beforeAutospacing="0" w:after="0" w:afterAutospacing="0" w:line="240" w:lineRule="auto"/>
        <w:contextualSpacing/>
        <w:jc w:val="center"/>
        <w:rPr>
          <w:rFonts w:asciiTheme="minorHAnsi" w:hAnsiTheme="minorHAnsi" w:cstheme="minorHAnsi"/>
        </w:rPr>
      </w:pPr>
      <w:r>
        <w:rPr>
          <w:rFonts w:asciiTheme="minorHAnsi" w:hAnsiTheme="minorHAnsi" w:cstheme="minorHAnsi"/>
        </w:rPr>
        <w:lastRenderedPageBreak/>
        <w:t>References</w:t>
      </w:r>
    </w:p>
    <w:p w14:paraId="6FBA27AE" w14:textId="77777777" w:rsidR="000257A8" w:rsidRDefault="000257A8" w:rsidP="000257A8">
      <w:pPr>
        <w:pStyle w:val="NormalWeb"/>
        <w:suppressAutoHyphens/>
        <w:spacing w:before="0" w:beforeAutospacing="0" w:after="0" w:afterAutospacing="0" w:line="240" w:lineRule="auto"/>
        <w:contextualSpacing/>
        <w:jc w:val="center"/>
        <w:rPr>
          <w:rFonts w:asciiTheme="minorHAnsi" w:hAnsiTheme="minorHAnsi" w:cstheme="minorHAnsi"/>
        </w:rPr>
      </w:pPr>
    </w:p>
    <w:p w14:paraId="4891DDFE" w14:textId="77777777" w:rsidR="000257A8" w:rsidRPr="000257A8" w:rsidRDefault="000257A8" w:rsidP="000257A8">
      <w:pPr>
        <w:pStyle w:val="NormalWeb"/>
        <w:ind w:left="720" w:hanging="720"/>
        <w:rPr>
          <w:rFonts w:cstheme="minorHAnsi"/>
        </w:rPr>
      </w:pPr>
      <w:r w:rsidRPr="000257A8">
        <w:rPr>
          <w:rFonts w:cstheme="minorHAnsi"/>
        </w:rPr>
        <w:t xml:space="preserve">National Vulnerability Database. (2020, May 6). </w:t>
      </w:r>
      <w:r w:rsidRPr="000257A8">
        <w:rPr>
          <w:rFonts w:cstheme="minorHAnsi"/>
          <w:i/>
          <w:iCs/>
        </w:rPr>
        <w:t>CVE-2020-10693 Detail</w:t>
      </w:r>
      <w:r w:rsidRPr="000257A8">
        <w:rPr>
          <w:rFonts w:cstheme="minorHAnsi"/>
        </w:rPr>
        <w:t xml:space="preserve">. NVD. </w:t>
      </w:r>
      <w:hyperlink r:id="rId87" w:history="1">
        <w:r w:rsidRPr="000257A8">
          <w:rPr>
            <w:rStyle w:val="Hyperlink"/>
            <w:rFonts w:cstheme="minorHAnsi"/>
          </w:rPr>
          <w:t>https://nvd.nist.gov/vuln/detail/CVE-2020-10693</w:t>
        </w:r>
      </w:hyperlink>
      <w:r w:rsidRPr="000257A8">
        <w:rPr>
          <w:rFonts w:cstheme="minorHAnsi"/>
        </w:rPr>
        <w:t xml:space="preserve"> </w:t>
      </w:r>
    </w:p>
    <w:p w14:paraId="029082D0" w14:textId="77777777" w:rsidR="000257A8" w:rsidRPr="001B31A9" w:rsidRDefault="000257A8" w:rsidP="000257A8">
      <w:pPr>
        <w:pStyle w:val="NormalWeb"/>
        <w:suppressAutoHyphens/>
        <w:spacing w:before="0" w:beforeAutospacing="0" w:after="0" w:afterAutospacing="0" w:line="240" w:lineRule="auto"/>
        <w:contextualSpacing/>
        <w:rPr>
          <w:rFonts w:asciiTheme="minorHAnsi" w:hAnsiTheme="minorHAnsi" w:cstheme="minorHAnsi"/>
        </w:rPr>
      </w:pPr>
    </w:p>
    <w:sectPr w:rsidR="000257A8" w:rsidRPr="001B31A9" w:rsidSect="00C41B36">
      <w:headerReference w:type="default" r:id="rId88"/>
      <w:footerReference w:type="even" r:id="rId89"/>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EEF2" w14:textId="77777777" w:rsidR="00083476" w:rsidRDefault="00083476" w:rsidP="002F3F84">
      <w:r>
        <w:separator/>
      </w:r>
    </w:p>
  </w:endnote>
  <w:endnote w:type="continuationSeparator" w:id="0">
    <w:p w14:paraId="53B86D6F" w14:textId="77777777" w:rsidR="00083476" w:rsidRDefault="00083476" w:rsidP="002F3F84">
      <w:r>
        <w:continuationSeparator/>
      </w:r>
    </w:p>
  </w:endnote>
  <w:endnote w:type="continuationNotice" w:id="1">
    <w:p w14:paraId="0C88FD28" w14:textId="77777777" w:rsidR="00083476" w:rsidRDefault="000834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2F0B8" w14:textId="77777777" w:rsidR="00083476" w:rsidRDefault="00083476" w:rsidP="002F3F84">
      <w:r>
        <w:separator/>
      </w:r>
    </w:p>
  </w:footnote>
  <w:footnote w:type="continuationSeparator" w:id="0">
    <w:p w14:paraId="39EB1073" w14:textId="77777777" w:rsidR="00083476" w:rsidRDefault="00083476" w:rsidP="002F3F84">
      <w:r>
        <w:continuationSeparator/>
      </w:r>
    </w:p>
  </w:footnote>
  <w:footnote w:type="continuationNotice" w:id="1">
    <w:p w14:paraId="5F30FFD9" w14:textId="77777777" w:rsidR="00083476" w:rsidRDefault="000834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68781086">
    <w:abstractNumId w:val="14"/>
  </w:num>
  <w:num w:numId="2" w16cid:durableId="1823228661">
    <w:abstractNumId w:val="1"/>
  </w:num>
  <w:num w:numId="3" w16cid:durableId="1157726134">
    <w:abstractNumId w:val="4"/>
  </w:num>
  <w:num w:numId="4" w16cid:durableId="493377485">
    <w:abstractNumId w:val="10"/>
  </w:num>
  <w:num w:numId="5" w16cid:durableId="1743261011">
    <w:abstractNumId w:val="9"/>
  </w:num>
  <w:num w:numId="6" w16cid:durableId="978459183">
    <w:abstractNumId w:val="8"/>
  </w:num>
  <w:num w:numId="7" w16cid:durableId="1306011197">
    <w:abstractNumId w:val="5"/>
  </w:num>
  <w:num w:numId="8" w16cid:durableId="55670657">
    <w:abstractNumId w:val="12"/>
  </w:num>
  <w:num w:numId="9" w16cid:durableId="1886401954">
    <w:abstractNumId w:val="11"/>
    <w:lvlOverride w:ilvl="0">
      <w:lvl w:ilvl="0">
        <w:numFmt w:val="lowerLetter"/>
        <w:lvlText w:val="%1."/>
        <w:lvlJc w:val="left"/>
      </w:lvl>
    </w:lvlOverride>
  </w:num>
  <w:num w:numId="10" w16cid:durableId="656539837">
    <w:abstractNumId w:val="6"/>
  </w:num>
  <w:num w:numId="11" w16cid:durableId="681784791">
    <w:abstractNumId w:val="2"/>
    <w:lvlOverride w:ilvl="0">
      <w:lvl w:ilvl="0">
        <w:numFmt w:val="lowerLetter"/>
        <w:lvlText w:val="%1."/>
        <w:lvlJc w:val="left"/>
      </w:lvl>
    </w:lvlOverride>
  </w:num>
  <w:num w:numId="12" w16cid:durableId="2070108757">
    <w:abstractNumId w:val="0"/>
  </w:num>
  <w:num w:numId="13" w16cid:durableId="6104037">
    <w:abstractNumId w:val="13"/>
  </w:num>
  <w:num w:numId="14" w16cid:durableId="902957627">
    <w:abstractNumId w:val="7"/>
  </w:num>
  <w:num w:numId="15" w16cid:durableId="1769930952">
    <w:abstractNumId w:val="3"/>
  </w:num>
  <w:num w:numId="16" w16cid:durableId="1948344662">
    <w:abstractNumId w:val="15"/>
  </w:num>
  <w:num w:numId="17" w16cid:durableId="19383249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QUAv9977iwAAAA="/>
  </w:docVars>
  <w:rsids>
    <w:rsidRoot w:val="00523478"/>
    <w:rsid w:val="00010B8A"/>
    <w:rsid w:val="0001712C"/>
    <w:rsid w:val="00020066"/>
    <w:rsid w:val="000257A8"/>
    <w:rsid w:val="00025C05"/>
    <w:rsid w:val="0003798F"/>
    <w:rsid w:val="00046D8F"/>
    <w:rsid w:val="00052476"/>
    <w:rsid w:val="00083476"/>
    <w:rsid w:val="000C0A94"/>
    <w:rsid w:val="000D2A1B"/>
    <w:rsid w:val="000D4B1E"/>
    <w:rsid w:val="00113667"/>
    <w:rsid w:val="001151FC"/>
    <w:rsid w:val="001240EF"/>
    <w:rsid w:val="001525AD"/>
    <w:rsid w:val="00153EB3"/>
    <w:rsid w:val="001650C9"/>
    <w:rsid w:val="00185474"/>
    <w:rsid w:val="00187548"/>
    <w:rsid w:val="001A381D"/>
    <w:rsid w:val="001B31A9"/>
    <w:rsid w:val="001C55A7"/>
    <w:rsid w:val="001E5399"/>
    <w:rsid w:val="002079DF"/>
    <w:rsid w:val="00225BE2"/>
    <w:rsid w:val="00226919"/>
    <w:rsid w:val="00234FC3"/>
    <w:rsid w:val="00250101"/>
    <w:rsid w:val="00262D50"/>
    <w:rsid w:val="00266758"/>
    <w:rsid w:val="0027015D"/>
    <w:rsid w:val="00271E26"/>
    <w:rsid w:val="002778D5"/>
    <w:rsid w:val="00281DF1"/>
    <w:rsid w:val="00283B7F"/>
    <w:rsid w:val="002B1BE5"/>
    <w:rsid w:val="002D79BF"/>
    <w:rsid w:val="002DA730"/>
    <w:rsid w:val="002F3F84"/>
    <w:rsid w:val="00321D27"/>
    <w:rsid w:val="0032740C"/>
    <w:rsid w:val="00352FD0"/>
    <w:rsid w:val="003726AD"/>
    <w:rsid w:val="0037344C"/>
    <w:rsid w:val="00384EF1"/>
    <w:rsid w:val="00393181"/>
    <w:rsid w:val="003A0BF9"/>
    <w:rsid w:val="003E399D"/>
    <w:rsid w:val="003E5350"/>
    <w:rsid w:val="003F32E7"/>
    <w:rsid w:val="003F4787"/>
    <w:rsid w:val="00460DE5"/>
    <w:rsid w:val="0046151B"/>
    <w:rsid w:val="00462F70"/>
    <w:rsid w:val="004802CA"/>
    <w:rsid w:val="00485402"/>
    <w:rsid w:val="004C6228"/>
    <w:rsid w:val="004D2055"/>
    <w:rsid w:val="004D476B"/>
    <w:rsid w:val="004F13BC"/>
    <w:rsid w:val="004F13F7"/>
    <w:rsid w:val="00522199"/>
    <w:rsid w:val="00523478"/>
    <w:rsid w:val="0052424B"/>
    <w:rsid w:val="00531FBF"/>
    <w:rsid w:val="00532A24"/>
    <w:rsid w:val="00544311"/>
    <w:rsid w:val="00544AC4"/>
    <w:rsid w:val="005479D5"/>
    <w:rsid w:val="00572D05"/>
    <w:rsid w:val="005753B1"/>
    <w:rsid w:val="0058064D"/>
    <w:rsid w:val="00581190"/>
    <w:rsid w:val="0058528C"/>
    <w:rsid w:val="00591B8C"/>
    <w:rsid w:val="005A0DB2"/>
    <w:rsid w:val="005A6070"/>
    <w:rsid w:val="005A7C7F"/>
    <w:rsid w:val="005C593C"/>
    <w:rsid w:val="005F3F07"/>
    <w:rsid w:val="005F574E"/>
    <w:rsid w:val="00633225"/>
    <w:rsid w:val="00692A2E"/>
    <w:rsid w:val="00693981"/>
    <w:rsid w:val="006955A1"/>
    <w:rsid w:val="006B66FE"/>
    <w:rsid w:val="006C197D"/>
    <w:rsid w:val="006C3269"/>
    <w:rsid w:val="006F2F77"/>
    <w:rsid w:val="00701A84"/>
    <w:rsid w:val="007033DB"/>
    <w:rsid w:val="00720AB1"/>
    <w:rsid w:val="00732E6E"/>
    <w:rsid w:val="007415E6"/>
    <w:rsid w:val="00742050"/>
    <w:rsid w:val="00760100"/>
    <w:rsid w:val="007617B2"/>
    <w:rsid w:val="00761B04"/>
    <w:rsid w:val="00776757"/>
    <w:rsid w:val="007E2417"/>
    <w:rsid w:val="007F72E4"/>
    <w:rsid w:val="00811600"/>
    <w:rsid w:val="00812410"/>
    <w:rsid w:val="00841BCB"/>
    <w:rsid w:val="00846BA1"/>
    <w:rsid w:val="00847593"/>
    <w:rsid w:val="008561F5"/>
    <w:rsid w:val="00861EC1"/>
    <w:rsid w:val="0087057D"/>
    <w:rsid w:val="0087151C"/>
    <w:rsid w:val="008802E9"/>
    <w:rsid w:val="0089183F"/>
    <w:rsid w:val="008E6CFE"/>
    <w:rsid w:val="008E7E10"/>
    <w:rsid w:val="008F26B4"/>
    <w:rsid w:val="0090104E"/>
    <w:rsid w:val="00921C2E"/>
    <w:rsid w:val="00940B1A"/>
    <w:rsid w:val="00944D65"/>
    <w:rsid w:val="009453DE"/>
    <w:rsid w:val="00966538"/>
    <w:rsid w:val="009714E8"/>
    <w:rsid w:val="00973B9C"/>
    <w:rsid w:val="00974AE3"/>
    <w:rsid w:val="009774F3"/>
    <w:rsid w:val="009A1917"/>
    <w:rsid w:val="009B0AA5"/>
    <w:rsid w:val="009B1496"/>
    <w:rsid w:val="009C11B9"/>
    <w:rsid w:val="009C6202"/>
    <w:rsid w:val="009D2A3F"/>
    <w:rsid w:val="00A03EE4"/>
    <w:rsid w:val="00A12BCB"/>
    <w:rsid w:val="00A27855"/>
    <w:rsid w:val="00A45B2C"/>
    <w:rsid w:val="00A472D7"/>
    <w:rsid w:val="00A57A92"/>
    <w:rsid w:val="00A71C4B"/>
    <w:rsid w:val="00A728D4"/>
    <w:rsid w:val="00A9068B"/>
    <w:rsid w:val="00A971B6"/>
    <w:rsid w:val="00AE13C0"/>
    <w:rsid w:val="00AE5B33"/>
    <w:rsid w:val="00AF1198"/>
    <w:rsid w:val="00AF4C03"/>
    <w:rsid w:val="00AF7086"/>
    <w:rsid w:val="00B03C25"/>
    <w:rsid w:val="00B110A5"/>
    <w:rsid w:val="00B1598A"/>
    <w:rsid w:val="00B1648E"/>
    <w:rsid w:val="00B20F52"/>
    <w:rsid w:val="00B31D4B"/>
    <w:rsid w:val="00B35185"/>
    <w:rsid w:val="00B46BAB"/>
    <w:rsid w:val="00B50C83"/>
    <w:rsid w:val="00B66A6E"/>
    <w:rsid w:val="00B70EF1"/>
    <w:rsid w:val="00B80EAC"/>
    <w:rsid w:val="00B90426"/>
    <w:rsid w:val="00BA075D"/>
    <w:rsid w:val="00BA1A4A"/>
    <w:rsid w:val="00BB1033"/>
    <w:rsid w:val="00BB604D"/>
    <w:rsid w:val="00BB7D40"/>
    <w:rsid w:val="00BD4019"/>
    <w:rsid w:val="00BF2E4C"/>
    <w:rsid w:val="00C06A29"/>
    <w:rsid w:val="00C41B36"/>
    <w:rsid w:val="00C56FC2"/>
    <w:rsid w:val="00C8056A"/>
    <w:rsid w:val="00C94751"/>
    <w:rsid w:val="00C97588"/>
    <w:rsid w:val="00CB16D1"/>
    <w:rsid w:val="00CB2008"/>
    <w:rsid w:val="00CD774B"/>
    <w:rsid w:val="00CE44E9"/>
    <w:rsid w:val="00CF0E92"/>
    <w:rsid w:val="00CF7ECA"/>
    <w:rsid w:val="00D000D3"/>
    <w:rsid w:val="00D11EFC"/>
    <w:rsid w:val="00D247D6"/>
    <w:rsid w:val="00D27FB4"/>
    <w:rsid w:val="00D32344"/>
    <w:rsid w:val="00D809A9"/>
    <w:rsid w:val="00D8455A"/>
    <w:rsid w:val="00DB63D9"/>
    <w:rsid w:val="00DC2970"/>
    <w:rsid w:val="00DD3256"/>
    <w:rsid w:val="00E018F4"/>
    <w:rsid w:val="00E02BD0"/>
    <w:rsid w:val="00E2188F"/>
    <w:rsid w:val="00E2280C"/>
    <w:rsid w:val="00E66FC0"/>
    <w:rsid w:val="00EE3EAE"/>
    <w:rsid w:val="00F143F0"/>
    <w:rsid w:val="00F148DD"/>
    <w:rsid w:val="00F3229B"/>
    <w:rsid w:val="00F34979"/>
    <w:rsid w:val="00F41864"/>
    <w:rsid w:val="00F66C9E"/>
    <w:rsid w:val="00F67F76"/>
    <w:rsid w:val="00F908A6"/>
    <w:rsid w:val="00FA29B4"/>
    <w:rsid w:val="00FA58FA"/>
    <w:rsid w:val="00FD596B"/>
    <w:rsid w:val="00FE2A7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E2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096">
      <w:bodyDiv w:val="1"/>
      <w:marLeft w:val="0"/>
      <w:marRight w:val="0"/>
      <w:marTop w:val="0"/>
      <w:marBottom w:val="0"/>
      <w:divBdr>
        <w:top w:val="none" w:sz="0" w:space="0" w:color="auto"/>
        <w:left w:val="none" w:sz="0" w:space="0" w:color="auto"/>
        <w:bottom w:val="none" w:sz="0" w:space="0" w:color="auto"/>
        <w:right w:val="none" w:sz="0" w:space="0" w:color="auto"/>
      </w:divBdr>
    </w:div>
    <w:div w:id="44643795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207240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75929383">
      <w:bodyDiv w:val="1"/>
      <w:marLeft w:val="0"/>
      <w:marRight w:val="0"/>
      <w:marTop w:val="0"/>
      <w:marBottom w:val="0"/>
      <w:divBdr>
        <w:top w:val="none" w:sz="0" w:space="0" w:color="auto"/>
        <w:left w:val="none" w:sz="0" w:space="0" w:color="auto"/>
        <w:bottom w:val="none" w:sz="0" w:space="0" w:color="auto"/>
        <w:right w:val="none" w:sz="0" w:space="0" w:color="auto"/>
      </w:divBdr>
    </w:div>
    <w:div w:id="149201880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7452841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8218370">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7063892">
      <w:bodyDiv w:val="1"/>
      <w:marLeft w:val="0"/>
      <w:marRight w:val="0"/>
      <w:marTop w:val="0"/>
      <w:marBottom w:val="0"/>
      <w:divBdr>
        <w:top w:val="none" w:sz="0" w:space="0" w:color="auto"/>
        <w:left w:val="none" w:sz="0" w:space="0" w:color="auto"/>
        <w:bottom w:val="none" w:sz="0" w:space="0" w:color="auto"/>
        <w:right w:val="none" w:sz="0" w:space="0" w:color="auto"/>
      </w:divBdr>
    </w:div>
    <w:div w:id="1807039050">
      <w:bodyDiv w:val="1"/>
      <w:marLeft w:val="0"/>
      <w:marRight w:val="0"/>
      <w:marTop w:val="0"/>
      <w:marBottom w:val="0"/>
      <w:divBdr>
        <w:top w:val="none" w:sz="0" w:space="0" w:color="auto"/>
        <w:left w:val="none" w:sz="0" w:space="0" w:color="auto"/>
        <w:bottom w:val="none" w:sz="0" w:space="0" w:color="auto"/>
        <w:right w:val="none" w:sz="0" w:space="0" w:color="auto"/>
      </w:divBdr>
    </w:div>
    <w:div w:id="186351777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778451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775002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vd.nist.gov/vuln/detail/CVE-2023-35116" TargetMode="External"/><Relationship Id="rId21" Type="http://schemas.openxmlformats.org/officeDocument/2006/relationships/hyperlink" Target="https://nvd.nist.gov/vuln/detail/CVE-2016-1000338" TargetMode="External"/><Relationship Id="rId42" Type="http://schemas.openxmlformats.org/officeDocument/2006/relationships/hyperlink" Target="https://nvd.nist.gov/vuln/detail/CVE-2022-38750" TargetMode="External"/><Relationship Id="rId47" Type="http://schemas.openxmlformats.org/officeDocument/2006/relationships/hyperlink" Target="https://nvd.nist.gov/vuln/detail/CVE-2023-20873" TargetMode="External"/><Relationship Id="rId63" Type="http://schemas.openxmlformats.org/officeDocument/2006/relationships/hyperlink" Target="https://nvd.nist.gov/vuln/detail/CVE-2016-1000027" TargetMode="External"/><Relationship Id="rId68" Type="http://schemas.openxmlformats.org/officeDocument/2006/relationships/hyperlink" Target="https://nvd.nist.gov/vuln/detail/CVE-2021-43980" TargetMode="External"/><Relationship Id="rId84" Type="http://schemas.openxmlformats.org/officeDocument/2006/relationships/hyperlink" Target="https://nvd.nist.gov/vuln/detail/CVE-2020-1938" TargetMode="External"/><Relationship Id="rId89" Type="http://schemas.openxmlformats.org/officeDocument/2006/relationships/footer" Target="footer1.xml"/><Relationship Id="rId16" Type="http://schemas.openxmlformats.org/officeDocument/2006/relationships/hyperlink" Target="https://nvd.nist.gov/vuln/detail/CVE-2016-1000344" TargetMode="External"/><Relationship Id="rId11" Type="http://schemas.openxmlformats.org/officeDocument/2006/relationships/image" Target="media/image1.png"/><Relationship Id="rId32" Type="http://schemas.openxmlformats.org/officeDocument/2006/relationships/hyperlink" Target="https://nvd.nist.gov/vuln/detail/CVE-2021-44832" TargetMode="External"/><Relationship Id="rId37" Type="http://schemas.openxmlformats.org/officeDocument/2006/relationships/hyperlink" Target="https://nvd.nist.gov/vuln/detail/CVE-2021-42550" TargetMode="External"/><Relationship Id="rId53" Type="http://schemas.openxmlformats.org/officeDocument/2006/relationships/hyperlink" Target="https://nvd.nist.gov/vuln/detail/CVE-2023-20861" TargetMode="External"/><Relationship Id="rId58" Type="http://schemas.openxmlformats.org/officeDocument/2006/relationships/hyperlink" Target="https://nvd.nist.gov/vuln/detail/CVE-2022-22950" TargetMode="External"/><Relationship Id="rId74" Type="http://schemas.openxmlformats.org/officeDocument/2006/relationships/hyperlink" Target="https://nvd.nist.gov/vuln/detail/CVE-2021-25329" TargetMode="External"/><Relationship Id="rId79" Type="http://schemas.openxmlformats.org/officeDocument/2006/relationships/hyperlink" Target="https://nvd.nist.gov/vuln/detail/CVE-2020-13935" TargetMode="External"/><Relationship Id="rId5" Type="http://schemas.openxmlformats.org/officeDocument/2006/relationships/numbering" Target="numbering.xml"/><Relationship Id="rId90" Type="http://schemas.openxmlformats.org/officeDocument/2006/relationships/footer" Target="footer2.xml"/><Relationship Id="rId22" Type="http://schemas.openxmlformats.org/officeDocument/2006/relationships/hyperlink" Target="https://nvd.nist.gov/vuln/detail/CVE-2018-5382" TargetMode="External"/><Relationship Id="rId27" Type="http://schemas.openxmlformats.org/officeDocument/2006/relationships/hyperlink" Target="https://nvd.nist.gov/vuln/detail/CVE-2021-46877" TargetMode="External"/><Relationship Id="rId43" Type="http://schemas.openxmlformats.org/officeDocument/2006/relationships/hyperlink" Target="https://nvd.nist.gov/vuln/detail/CVE-2022-38749" TargetMode="External"/><Relationship Id="rId48" Type="http://schemas.openxmlformats.org/officeDocument/2006/relationships/hyperlink" Target="https://nvd.nist.gov/vuln/detail/CVE-2022-27772" TargetMode="External"/><Relationship Id="rId64" Type="http://schemas.openxmlformats.org/officeDocument/2006/relationships/hyperlink" Target="https://nvd.nist.gov/vuln/detail/CVE-2023-41080" TargetMode="External"/><Relationship Id="rId69" Type="http://schemas.openxmlformats.org/officeDocument/2006/relationships/hyperlink" Target="https://nvd.nist.gov/vuln/detail/CVE-2022-34305" TargetMode="External"/><Relationship Id="rId8" Type="http://schemas.openxmlformats.org/officeDocument/2006/relationships/webSettings" Target="webSettings.xml"/><Relationship Id="rId51" Type="http://schemas.openxmlformats.org/officeDocument/2006/relationships/hyperlink" Target="https://nvd.nist.gov/vuln/detail/CVE-2022-27772" TargetMode="External"/><Relationship Id="rId72" Type="http://schemas.openxmlformats.org/officeDocument/2006/relationships/hyperlink" Target="https://nvd.nist.gov/vuln/detail/CVE-2021-33037" TargetMode="External"/><Relationship Id="rId80" Type="http://schemas.openxmlformats.org/officeDocument/2006/relationships/hyperlink" Target="https://nvd.nist.gov/vuln/detail/CVE-2020-13934" TargetMode="External"/><Relationship Id="rId85" Type="http://schemas.openxmlformats.org/officeDocument/2006/relationships/hyperlink" Target="https://nvd.nist.gov/vuln/detail/CVE-2020-1935" TargetMode="External"/><Relationship Id="rId93"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detail/CVE-2016-1000343" TargetMode="External"/><Relationship Id="rId25" Type="http://schemas.openxmlformats.org/officeDocument/2006/relationships/hyperlink" Target="https://nvd.nist.gov/vuln/detail/CVE-2020-10693" TargetMode="External"/><Relationship Id="rId33" Type="http://schemas.openxmlformats.org/officeDocument/2006/relationships/hyperlink" Target="https://nvd.nist.gov/vuln/detail/CVE-2021-45105" TargetMode="External"/><Relationship Id="rId38" Type="http://schemas.openxmlformats.org/officeDocument/2006/relationships/hyperlink" Target="https://nvd.nist.gov/vuln/detail/CVE-2022-1471" TargetMode="External"/><Relationship Id="rId46" Type="http://schemas.openxmlformats.org/officeDocument/2006/relationships/hyperlink" Target="https://nvd.nist.gov/vuln/detail/CVE-2023-20883" TargetMode="External"/><Relationship Id="rId59" Type="http://schemas.openxmlformats.org/officeDocument/2006/relationships/hyperlink" Target="https://nvd.nist.gov/vuln/detail/CVE-2021-22060" TargetMode="External"/><Relationship Id="rId67" Type="http://schemas.openxmlformats.org/officeDocument/2006/relationships/hyperlink" Target="https://nvd.nist.gov/vuln/detail/CVE-2022-42252" TargetMode="External"/><Relationship Id="rId20" Type="http://schemas.openxmlformats.org/officeDocument/2006/relationships/hyperlink" Target="https://nvd.nist.gov/vuln/detail/CVE-2016-1000339" TargetMode="External"/><Relationship Id="rId41" Type="http://schemas.openxmlformats.org/officeDocument/2006/relationships/hyperlink" Target="https://nvd.nist.gov/vuln/detail/CVE-2022-38751" TargetMode="External"/><Relationship Id="rId54" Type="http://schemas.openxmlformats.org/officeDocument/2006/relationships/hyperlink" Target="https://nvd.nist.gov/vuln/detail/CVE-2022-22971" TargetMode="External"/><Relationship Id="rId62" Type="http://schemas.openxmlformats.org/officeDocument/2006/relationships/hyperlink" Target="https://nvd.nist.gov/vuln/detail/CVE-2020-5421" TargetMode="External"/><Relationship Id="rId70" Type="http://schemas.openxmlformats.org/officeDocument/2006/relationships/hyperlink" Target="https://nvd.nist.gov/vuln/detail/CVE-2022-29885" TargetMode="External"/><Relationship Id="rId75" Type="http://schemas.openxmlformats.org/officeDocument/2006/relationships/hyperlink" Target="https://nvd.nist.gov/vuln/detail/CVE-2021-25122" TargetMode="External"/><Relationship Id="rId83" Type="http://schemas.openxmlformats.org/officeDocument/2006/relationships/hyperlink" Target="https://nvd.nist.gov/vuln/detail/CVE-2020-9484" TargetMode="External"/><Relationship Id="rId88" Type="http://schemas.openxmlformats.org/officeDocument/2006/relationships/header" Target="head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detail/CVE-2016-1000345" TargetMode="External"/><Relationship Id="rId23" Type="http://schemas.openxmlformats.org/officeDocument/2006/relationships/hyperlink" Target="https://nvd.nist.gov/vuln/detail/CVE-2017-13098" TargetMode="External"/><Relationship Id="rId28" Type="http://schemas.openxmlformats.org/officeDocument/2006/relationships/hyperlink" Target="https://nvd.nist.gov/vuln/detail/CVE-2022-42004" TargetMode="External"/><Relationship Id="rId36" Type="http://schemas.openxmlformats.org/officeDocument/2006/relationships/hyperlink" Target="https://nvd.nist.gov/vuln/detail/CVE-2020-9488" TargetMode="External"/><Relationship Id="rId49" Type="http://schemas.openxmlformats.org/officeDocument/2006/relationships/hyperlink" Target="https://nvd.nist.gov/vuln/detail/CVE-2023-20883" TargetMode="External"/><Relationship Id="rId57" Type="http://schemas.openxmlformats.org/officeDocument/2006/relationships/hyperlink" Target="https://nvd.nist.gov/vuln/detail/CVE-2022-22965" TargetMode="External"/><Relationship Id="rId10" Type="http://schemas.openxmlformats.org/officeDocument/2006/relationships/endnotes" Target="endnotes.xml"/><Relationship Id="rId31" Type="http://schemas.openxmlformats.org/officeDocument/2006/relationships/hyperlink" Target="https://nvd.nist.gov/vuln/detail/CVE-2020-25649" TargetMode="External"/><Relationship Id="rId44" Type="http://schemas.openxmlformats.org/officeDocument/2006/relationships/hyperlink" Target="https://nvd.nist.gov/vuln/detail/CVE-2022-25857" TargetMode="External"/><Relationship Id="rId52" Type="http://schemas.openxmlformats.org/officeDocument/2006/relationships/hyperlink" Target="https://nvd.nist.gov/vuln/detail/CVE-2023-20863" TargetMode="External"/><Relationship Id="rId60" Type="http://schemas.openxmlformats.org/officeDocument/2006/relationships/hyperlink" Target="https://nvd.nist.gov/vuln/detail/CVE-2021-22096" TargetMode="External"/><Relationship Id="rId65" Type="http://schemas.openxmlformats.org/officeDocument/2006/relationships/hyperlink" Target="https://nvd.nist.gov/vuln/detail/CVE-2023-28708" TargetMode="External"/><Relationship Id="rId73" Type="http://schemas.openxmlformats.org/officeDocument/2006/relationships/hyperlink" Target="https://nvd.nist.gov/vuln/detail/CVE-2021-30640" TargetMode="External"/><Relationship Id="rId78" Type="http://schemas.openxmlformats.org/officeDocument/2006/relationships/hyperlink" Target="https://nvd.nist.gov/vuln/detail/CVE-2020-13943" TargetMode="External"/><Relationship Id="rId81" Type="http://schemas.openxmlformats.org/officeDocument/2006/relationships/hyperlink" Target="https://nvd.nist.gov/vuln/detail/CVE-2020-8022" TargetMode="External"/><Relationship Id="rId86" Type="http://schemas.openxmlformats.org/officeDocument/2006/relationships/hyperlink" Target="https://nvd.nist.gov/vuln/detail/CVE-2019-17569"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nvd.nist.gov/vuln/detail/CVE-2016-1000352" TargetMode="External"/><Relationship Id="rId18" Type="http://schemas.openxmlformats.org/officeDocument/2006/relationships/hyperlink" Target="https://nvd.nist.gov/vuln/detail/CVE-2016-1000342" TargetMode="External"/><Relationship Id="rId39" Type="http://schemas.openxmlformats.org/officeDocument/2006/relationships/hyperlink" Target="https://nvd.nist.gov/vuln/detail/CVE-2022-41854" TargetMode="External"/><Relationship Id="rId34" Type="http://schemas.openxmlformats.org/officeDocument/2006/relationships/hyperlink" Target="https://nvd.nist.gov/vuln/detail/CVE-2021-45046" TargetMode="External"/><Relationship Id="rId50" Type="http://schemas.openxmlformats.org/officeDocument/2006/relationships/hyperlink" Target="https://nvd.nist.gov/vuln/detail/CVE-2023-20873" TargetMode="External"/><Relationship Id="rId55" Type="http://schemas.openxmlformats.org/officeDocument/2006/relationships/hyperlink" Target="https://nvd.nist.gov/vuln/detail/CVE-2022-22970" TargetMode="External"/><Relationship Id="rId76" Type="http://schemas.openxmlformats.org/officeDocument/2006/relationships/hyperlink" Target="https://nvd.nist.gov/vuln/detail/CVE-2021-24122" TargetMode="External"/><Relationship Id="rId7" Type="http://schemas.openxmlformats.org/officeDocument/2006/relationships/settings" Target="settings.xml"/><Relationship Id="rId71" Type="http://schemas.openxmlformats.org/officeDocument/2006/relationships/hyperlink" Target="https://nvd.nist.gov/vuln/detail/CVE-2021-41079"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nvd.nist.gov/vuln/detail/CVE-2022-42003" TargetMode="External"/><Relationship Id="rId24" Type="http://schemas.openxmlformats.org/officeDocument/2006/relationships/hyperlink" Target="https://nvd.nist.gov/vuln/detail/CVE-2013-1624" TargetMode="External"/><Relationship Id="rId40" Type="http://schemas.openxmlformats.org/officeDocument/2006/relationships/hyperlink" Target="https://nvd.nist.gov/vuln/detail/CVE-2022-38752" TargetMode="External"/><Relationship Id="rId45" Type="http://schemas.openxmlformats.org/officeDocument/2006/relationships/hyperlink" Target="https://nvd.nist.gov/vuln/detail/CVE-2017-18640" TargetMode="External"/><Relationship Id="rId66" Type="http://schemas.openxmlformats.org/officeDocument/2006/relationships/hyperlink" Target="https://nvd.nist.gov/vuln/detail/CVE-2022-42252" TargetMode="External"/><Relationship Id="rId87" Type="http://schemas.openxmlformats.org/officeDocument/2006/relationships/hyperlink" Target="https://nvd.nist.gov/vuln/detail/CVE-2020-10693" TargetMode="External"/><Relationship Id="rId61" Type="http://schemas.openxmlformats.org/officeDocument/2006/relationships/hyperlink" Target="https://nvd.nist.gov/vuln/detail/CVE-2021-22118" TargetMode="External"/><Relationship Id="rId82" Type="http://schemas.openxmlformats.org/officeDocument/2006/relationships/hyperlink" Target="https://nvd.nist.gov/vuln/detail/CVE-2020-11996" TargetMode="External"/><Relationship Id="rId19" Type="http://schemas.openxmlformats.org/officeDocument/2006/relationships/hyperlink" Target="https://nvd.nist.gov/vuln/detail/CVE-2016-1000341" TargetMode="External"/><Relationship Id="rId14" Type="http://schemas.openxmlformats.org/officeDocument/2006/relationships/hyperlink" Target="https://nvd.nist.gov/vuln/detail/CVE-2016-1000346" TargetMode="External"/><Relationship Id="rId30" Type="http://schemas.openxmlformats.org/officeDocument/2006/relationships/hyperlink" Target="https://nvd.nist.gov/vuln/detail/CVE-2020-36518" TargetMode="External"/><Relationship Id="rId35" Type="http://schemas.openxmlformats.org/officeDocument/2006/relationships/hyperlink" Target="https://nvd.nist.gov/vuln/detail/CVE-2021-44228" TargetMode="External"/><Relationship Id="rId56" Type="http://schemas.openxmlformats.org/officeDocument/2006/relationships/hyperlink" Target="https://nvd.nist.gov/vuln/detail/CVE-2022-22968" TargetMode="External"/><Relationship Id="rId77" Type="http://schemas.openxmlformats.org/officeDocument/2006/relationships/hyperlink" Target="https://nvd.nist.gov/vuln/detail/CVE-2020-17527"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8</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Bryant, Arica</cp:lastModifiedBy>
  <cp:revision>95</cp:revision>
  <dcterms:created xsi:type="dcterms:W3CDTF">2022-04-20T12:32:00Z</dcterms:created>
  <dcterms:modified xsi:type="dcterms:W3CDTF">2023-09-16T17:03:00Z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